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F4A" w:rsidRPr="00032F08" w:rsidRDefault="00396F4A" w:rsidP="00396F4A">
      <w:pPr>
        <w:pStyle w:val="a3"/>
        <w:rPr>
          <w:sz w:val="28"/>
          <w:szCs w:val="28"/>
        </w:rPr>
      </w:pPr>
      <w:bookmarkStart w:id="0" w:name="_GoBack"/>
      <w:bookmarkEnd w:id="0"/>
      <w:r w:rsidRPr="00032F08">
        <w:rPr>
          <w:b w:val="0"/>
          <w:noProof/>
          <w:sz w:val="28"/>
          <w:szCs w:val="28"/>
        </w:rPr>
        <w:drawing>
          <wp:inline distT="0" distB="0" distL="0" distR="0" wp14:anchorId="32A18C71" wp14:editId="7A959BD2">
            <wp:extent cx="352425" cy="447873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63" cy="4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F4A" w:rsidRPr="00032F08" w:rsidRDefault="00396F4A" w:rsidP="00396F4A">
      <w:pPr>
        <w:pStyle w:val="a3"/>
        <w:rPr>
          <w:b w:val="0"/>
          <w:sz w:val="28"/>
          <w:szCs w:val="28"/>
        </w:rPr>
      </w:pPr>
      <w:r w:rsidRPr="00032F08">
        <w:rPr>
          <w:b w:val="0"/>
          <w:sz w:val="28"/>
          <w:szCs w:val="28"/>
        </w:rPr>
        <w:t xml:space="preserve">АДМИНИСТРАЦИЯ  </w:t>
      </w:r>
    </w:p>
    <w:p w:rsidR="00396F4A" w:rsidRPr="00032F08" w:rsidRDefault="00396F4A" w:rsidP="00396F4A">
      <w:pPr>
        <w:pStyle w:val="a3"/>
        <w:rPr>
          <w:b w:val="0"/>
          <w:sz w:val="28"/>
          <w:szCs w:val="28"/>
        </w:rPr>
      </w:pPr>
      <w:r w:rsidRPr="00032F08">
        <w:rPr>
          <w:b w:val="0"/>
          <w:sz w:val="28"/>
          <w:szCs w:val="28"/>
        </w:rPr>
        <w:t>БАРЫШЕВСКОГО СЕЛЬСОВЕТА</w:t>
      </w:r>
    </w:p>
    <w:p w:rsidR="00396F4A" w:rsidRPr="00032F08" w:rsidRDefault="00396F4A" w:rsidP="00396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F08">
        <w:rPr>
          <w:rFonts w:ascii="Times New Roman" w:hAnsi="Times New Roman" w:cs="Times New Roman"/>
          <w:sz w:val="28"/>
          <w:szCs w:val="28"/>
        </w:rPr>
        <w:t xml:space="preserve">НОВОСИБИРСКОГО РАЙОНА </w:t>
      </w:r>
    </w:p>
    <w:p w:rsidR="00396F4A" w:rsidRPr="00032F08" w:rsidRDefault="00396F4A" w:rsidP="00396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F0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32F08" w:rsidRDefault="00032F08" w:rsidP="00396F4A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96F4A" w:rsidRPr="00C47606" w:rsidRDefault="00396F4A" w:rsidP="00032F0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4760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32F08" w:rsidRDefault="00032F08" w:rsidP="00396F4A">
      <w:pPr>
        <w:shd w:val="clear" w:color="auto" w:fill="FFFFFF"/>
        <w:spacing w:after="0" w:line="273" w:lineRule="atLeast"/>
        <w:jc w:val="both"/>
        <w:rPr>
          <w:rFonts w:ascii="Times New Roman" w:hAnsi="Times New Roman" w:cs="Times New Roman"/>
          <w:sz w:val="28"/>
        </w:rPr>
      </w:pPr>
    </w:p>
    <w:p w:rsidR="00396F4A" w:rsidRPr="00C47606" w:rsidRDefault="00150EDA" w:rsidP="00504E26">
      <w:pPr>
        <w:shd w:val="clear" w:color="auto" w:fill="FFFFFF"/>
        <w:spacing w:after="0" w:line="273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</w:rPr>
      </w:pPr>
      <w:r>
        <w:rPr>
          <w:rFonts w:ascii="Times New Roman" w:hAnsi="Times New Roman" w:cs="Times New Roman"/>
          <w:sz w:val="28"/>
        </w:rPr>
        <w:t>13</w:t>
      </w:r>
      <w:r w:rsidR="00396F4A" w:rsidRPr="00C47606">
        <w:rPr>
          <w:rFonts w:ascii="Times New Roman" w:hAnsi="Times New Roman" w:cs="Times New Roman"/>
          <w:sz w:val="28"/>
        </w:rPr>
        <w:t>.0</w:t>
      </w:r>
      <w:r w:rsidR="00E14555">
        <w:rPr>
          <w:rFonts w:ascii="Times New Roman" w:hAnsi="Times New Roman" w:cs="Times New Roman"/>
          <w:sz w:val="28"/>
        </w:rPr>
        <w:t>8</w:t>
      </w:r>
      <w:r w:rsidR="00396F4A" w:rsidRPr="00C47606">
        <w:rPr>
          <w:rFonts w:ascii="Times New Roman" w:hAnsi="Times New Roman" w:cs="Times New Roman"/>
          <w:sz w:val="28"/>
        </w:rPr>
        <w:t>.201</w:t>
      </w:r>
      <w:r w:rsidR="00E14555">
        <w:rPr>
          <w:rFonts w:ascii="Times New Roman" w:hAnsi="Times New Roman" w:cs="Times New Roman"/>
          <w:sz w:val="28"/>
        </w:rPr>
        <w:t>9</w:t>
      </w:r>
      <w:r w:rsidR="00396F4A" w:rsidRPr="00C47606">
        <w:rPr>
          <w:rFonts w:ascii="Times New Roman" w:hAnsi="Times New Roman" w:cs="Times New Roman"/>
          <w:sz w:val="28"/>
        </w:rPr>
        <w:t xml:space="preserve">г. </w:t>
      </w:r>
      <w:r w:rsidR="00396F4A" w:rsidRPr="00C47606">
        <w:rPr>
          <w:rFonts w:ascii="Times New Roman" w:hAnsi="Times New Roman" w:cs="Times New Roman"/>
          <w:sz w:val="28"/>
        </w:rPr>
        <w:tab/>
      </w:r>
      <w:r w:rsidR="00396F4A">
        <w:rPr>
          <w:rFonts w:ascii="Times New Roman" w:hAnsi="Times New Roman" w:cs="Times New Roman"/>
          <w:sz w:val="28"/>
        </w:rPr>
        <w:t xml:space="preserve">                       </w:t>
      </w:r>
      <w:r w:rsidR="00396F4A" w:rsidRPr="00C47606">
        <w:rPr>
          <w:rFonts w:ascii="Times New Roman" w:hAnsi="Times New Roman" w:cs="Times New Roman"/>
          <w:sz w:val="28"/>
        </w:rPr>
        <w:t xml:space="preserve">     с.</w:t>
      </w:r>
      <w:r>
        <w:rPr>
          <w:rFonts w:ascii="Times New Roman" w:hAnsi="Times New Roman" w:cs="Times New Roman"/>
          <w:sz w:val="28"/>
        </w:rPr>
        <w:t xml:space="preserve"> </w:t>
      </w:r>
      <w:r w:rsidR="00396F4A" w:rsidRPr="00C47606">
        <w:rPr>
          <w:rFonts w:ascii="Times New Roman" w:hAnsi="Times New Roman" w:cs="Times New Roman"/>
          <w:sz w:val="28"/>
        </w:rPr>
        <w:t xml:space="preserve">Барышево       </w:t>
      </w:r>
      <w:r w:rsidR="00396F4A">
        <w:rPr>
          <w:rFonts w:ascii="Times New Roman" w:hAnsi="Times New Roman" w:cs="Times New Roman"/>
          <w:sz w:val="28"/>
        </w:rPr>
        <w:t xml:space="preserve"> </w:t>
      </w:r>
      <w:r w:rsidR="00396F4A" w:rsidRPr="00C47606">
        <w:rPr>
          <w:rFonts w:ascii="Times New Roman" w:hAnsi="Times New Roman" w:cs="Times New Roman"/>
          <w:sz w:val="28"/>
        </w:rPr>
        <w:t xml:space="preserve">     </w:t>
      </w:r>
      <w:r w:rsidR="00396F4A">
        <w:rPr>
          <w:rFonts w:ascii="Times New Roman" w:hAnsi="Times New Roman" w:cs="Times New Roman"/>
          <w:sz w:val="28"/>
        </w:rPr>
        <w:t xml:space="preserve">           </w:t>
      </w:r>
      <w:r w:rsidR="00396F4A" w:rsidRPr="00C47606">
        <w:rPr>
          <w:rFonts w:ascii="Times New Roman" w:hAnsi="Times New Roman" w:cs="Times New Roman"/>
          <w:sz w:val="28"/>
        </w:rPr>
        <w:t xml:space="preserve">                  №</w:t>
      </w:r>
      <w:r>
        <w:rPr>
          <w:rFonts w:ascii="Times New Roman" w:hAnsi="Times New Roman" w:cs="Times New Roman"/>
          <w:sz w:val="28"/>
        </w:rPr>
        <w:t xml:space="preserve"> 293</w:t>
      </w:r>
    </w:p>
    <w:p w:rsidR="00396F4A" w:rsidRDefault="00396F4A" w:rsidP="00396F4A">
      <w:pPr>
        <w:shd w:val="clear" w:color="auto" w:fill="FFFFFF"/>
        <w:spacing w:after="0" w:line="273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</w:rPr>
      </w:pPr>
    </w:p>
    <w:p w:rsidR="00DD23B4" w:rsidRPr="00DD23B4" w:rsidRDefault="00396F4A" w:rsidP="00DD23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7D6D"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 w:rsidR="00DD23B4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DD23B4" w:rsidRPr="00DD23B4">
        <w:rPr>
          <w:rFonts w:ascii="Times New Roman" w:hAnsi="Times New Roman" w:cs="Times New Roman"/>
          <w:b/>
          <w:bCs/>
          <w:sz w:val="28"/>
          <w:szCs w:val="28"/>
        </w:rPr>
        <w:t>твер</w:t>
      </w:r>
      <w:r w:rsidR="00DD23B4">
        <w:rPr>
          <w:rFonts w:ascii="Times New Roman" w:hAnsi="Times New Roman" w:cs="Times New Roman"/>
          <w:b/>
          <w:bCs/>
          <w:sz w:val="28"/>
          <w:szCs w:val="28"/>
        </w:rPr>
        <w:t>ждении</w:t>
      </w:r>
      <w:r w:rsidR="00DD23B4" w:rsidRPr="00DD23B4">
        <w:rPr>
          <w:rFonts w:ascii="Times New Roman" w:hAnsi="Times New Roman" w:cs="Times New Roman"/>
          <w:b/>
          <w:bCs/>
          <w:sz w:val="28"/>
          <w:szCs w:val="28"/>
        </w:rPr>
        <w:t xml:space="preserve">  Целев</w:t>
      </w:r>
      <w:r w:rsidR="00DD23B4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DD23B4" w:rsidRPr="00DD23B4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 w:rsidR="00DD23B4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DD23B4" w:rsidRPr="00DD23B4">
        <w:rPr>
          <w:rFonts w:ascii="Times New Roman" w:hAnsi="Times New Roman" w:cs="Times New Roman"/>
          <w:b/>
          <w:bCs/>
          <w:sz w:val="28"/>
          <w:szCs w:val="28"/>
        </w:rPr>
        <w:t xml:space="preserve"> по обеспечению первичных мер пожарной безопасности в населённых пунктах Барышевского сельсовета       </w:t>
      </w:r>
    </w:p>
    <w:p w:rsidR="00F967B4" w:rsidRPr="00F967B4" w:rsidRDefault="00DD23B4" w:rsidP="00F967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23B4">
        <w:rPr>
          <w:rFonts w:ascii="Times New Roman" w:hAnsi="Times New Roman" w:cs="Times New Roman"/>
          <w:b/>
          <w:bCs/>
          <w:sz w:val="28"/>
          <w:szCs w:val="28"/>
        </w:rPr>
        <w:t>Новосибирского района     Новосибирской области</w:t>
      </w:r>
      <w:r w:rsidR="00F967B4" w:rsidRPr="00F967B4">
        <w:rPr>
          <w:rFonts w:ascii="Times New Roman" w:eastAsia="Times New Roman" w:hAnsi="Times New Roman" w:cs="Times New Roman"/>
          <w:b/>
          <w:color w:val="000000"/>
          <w:sz w:val="52"/>
          <w:szCs w:val="52"/>
        </w:rPr>
        <w:t xml:space="preserve"> </w:t>
      </w:r>
      <w:r w:rsidR="00F967B4" w:rsidRPr="00F967B4">
        <w:rPr>
          <w:rFonts w:ascii="Times New Roman" w:hAnsi="Times New Roman" w:cs="Times New Roman"/>
          <w:b/>
          <w:bCs/>
          <w:sz w:val="28"/>
          <w:szCs w:val="28"/>
        </w:rPr>
        <w:t>на 2019-2021 годы</w:t>
      </w:r>
    </w:p>
    <w:p w:rsidR="00DD23B4" w:rsidRDefault="00DD23B4" w:rsidP="00DD23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6F4A" w:rsidRPr="00BD4A6C" w:rsidRDefault="00396F4A" w:rsidP="00396F4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4A6C">
        <w:rPr>
          <w:rFonts w:ascii="Times New Roman" w:hAnsi="Times New Roman" w:cs="Times New Roman"/>
          <w:color w:val="000000"/>
          <w:sz w:val="28"/>
          <w:szCs w:val="28"/>
        </w:rPr>
        <w:t>В соответствии с требованием ст. 19, 25 Федерального закона от 21.12.1994</w:t>
      </w:r>
      <w:r w:rsidR="00BD4A6C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Pr="00BD4A6C">
        <w:rPr>
          <w:rFonts w:ascii="Times New Roman" w:hAnsi="Times New Roman" w:cs="Times New Roman"/>
          <w:color w:val="000000"/>
          <w:sz w:val="28"/>
          <w:szCs w:val="28"/>
        </w:rPr>
        <w:t xml:space="preserve">№ 69-ФЗ «О пожарной безопасности», руководствуясь Федеральным законом от 06.10.2003г. № 131-ФЗ «Об общих принципах организации местного самоуправления в Российской Федерации», Постановлением Губернатора Новосибирской области от                   04.08.2008г.  №303 «Об утверждении порядка организации и проведения обучения населения мерам пожарной безопасности на территории Новосибирской области», в целях реализации вопросов местного значения по обеспечению первичных мер пожарной безопасности в границах сельского поселения, организации работы по обучению неработающего населения мерам пожарной безопасности на территории </w:t>
      </w:r>
      <w:r w:rsidRPr="00BD4A6C">
        <w:rPr>
          <w:rFonts w:ascii="Times New Roman" w:eastAsia="Calibri" w:hAnsi="Times New Roman" w:cs="Times New Roman"/>
          <w:sz w:val="28"/>
          <w:szCs w:val="28"/>
        </w:rPr>
        <w:t>Барышевского сельсовета</w:t>
      </w:r>
      <w:r w:rsidR="00BD4A6C" w:rsidRPr="00BD4A6C">
        <w:rPr>
          <w:rFonts w:ascii="Times New Roman" w:eastAsia="Calibri" w:hAnsi="Times New Roman" w:cs="Times New Roman"/>
          <w:sz w:val="28"/>
          <w:szCs w:val="28"/>
        </w:rPr>
        <w:t xml:space="preserve"> Новосибирского района Новосибирской области</w:t>
      </w:r>
      <w:r w:rsidRPr="00BD4A6C">
        <w:rPr>
          <w:rFonts w:ascii="Times New Roman" w:eastAsia="Calibri" w:hAnsi="Times New Roman" w:cs="Times New Roman"/>
          <w:sz w:val="28"/>
          <w:szCs w:val="28"/>
        </w:rPr>
        <w:t>, администрация  Барышевского сельсовета Новосибирского района Новосибирской области</w:t>
      </w:r>
      <w:r w:rsidRPr="00BD4A6C">
        <w:rPr>
          <w:rFonts w:ascii="Times New Roman" w:hAnsi="Times New Roman" w:cs="Times New Roman"/>
          <w:sz w:val="28"/>
          <w:szCs w:val="28"/>
        </w:rPr>
        <w:t>,</w:t>
      </w:r>
    </w:p>
    <w:p w:rsidR="00396F4A" w:rsidRPr="00951D7D" w:rsidRDefault="00396F4A" w:rsidP="00396F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396F4A" w:rsidRPr="00BD4A6C" w:rsidRDefault="00396F4A" w:rsidP="00396F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D4A6C">
        <w:rPr>
          <w:rFonts w:ascii="Times New Roman" w:hAnsi="Times New Roman" w:cs="Times New Roman"/>
          <w:b/>
          <w:sz w:val="28"/>
          <w:szCs w:val="28"/>
        </w:rPr>
        <w:t>ПОСТОНАВЛЯЕТ:</w:t>
      </w:r>
    </w:p>
    <w:p w:rsidR="00396F4A" w:rsidRDefault="00BD4A6C" w:rsidP="006431D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 w:rsidR="00396F4A">
        <w:rPr>
          <w:rFonts w:ascii="Times New Roman" w:eastAsia="Times New Roman" w:hAnsi="Times New Roman" w:cs="Times New Roman"/>
          <w:color w:val="333333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 w:rsidR="00396F4A" w:rsidRPr="00FA05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Утвердить  </w:t>
      </w:r>
      <w:r w:rsidR="00523B54">
        <w:rPr>
          <w:rFonts w:ascii="Times New Roman" w:eastAsia="Times New Roman" w:hAnsi="Times New Roman" w:cs="Times New Roman"/>
          <w:color w:val="333333"/>
          <w:sz w:val="28"/>
          <w:szCs w:val="28"/>
        </w:rPr>
        <w:t>Целевую программу по обеспечению первичных мер пожарной</w:t>
      </w:r>
      <w:r w:rsidR="00396F4A" w:rsidRPr="00FA05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523B54">
        <w:rPr>
          <w:rFonts w:ascii="Times New Roman" w:eastAsia="Times New Roman" w:hAnsi="Times New Roman" w:cs="Times New Roman"/>
          <w:color w:val="333333"/>
          <w:sz w:val="28"/>
          <w:szCs w:val="28"/>
        </w:rPr>
        <w:t>б</w:t>
      </w:r>
      <w:r w:rsidR="00396F4A" w:rsidRPr="001D0440">
        <w:rPr>
          <w:rFonts w:ascii="Times New Roman" w:eastAsia="Times New Roman" w:hAnsi="Times New Roman" w:cs="Times New Roman"/>
          <w:color w:val="333333"/>
          <w:sz w:val="28"/>
          <w:szCs w:val="28"/>
        </w:rPr>
        <w:t>езопасности</w:t>
      </w:r>
      <w:r w:rsidR="00523B5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населённых пунктах Барышевского сельсовета    </w:t>
      </w:r>
      <w:r w:rsidR="00396F4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</w:t>
      </w:r>
    </w:p>
    <w:p w:rsidR="00396F4A" w:rsidRPr="001D0440" w:rsidRDefault="00396F4A" w:rsidP="006431D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D0440">
        <w:rPr>
          <w:rFonts w:ascii="Times New Roman" w:eastAsia="Calibri" w:hAnsi="Times New Roman" w:cs="Times New Roman"/>
          <w:sz w:val="28"/>
          <w:szCs w:val="28"/>
        </w:rPr>
        <w:t xml:space="preserve">Новосибирского района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1D0440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052C52" w:rsidRPr="00052C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52C52" w:rsidRPr="00052C52">
        <w:rPr>
          <w:rFonts w:ascii="Times New Roman" w:eastAsia="Calibri" w:hAnsi="Times New Roman" w:cs="Times New Roman"/>
          <w:bCs/>
          <w:sz w:val="28"/>
          <w:szCs w:val="28"/>
        </w:rPr>
        <w:t>на 2019-2021 г</w:t>
      </w:r>
      <w:r w:rsidR="00052C52"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Pr="001D0440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396F4A" w:rsidRPr="001D0440" w:rsidRDefault="00BD4A6C" w:rsidP="006431D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 w:rsidR="00396F4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 w:rsidR="00396F4A" w:rsidRPr="001D044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При формировании бюджета предусмотреть выделение средств на </w:t>
      </w:r>
      <w:r w:rsidR="00396F4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</w:t>
      </w:r>
      <w:r w:rsidR="00396F4A" w:rsidRPr="001D044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выполнение противопожарных мероприятий, </w:t>
      </w:r>
      <w:r w:rsidR="00523B54">
        <w:rPr>
          <w:rFonts w:ascii="Times New Roman" w:eastAsia="Times New Roman" w:hAnsi="Times New Roman" w:cs="Times New Roman"/>
          <w:color w:val="333333"/>
          <w:sz w:val="28"/>
          <w:szCs w:val="28"/>
        </w:rPr>
        <w:t>направленных на профилактику  и предупреждение пожаров, гибели людей путём повышения пожарной безопасности территорий, зданий и сооружений.</w:t>
      </w:r>
    </w:p>
    <w:p w:rsidR="00396F4A" w:rsidRPr="00CB6EB8" w:rsidRDefault="00BD4A6C" w:rsidP="00C20A2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6F4A" w:rsidRPr="00DD2F9A">
        <w:rPr>
          <w:rFonts w:ascii="Times New Roman" w:hAnsi="Times New Roman" w:cs="Times New Roman"/>
          <w:sz w:val="28"/>
          <w:szCs w:val="28"/>
        </w:rPr>
        <w:t>3.</w:t>
      </w:r>
      <w:r w:rsidR="00396F4A">
        <w:rPr>
          <w:rFonts w:ascii="Times New Roman" w:hAnsi="Times New Roman" w:cs="Times New Roman"/>
          <w:sz w:val="28"/>
          <w:szCs w:val="28"/>
        </w:rPr>
        <w:t xml:space="preserve"> </w:t>
      </w:r>
      <w:r w:rsidR="007106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Ведущему с</w:t>
      </w:r>
      <w:r w:rsidR="00396F4A">
        <w:rPr>
          <w:rFonts w:ascii="Times New Roman" w:hAnsi="Times New Roman" w:cs="Times New Roman"/>
          <w:sz w:val="28"/>
          <w:szCs w:val="28"/>
        </w:rPr>
        <w:t xml:space="preserve">пециалисту </w:t>
      </w:r>
      <w:r>
        <w:rPr>
          <w:rFonts w:ascii="Times New Roman" w:hAnsi="Times New Roman" w:cs="Times New Roman"/>
          <w:sz w:val="28"/>
          <w:szCs w:val="28"/>
        </w:rPr>
        <w:t>ЖКХ,</w:t>
      </w:r>
      <w:r w:rsidR="00396F4A">
        <w:rPr>
          <w:rFonts w:ascii="Times New Roman" w:hAnsi="Times New Roman" w:cs="Times New Roman"/>
          <w:sz w:val="28"/>
          <w:szCs w:val="28"/>
        </w:rPr>
        <w:t xml:space="preserve"> ЧС и ПБ</w:t>
      </w:r>
      <w:r w:rsidRPr="00BD4A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4A6C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D4A6C">
        <w:rPr>
          <w:rFonts w:ascii="Times New Roman" w:hAnsi="Times New Roman" w:cs="Times New Roman"/>
          <w:sz w:val="28"/>
          <w:szCs w:val="28"/>
        </w:rPr>
        <w:t xml:space="preserve">  Барышевского сельсовета Новосибирского района Новосибирской области</w:t>
      </w:r>
      <w:r w:rsidR="00396F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Лубенникову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9F2AC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6F4A">
        <w:rPr>
          <w:rFonts w:ascii="Times New Roman" w:hAnsi="Times New Roman" w:cs="Times New Roman"/>
          <w:sz w:val="28"/>
          <w:szCs w:val="28"/>
        </w:rPr>
        <w:t>о</w:t>
      </w:r>
      <w:r w:rsidR="00396F4A" w:rsidRPr="001D044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беспечить проведение соответствующей работы </w:t>
      </w:r>
      <w:r w:rsidR="00FD0061">
        <w:rPr>
          <w:rFonts w:ascii="Times New Roman" w:eastAsia="Times New Roman" w:hAnsi="Times New Roman" w:cs="Times New Roman"/>
          <w:color w:val="333333"/>
          <w:sz w:val="28"/>
          <w:szCs w:val="28"/>
        </w:rPr>
        <w:t>по выполнению требований задач</w:t>
      </w:r>
      <w:r w:rsidR="00C20A23" w:rsidRPr="00C20A2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Целев</w:t>
      </w:r>
      <w:r w:rsidR="00C20A23">
        <w:rPr>
          <w:rFonts w:ascii="Times New Roman" w:eastAsia="Times New Roman" w:hAnsi="Times New Roman" w:cs="Times New Roman"/>
          <w:color w:val="333333"/>
          <w:sz w:val="28"/>
          <w:szCs w:val="28"/>
        </w:rPr>
        <w:t>ой</w:t>
      </w:r>
      <w:r w:rsidR="00C20A23" w:rsidRPr="00C20A2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программ</w:t>
      </w:r>
      <w:r w:rsidR="00C20A23">
        <w:rPr>
          <w:rFonts w:ascii="Times New Roman" w:eastAsia="Times New Roman" w:hAnsi="Times New Roman" w:cs="Times New Roman"/>
          <w:color w:val="333333"/>
          <w:sz w:val="28"/>
          <w:szCs w:val="28"/>
        </w:rPr>
        <w:t>ы</w:t>
      </w:r>
      <w:r w:rsidR="00C20A23" w:rsidRPr="00C20A2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 обеспечению первичных мер пожарной безопасности в населённых пу</w:t>
      </w:r>
      <w:r w:rsidR="00C20A2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нктах Барышевского </w:t>
      </w:r>
      <w:r w:rsidR="00C20A23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 xml:space="preserve">сельсовета  </w:t>
      </w:r>
      <w:r w:rsidR="00C20A23" w:rsidRPr="00C20A23">
        <w:rPr>
          <w:rFonts w:ascii="Times New Roman" w:eastAsia="Times New Roman" w:hAnsi="Times New Roman" w:cs="Times New Roman"/>
          <w:color w:val="333333"/>
          <w:sz w:val="28"/>
          <w:szCs w:val="28"/>
        </w:rPr>
        <w:t>Новосибирского района Новосибирской области</w:t>
      </w:r>
      <w:r w:rsidR="00FD006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C20A2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(далее – </w:t>
      </w:r>
      <w:r w:rsidR="00FD0061">
        <w:rPr>
          <w:rFonts w:ascii="Times New Roman" w:eastAsia="Times New Roman" w:hAnsi="Times New Roman" w:cs="Times New Roman"/>
          <w:color w:val="333333"/>
          <w:sz w:val="28"/>
          <w:szCs w:val="28"/>
        </w:rPr>
        <w:t>Программ</w:t>
      </w:r>
      <w:r w:rsidR="00C20A23">
        <w:rPr>
          <w:rFonts w:ascii="Times New Roman" w:eastAsia="Times New Roman" w:hAnsi="Times New Roman" w:cs="Times New Roman"/>
          <w:color w:val="333333"/>
          <w:sz w:val="28"/>
          <w:szCs w:val="28"/>
        </w:rPr>
        <w:t>а)</w:t>
      </w:r>
      <w:r w:rsidR="00FD0061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396F4A" w:rsidRDefault="00BD4A6C" w:rsidP="006431D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6F4A">
        <w:rPr>
          <w:rFonts w:ascii="Times New Roman" w:hAnsi="Times New Roman" w:cs="Times New Roman"/>
          <w:sz w:val="28"/>
          <w:szCs w:val="28"/>
        </w:rPr>
        <w:t>4.</w:t>
      </w:r>
      <w:r w:rsidR="00710645">
        <w:rPr>
          <w:rFonts w:ascii="Times New Roman" w:hAnsi="Times New Roman" w:cs="Times New Roman"/>
          <w:sz w:val="28"/>
          <w:szCs w:val="28"/>
        </w:rPr>
        <w:t xml:space="preserve">     </w:t>
      </w:r>
      <w:r w:rsidR="00710645" w:rsidRPr="00710645">
        <w:rPr>
          <w:rFonts w:ascii="Times New Roman" w:hAnsi="Times New Roman" w:cs="Times New Roman"/>
          <w:sz w:val="28"/>
          <w:szCs w:val="28"/>
        </w:rPr>
        <w:t>Контроль выполнения настоящего постановления</w:t>
      </w:r>
      <w:r>
        <w:rPr>
          <w:sz w:val="28"/>
          <w:szCs w:val="28"/>
        </w:rPr>
        <w:t xml:space="preserve"> </w:t>
      </w:r>
      <w:r w:rsidR="00396F4A" w:rsidRPr="00DD2F9A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710645">
        <w:rPr>
          <w:rFonts w:ascii="Times New Roman" w:hAnsi="Times New Roman" w:cs="Times New Roman"/>
          <w:sz w:val="28"/>
          <w:szCs w:val="28"/>
        </w:rPr>
        <w:t>в</w:t>
      </w:r>
      <w:r w:rsidR="00710645" w:rsidRPr="00710645">
        <w:rPr>
          <w:rFonts w:ascii="Times New Roman" w:hAnsi="Times New Roman" w:cs="Times New Roman"/>
          <w:sz w:val="28"/>
          <w:szCs w:val="28"/>
        </w:rPr>
        <w:t>едуще</w:t>
      </w:r>
      <w:r w:rsidR="00710645">
        <w:rPr>
          <w:rFonts w:ascii="Times New Roman" w:hAnsi="Times New Roman" w:cs="Times New Roman"/>
          <w:sz w:val="28"/>
          <w:szCs w:val="28"/>
        </w:rPr>
        <w:t>го</w:t>
      </w:r>
      <w:r w:rsidR="00710645" w:rsidRPr="0071064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710645">
        <w:rPr>
          <w:rFonts w:ascii="Times New Roman" w:hAnsi="Times New Roman" w:cs="Times New Roman"/>
          <w:sz w:val="28"/>
          <w:szCs w:val="28"/>
        </w:rPr>
        <w:t>а</w:t>
      </w:r>
      <w:r w:rsidR="00710645" w:rsidRPr="00710645">
        <w:rPr>
          <w:rFonts w:ascii="Times New Roman" w:hAnsi="Times New Roman" w:cs="Times New Roman"/>
          <w:sz w:val="28"/>
          <w:szCs w:val="28"/>
        </w:rPr>
        <w:t xml:space="preserve"> ЖКХ, ЧС и ПБ администрации  Барышевского сельсовета Новосибирского района Новосибирской области </w:t>
      </w:r>
      <w:r w:rsidR="00032F0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10645">
        <w:rPr>
          <w:rFonts w:ascii="Times New Roman" w:hAnsi="Times New Roman" w:cs="Times New Roman"/>
          <w:sz w:val="28"/>
          <w:szCs w:val="28"/>
        </w:rPr>
        <w:t>Д.В. Лубенникова.</w:t>
      </w:r>
      <w:r w:rsidR="00396F4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96F4A" w:rsidRPr="00DD2F9A" w:rsidRDefault="00710645" w:rsidP="006431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431D9">
        <w:rPr>
          <w:rFonts w:ascii="Times New Roman" w:hAnsi="Times New Roman" w:cs="Times New Roman"/>
          <w:sz w:val="28"/>
          <w:szCs w:val="28"/>
        </w:rPr>
        <w:t>5</w:t>
      </w:r>
      <w:r w:rsidR="00396F4A" w:rsidRPr="00DD2F9A">
        <w:rPr>
          <w:rFonts w:ascii="Times New Roman" w:hAnsi="Times New Roman" w:cs="Times New Roman"/>
          <w:sz w:val="28"/>
          <w:szCs w:val="28"/>
        </w:rPr>
        <w:t xml:space="preserve">. </w:t>
      </w:r>
      <w:r w:rsidR="00032F08">
        <w:rPr>
          <w:rFonts w:ascii="Times New Roman" w:hAnsi="Times New Roman" w:cs="Times New Roman"/>
          <w:sz w:val="28"/>
          <w:szCs w:val="28"/>
        </w:rPr>
        <w:tab/>
      </w:r>
      <w:r w:rsidR="00396F4A" w:rsidRPr="00DD2F9A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после его официального </w:t>
      </w:r>
      <w:r w:rsidR="00396F4A">
        <w:rPr>
          <w:rFonts w:ascii="Times New Roman" w:hAnsi="Times New Roman" w:cs="Times New Roman"/>
          <w:sz w:val="28"/>
          <w:szCs w:val="28"/>
        </w:rPr>
        <w:t xml:space="preserve"> </w:t>
      </w:r>
      <w:r w:rsidR="00396F4A" w:rsidRPr="00DD2F9A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396F4A" w:rsidRPr="00DD2F9A" w:rsidRDefault="00396F4A" w:rsidP="00396F4A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032F08" w:rsidRDefault="00032F08" w:rsidP="00396F4A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32F08" w:rsidRDefault="00032F08" w:rsidP="00396F4A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32F08" w:rsidRDefault="00032F08" w:rsidP="00396F4A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396F4A" w:rsidRPr="00CB6EB8" w:rsidRDefault="00396F4A" w:rsidP="00396F4A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B6EB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Глава Барышевского сельсовета                                                 </w:t>
      </w:r>
      <w:r w:rsidR="00032F0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А.А. Алексеев</w:t>
      </w:r>
    </w:p>
    <w:p w:rsidR="00396F4A" w:rsidRDefault="00396F4A" w:rsidP="00396F4A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32F08" w:rsidRDefault="00032F08" w:rsidP="00032F08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32F08" w:rsidRDefault="00032F08" w:rsidP="00032F08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32F08" w:rsidRDefault="00032F08" w:rsidP="00032F08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32F08" w:rsidRDefault="00032F08" w:rsidP="00032F08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301EAF" w:rsidRDefault="00301EAF" w:rsidP="00032F08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396F4A" w:rsidRPr="001D0440" w:rsidRDefault="00032F08" w:rsidP="00032F08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Ознакомлен (а)</w:t>
      </w:r>
      <w:r w:rsidR="00396F4A" w:rsidRPr="001D0440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032F08" w:rsidRDefault="00032F08" w:rsidP="00032F08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2F08">
        <w:rPr>
          <w:rFonts w:ascii="Times New Roman" w:eastAsia="Times New Roman" w:hAnsi="Times New Roman" w:cs="Times New Roman"/>
          <w:color w:val="333333"/>
          <w:sz w:val="28"/>
          <w:szCs w:val="28"/>
        </w:rPr>
        <w:t>Ведущ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ий</w:t>
      </w:r>
      <w:r w:rsidRPr="00032F0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специалист ЖКХ, </w:t>
      </w:r>
    </w:p>
    <w:p w:rsidR="00032F08" w:rsidRDefault="00032F08" w:rsidP="00032F08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2F0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ЧС и ПБ администрации  </w:t>
      </w:r>
    </w:p>
    <w:p w:rsidR="00396F4A" w:rsidRDefault="00032F08" w:rsidP="00032F08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2F08">
        <w:rPr>
          <w:rFonts w:ascii="Times New Roman" w:eastAsia="Times New Roman" w:hAnsi="Times New Roman" w:cs="Times New Roman"/>
          <w:color w:val="333333"/>
          <w:sz w:val="28"/>
          <w:szCs w:val="28"/>
        </w:rPr>
        <w:t>Барышевского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032F0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сельсовета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 ________________</w:t>
      </w:r>
      <w:r w:rsidRPr="00032F08">
        <w:rPr>
          <w:rFonts w:ascii="Times New Roman" w:eastAsia="Times New Roman" w:hAnsi="Times New Roman" w:cs="Times New Roman"/>
          <w:color w:val="333333"/>
          <w:sz w:val="28"/>
          <w:szCs w:val="28"/>
        </w:rPr>
        <w:t>Д.В.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032F08">
        <w:rPr>
          <w:rFonts w:ascii="Times New Roman" w:eastAsia="Times New Roman" w:hAnsi="Times New Roman" w:cs="Times New Roman"/>
          <w:color w:val="333333"/>
          <w:sz w:val="28"/>
          <w:szCs w:val="28"/>
        </w:rPr>
        <w:t>Лубенников</w:t>
      </w:r>
      <w:r w:rsidR="00396F4A" w:rsidRPr="001D044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A3293" w:rsidRP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1B0822">
        <w:rPr>
          <w:rFonts w:ascii="Times New Roman" w:hAnsi="Times New Roman" w:cs="Times New Roman"/>
          <w:sz w:val="16"/>
          <w:szCs w:val="16"/>
        </w:rPr>
        <w:t>А.А. Разенков</w:t>
      </w: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1B0822">
        <w:rPr>
          <w:rFonts w:ascii="Times New Roman" w:hAnsi="Times New Roman" w:cs="Times New Roman"/>
          <w:sz w:val="16"/>
          <w:szCs w:val="16"/>
        </w:rPr>
        <w:t>2937-430</w:t>
      </w:r>
    </w:p>
    <w:p w:rsidR="001B0822" w:rsidRDefault="001B0822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Default="009F2AC8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Default="009F2AC8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206380" w:rsidRDefault="009F2AC8" w:rsidP="009F2AC8">
      <w:pPr>
        <w:spacing w:after="0"/>
        <w:jc w:val="center"/>
        <w:rPr>
          <w:rFonts w:ascii="Times New Roman" w:hAnsi="Times New Roman" w:cs="Times New Roman"/>
          <w:sz w:val="72"/>
          <w:szCs w:val="72"/>
        </w:rPr>
      </w:pPr>
    </w:p>
    <w:p w:rsidR="009F2AC8" w:rsidRPr="00206380" w:rsidRDefault="009F2AC8" w:rsidP="009F2AC8">
      <w:pPr>
        <w:spacing w:after="0"/>
        <w:jc w:val="center"/>
        <w:rPr>
          <w:rFonts w:ascii="Times New Roman" w:hAnsi="Times New Roman" w:cs="Times New Roman"/>
          <w:sz w:val="72"/>
          <w:szCs w:val="72"/>
        </w:rPr>
      </w:pPr>
    </w:p>
    <w:p w:rsidR="009F2AC8" w:rsidRPr="00206380" w:rsidRDefault="009F2AC8" w:rsidP="009F2AC8">
      <w:pPr>
        <w:spacing w:after="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206380">
        <w:rPr>
          <w:rFonts w:ascii="Times New Roman" w:hAnsi="Times New Roman" w:cs="Times New Roman"/>
          <w:b/>
          <w:sz w:val="72"/>
          <w:szCs w:val="72"/>
        </w:rPr>
        <w:t>Целевая программа</w:t>
      </w:r>
    </w:p>
    <w:p w:rsidR="009F2AC8" w:rsidRPr="00206380" w:rsidRDefault="009F2AC8" w:rsidP="009F2AC8">
      <w:pPr>
        <w:spacing w:after="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206380">
        <w:rPr>
          <w:rFonts w:ascii="Times New Roman" w:hAnsi="Times New Roman" w:cs="Times New Roman"/>
          <w:b/>
          <w:sz w:val="72"/>
          <w:szCs w:val="72"/>
        </w:rPr>
        <w:t>по обеспечению первичных мер</w:t>
      </w:r>
    </w:p>
    <w:p w:rsidR="009F2AC8" w:rsidRPr="00206380" w:rsidRDefault="009F2AC8" w:rsidP="009F2AC8">
      <w:pPr>
        <w:spacing w:after="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206380">
        <w:rPr>
          <w:rFonts w:ascii="Times New Roman" w:hAnsi="Times New Roman" w:cs="Times New Roman"/>
          <w:b/>
          <w:sz w:val="72"/>
          <w:szCs w:val="72"/>
        </w:rPr>
        <w:t>пожарной безопасности в населённых пунктах Барышевского сельсовета</w:t>
      </w:r>
    </w:p>
    <w:p w:rsidR="009F2AC8" w:rsidRPr="00206380" w:rsidRDefault="009F2AC8" w:rsidP="009F2AC8">
      <w:pPr>
        <w:spacing w:after="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206380">
        <w:rPr>
          <w:rFonts w:ascii="Times New Roman" w:hAnsi="Times New Roman" w:cs="Times New Roman"/>
          <w:b/>
          <w:sz w:val="72"/>
          <w:szCs w:val="72"/>
        </w:rPr>
        <w:t>Новосибирского района</w:t>
      </w:r>
    </w:p>
    <w:p w:rsidR="009F2AC8" w:rsidRPr="00206380" w:rsidRDefault="009F2AC8" w:rsidP="009F2AC8">
      <w:pPr>
        <w:spacing w:after="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206380">
        <w:rPr>
          <w:rFonts w:ascii="Times New Roman" w:hAnsi="Times New Roman" w:cs="Times New Roman"/>
          <w:b/>
          <w:sz w:val="72"/>
          <w:szCs w:val="72"/>
        </w:rPr>
        <w:t>Новосибирской области</w:t>
      </w:r>
    </w:p>
    <w:p w:rsidR="009F2AC8" w:rsidRPr="00206380" w:rsidRDefault="009F2AC8" w:rsidP="009F2AC8">
      <w:pPr>
        <w:spacing w:after="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206380">
        <w:rPr>
          <w:rFonts w:ascii="Times New Roman" w:hAnsi="Times New Roman" w:cs="Times New Roman"/>
          <w:b/>
          <w:sz w:val="72"/>
          <w:szCs w:val="72"/>
        </w:rPr>
        <w:t>на 2019-2021 годы</w:t>
      </w:r>
    </w:p>
    <w:p w:rsidR="009F2AC8" w:rsidRPr="00206380" w:rsidRDefault="009F2AC8" w:rsidP="009F2AC8">
      <w:pPr>
        <w:spacing w:after="0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9F2AC8" w:rsidRPr="00206380" w:rsidRDefault="009F2AC8" w:rsidP="009F2AC8">
      <w:pPr>
        <w:spacing w:after="0"/>
        <w:jc w:val="center"/>
        <w:rPr>
          <w:rFonts w:ascii="Times New Roman" w:hAnsi="Times New Roman" w:cs="Times New Roman"/>
          <w:sz w:val="72"/>
          <w:szCs w:val="72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9F2AC8">
        <w:rPr>
          <w:rFonts w:ascii="Times New Roman" w:hAnsi="Times New Roman" w:cs="Times New Roman"/>
          <w:sz w:val="16"/>
          <w:szCs w:val="16"/>
        </w:rPr>
        <w:br w:type="page"/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vertAlign w:val="superscript"/>
        </w:rPr>
      </w:pPr>
      <w:r w:rsidRPr="009F2AC8">
        <w:rPr>
          <w:rFonts w:ascii="Times New Roman" w:hAnsi="Times New Roman" w:cs="Times New Roman"/>
          <w:b/>
          <w:sz w:val="16"/>
          <w:szCs w:val="16"/>
        </w:rPr>
        <w:t>СОДЕРЖАНИЕ: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 xml:space="preserve">     стр.</w:t>
      </w:r>
    </w:p>
    <w:tbl>
      <w:tblPr>
        <w:tblW w:w="10916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9923"/>
        <w:gridCol w:w="993"/>
      </w:tblGrid>
      <w:tr w:rsidR="009F2AC8" w:rsidRPr="009F2AC8" w:rsidTr="000F70BA">
        <w:tc>
          <w:tcPr>
            <w:tcW w:w="9923" w:type="dxa"/>
          </w:tcPr>
          <w:p w:rsidR="009F2AC8" w:rsidRPr="009F2AC8" w:rsidRDefault="009F2AC8" w:rsidP="009F2A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2AC8">
              <w:rPr>
                <w:rFonts w:ascii="Times New Roman" w:hAnsi="Times New Roman" w:cs="Times New Roman"/>
                <w:sz w:val="16"/>
                <w:szCs w:val="16"/>
              </w:rPr>
              <w:t>Паспорт программы «Целевая программа по обеспечению первичных</w:t>
            </w:r>
          </w:p>
          <w:p w:rsidR="009F2AC8" w:rsidRPr="009F2AC8" w:rsidRDefault="009F2AC8" w:rsidP="009F2A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2AC8">
              <w:rPr>
                <w:rFonts w:ascii="Times New Roman" w:hAnsi="Times New Roman" w:cs="Times New Roman"/>
                <w:sz w:val="16"/>
                <w:szCs w:val="16"/>
              </w:rPr>
              <w:t>мер пожарной безопасности в населённых пунктах Барышевского сельсовета</w:t>
            </w:r>
          </w:p>
          <w:p w:rsidR="009F2AC8" w:rsidRPr="009F2AC8" w:rsidRDefault="009F2AC8" w:rsidP="009F2A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2AC8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Новосибирского района Новосибирской области на </w:t>
            </w:r>
          </w:p>
          <w:p w:rsidR="009F2AC8" w:rsidRPr="009F2AC8" w:rsidRDefault="009F2AC8" w:rsidP="009F2A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2AC8">
              <w:rPr>
                <w:rFonts w:ascii="Times New Roman" w:hAnsi="Times New Roman" w:cs="Times New Roman"/>
                <w:sz w:val="16"/>
                <w:szCs w:val="16"/>
              </w:rPr>
              <w:t>2019-2021годы»......................................................................................................3</w:t>
            </w:r>
          </w:p>
        </w:tc>
        <w:tc>
          <w:tcPr>
            <w:tcW w:w="993" w:type="dxa"/>
          </w:tcPr>
          <w:p w:rsidR="009F2AC8" w:rsidRPr="009F2AC8" w:rsidRDefault="009F2AC8" w:rsidP="009F2A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2AC8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</w:p>
          <w:p w:rsidR="009F2AC8" w:rsidRPr="009F2AC8" w:rsidRDefault="009F2AC8" w:rsidP="009F2A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2AC8" w:rsidRPr="009F2AC8" w:rsidRDefault="009F2AC8" w:rsidP="009F2A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2AC8" w:rsidRPr="009F2AC8" w:rsidRDefault="009F2AC8" w:rsidP="009F2A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2AC8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  <w:p w:rsidR="009F2AC8" w:rsidRPr="009F2AC8" w:rsidRDefault="009F2AC8" w:rsidP="009F2A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F2AC8" w:rsidRPr="009F2AC8" w:rsidTr="000F70BA">
        <w:tc>
          <w:tcPr>
            <w:tcW w:w="9923" w:type="dxa"/>
          </w:tcPr>
          <w:p w:rsidR="009F2AC8" w:rsidRPr="009F2AC8" w:rsidRDefault="009F2AC8" w:rsidP="009F2A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2A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9F2AC8">
              <w:rPr>
                <w:rFonts w:ascii="Times New Roman" w:hAnsi="Times New Roman" w:cs="Times New Roman"/>
                <w:sz w:val="16"/>
                <w:szCs w:val="16"/>
              </w:rPr>
              <w:t>. Первичные меры пожарной безопасности..........................................................4</w:t>
            </w:r>
          </w:p>
          <w:p w:rsidR="009F2AC8" w:rsidRPr="009F2AC8" w:rsidRDefault="009F2AC8" w:rsidP="009F2A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2A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 w:rsidRPr="009F2AC8">
              <w:rPr>
                <w:rFonts w:ascii="Times New Roman" w:hAnsi="Times New Roman" w:cs="Times New Roman"/>
                <w:sz w:val="16"/>
                <w:szCs w:val="16"/>
              </w:rPr>
              <w:t>. Состояние проблемы и необходимость ее решения..........................................5</w:t>
            </w:r>
          </w:p>
        </w:tc>
        <w:tc>
          <w:tcPr>
            <w:tcW w:w="993" w:type="dxa"/>
          </w:tcPr>
          <w:p w:rsidR="009F2AC8" w:rsidRPr="009F2AC8" w:rsidRDefault="009F2AC8" w:rsidP="009F2A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2AC8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</w:tr>
      <w:tr w:rsidR="009F2AC8" w:rsidRPr="009F2AC8" w:rsidTr="000F70BA">
        <w:tc>
          <w:tcPr>
            <w:tcW w:w="9923" w:type="dxa"/>
          </w:tcPr>
          <w:p w:rsidR="009F2AC8" w:rsidRPr="009F2AC8" w:rsidRDefault="009F2AC8" w:rsidP="009F2A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2A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III</w:t>
            </w:r>
            <w:r w:rsidRPr="009F2AC8">
              <w:rPr>
                <w:rFonts w:ascii="Times New Roman" w:hAnsi="Times New Roman" w:cs="Times New Roman"/>
                <w:sz w:val="16"/>
                <w:szCs w:val="16"/>
              </w:rPr>
              <w:t>. Структура Программы.......................................................................................7</w:t>
            </w:r>
          </w:p>
        </w:tc>
        <w:tc>
          <w:tcPr>
            <w:tcW w:w="993" w:type="dxa"/>
          </w:tcPr>
          <w:p w:rsidR="009F2AC8" w:rsidRPr="009F2AC8" w:rsidRDefault="009F2AC8" w:rsidP="009F2A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2AC8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</w:tr>
    </w:tbl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9F2AC8">
        <w:rPr>
          <w:rFonts w:ascii="Times New Roman" w:hAnsi="Times New Roman" w:cs="Times New Roman"/>
          <w:b/>
          <w:sz w:val="16"/>
          <w:szCs w:val="16"/>
        </w:rPr>
        <w:t>ПАСПОРТ ПРОГРАММЫ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b/>
          <w:sz w:val="16"/>
          <w:szCs w:val="16"/>
        </w:rPr>
        <w:t>Наименование Программы</w:t>
      </w:r>
      <w:r w:rsidRPr="009F2AC8">
        <w:rPr>
          <w:rFonts w:ascii="Times New Roman" w:hAnsi="Times New Roman" w:cs="Times New Roman"/>
          <w:sz w:val="16"/>
          <w:szCs w:val="16"/>
        </w:rPr>
        <w:t>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 Целевая программа по обеспечению          первичных мер пожарной безопасности в населённых пунктах Барышевского сельсовета                            Новосибирского района Новосибирской области на 2019-2021годы (далее по тексту – Программа).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b/>
          <w:sz w:val="16"/>
          <w:szCs w:val="16"/>
        </w:rPr>
        <w:t>Цель Программы</w:t>
      </w:r>
      <w:r w:rsidRPr="009F2AC8">
        <w:rPr>
          <w:rFonts w:ascii="Times New Roman" w:hAnsi="Times New Roman" w:cs="Times New Roman"/>
          <w:sz w:val="16"/>
          <w:szCs w:val="16"/>
        </w:rPr>
        <w:t>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Целью Программы является обеспечение выполнения первичных мер пожарной безопасности в населенных пунктах, направленных на              профилактику и предупреждение пожаров, гибели людей, путем повышения пожарной безопасности  территории, зданий, сооружений в населенных пунктах.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Первичные меры пожарной безопасности включают в себя: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- правовое регулирование полномочий администрации Барышевского      сельсовета по решению вопросов организационно-правового, финансового, материально-технического обеспечения пожарной безопасности населённых пунктов, расположенных на территории Барышевского сельсовета;                  -  разработку и осуществление мероприятий по обеспечению пожарной     безопасности населённых пунктов и объектов муниципальной собственности. 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b/>
          <w:sz w:val="16"/>
          <w:szCs w:val="16"/>
        </w:rPr>
        <w:t>Сроки реализации Программы</w:t>
      </w:r>
      <w:r w:rsidRPr="009F2AC8">
        <w:rPr>
          <w:rFonts w:ascii="Times New Roman" w:hAnsi="Times New Roman" w:cs="Times New Roman"/>
          <w:sz w:val="16"/>
          <w:szCs w:val="16"/>
        </w:rPr>
        <w:t>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Начало</w:t>
      </w:r>
      <w:r w:rsidRPr="009F2AC8">
        <w:rPr>
          <w:rFonts w:ascii="Times New Roman" w:hAnsi="Times New Roman" w:cs="Times New Roman"/>
          <w:sz w:val="16"/>
          <w:szCs w:val="16"/>
        </w:rPr>
        <w:tab/>
        <w:t>- 2 квартал 2019 г.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Окончание</w:t>
      </w:r>
      <w:r w:rsidRPr="009F2AC8">
        <w:rPr>
          <w:rFonts w:ascii="Times New Roman" w:hAnsi="Times New Roman" w:cs="Times New Roman"/>
          <w:sz w:val="16"/>
          <w:szCs w:val="16"/>
        </w:rPr>
        <w:tab/>
        <w:t>- 4 квартал 2021 г.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b/>
          <w:sz w:val="16"/>
          <w:szCs w:val="16"/>
        </w:rPr>
        <w:t>Структура</w:t>
      </w:r>
      <w:r w:rsidRPr="009F2AC8">
        <w:rPr>
          <w:rFonts w:ascii="Times New Roman" w:hAnsi="Times New Roman" w:cs="Times New Roman"/>
          <w:sz w:val="16"/>
          <w:szCs w:val="16"/>
        </w:rPr>
        <w:t xml:space="preserve"> </w:t>
      </w:r>
      <w:r w:rsidRPr="009F2AC8">
        <w:rPr>
          <w:rFonts w:ascii="Times New Roman" w:hAnsi="Times New Roman" w:cs="Times New Roman"/>
          <w:b/>
          <w:sz w:val="16"/>
          <w:szCs w:val="16"/>
        </w:rPr>
        <w:t>Программы.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Программа предусматривает решение вопросов (проблем) трех направлений: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b/>
          <w:sz w:val="16"/>
          <w:szCs w:val="16"/>
        </w:rPr>
        <w:t>Направление 1 -</w:t>
      </w:r>
      <w:r w:rsidRPr="009F2AC8">
        <w:rPr>
          <w:rFonts w:ascii="Times New Roman" w:hAnsi="Times New Roman" w:cs="Times New Roman"/>
          <w:sz w:val="16"/>
          <w:szCs w:val="16"/>
        </w:rPr>
        <w:t xml:space="preserve"> Материально-техническое обеспечение первичных </w:t>
      </w:r>
      <w:proofErr w:type="gramStart"/>
      <w:r w:rsidRPr="009F2AC8">
        <w:rPr>
          <w:rFonts w:ascii="Times New Roman" w:hAnsi="Times New Roman" w:cs="Times New Roman"/>
          <w:sz w:val="16"/>
          <w:szCs w:val="16"/>
        </w:rPr>
        <w:t>мер  пожарной</w:t>
      </w:r>
      <w:proofErr w:type="gramEnd"/>
      <w:r w:rsidRPr="009F2AC8">
        <w:rPr>
          <w:rFonts w:ascii="Times New Roman" w:hAnsi="Times New Roman" w:cs="Times New Roman"/>
          <w:sz w:val="16"/>
          <w:szCs w:val="16"/>
        </w:rPr>
        <w:t xml:space="preserve"> безопасности (обеспечение надлежащего состояния источников противопожарного водоснабжения,  содержание в исправном состоянии средств обеспечения пожарной безопасности жилых и общественных зданий, находящихся в муниципальной собственности, наличие сил и средств для тушения пожаров). 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b/>
          <w:sz w:val="16"/>
          <w:szCs w:val="16"/>
        </w:rPr>
        <w:t xml:space="preserve">Направление 2 - </w:t>
      </w:r>
      <w:r w:rsidRPr="009F2AC8">
        <w:rPr>
          <w:rFonts w:ascii="Times New Roman" w:hAnsi="Times New Roman" w:cs="Times New Roman"/>
          <w:sz w:val="16"/>
          <w:szCs w:val="16"/>
        </w:rPr>
        <w:t>Методическое обеспечение пожарной безопасности          Барышевского сельсовета Новосибирского района.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b/>
          <w:sz w:val="16"/>
          <w:szCs w:val="16"/>
        </w:rPr>
        <w:t>Направление 3</w:t>
      </w:r>
      <w:r w:rsidRPr="009F2AC8">
        <w:rPr>
          <w:rFonts w:ascii="Times New Roman" w:hAnsi="Times New Roman" w:cs="Times New Roman"/>
          <w:sz w:val="16"/>
          <w:szCs w:val="16"/>
        </w:rPr>
        <w:t xml:space="preserve"> - Методическое обеспечение организации обучения,            повышения квалификации, подготовки и переподготовки кадров по            пожарной безопасности Барышевского сельсовета Новосибирского района.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b/>
          <w:sz w:val="16"/>
          <w:szCs w:val="16"/>
        </w:rPr>
        <w:t>Ответственные за исполнение Программы.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      Глава администрации</w:t>
      </w:r>
      <w:r w:rsidRPr="009F2AC8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9F2AC8">
        <w:rPr>
          <w:rFonts w:ascii="Times New Roman" w:hAnsi="Times New Roman" w:cs="Times New Roman"/>
          <w:sz w:val="16"/>
          <w:szCs w:val="16"/>
        </w:rPr>
        <w:t>Барышевского сельсовета Новосибирского района.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b/>
          <w:sz w:val="16"/>
          <w:szCs w:val="16"/>
        </w:rPr>
        <w:t>Источники финансирования Программы</w:t>
      </w:r>
      <w:r w:rsidRPr="009F2AC8">
        <w:rPr>
          <w:rFonts w:ascii="Times New Roman" w:hAnsi="Times New Roman" w:cs="Times New Roman"/>
          <w:sz w:val="16"/>
          <w:szCs w:val="16"/>
        </w:rPr>
        <w:t>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lastRenderedPageBreak/>
        <w:t>Финансируется за счет средств местного бюджета;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ab/>
        <w:t>-</w:t>
      </w:r>
      <w:r w:rsidRPr="009F2AC8">
        <w:rPr>
          <w:rFonts w:ascii="Times New Roman" w:hAnsi="Times New Roman" w:cs="Times New Roman"/>
          <w:sz w:val="16"/>
          <w:szCs w:val="16"/>
        </w:rPr>
        <w:tab/>
        <w:t xml:space="preserve">осуществление в пределах компетенции экономического и             </w:t>
      </w:r>
      <w:proofErr w:type="gramStart"/>
      <w:r w:rsidRPr="009F2AC8">
        <w:rPr>
          <w:rFonts w:ascii="Times New Roman" w:hAnsi="Times New Roman" w:cs="Times New Roman"/>
          <w:sz w:val="16"/>
          <w:szCs w:val="16"/>
        </w:rPr>
        <w:t>социального  стимулирования</w:t>
      </w:r>
      <w:proofErr w:type="gramEnd"/>
      <w:r w:rsidRPr="009F2AC8">
        <w:rPr>
          <w:rFonts w:ascii="Times New Roman" w:hAnsi="Times New Roman" w:cs="Times New Roman"/>
          <w:sz w:val="16"/>
          <w:szCs w:val="16"/>
        </w:rPr>
        <w:t xml:space="preserve">  обеспечения пожарной безопасности; 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ab/>
        <w:t>-</w:t>
      </w:r>
      <w:r w:rsidRPr="009F2AC8">
        <w:rPr>
          <w:rFonts w:ascii="Times New Roman" w:hAnsi="Times New Roman" w:cs="Times New Roman"/>
          <w:sz w:val="16"/>
          <w:szCs w:val="16"/>
        </w:rPr>
        <w:tab/>
        <w:t>установление специальных местных налогов и (или) целевых сборов с     граждан и юридических лиц на обеспечение пожарной безопасности.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9F2AC8">
        <w:rPr>
          <w:rFonts w:ascii="Times New Roman" w:hAnsi="Times New Roman" w:cs="Times New Roman"/>
          <w:b/>
          <w:sz w:val="16"/>
          <w:szCs w:val="16"/>
        </w:rPr>
        <w:t>Ожидаемые конечные результаты.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Повышение пожарной безопасности в населенных пунктах, на объектах социальной и жилой сферы, снижение рисков возникновения пожаров,             травматизма и гибели людей, экономия на этой основе государственных          расходов и получение социально-экономического эффекта. 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9F2AC8">
        <w:rPr>
          <w:rFonts w:ascii="Times New Roman" w:hAnsi="Times New Roman" w:cs="Times New Roman"/>
          <w:b/>
          <w:sz w:val="16"/>
          <w:szCs w:val="16"/>
          <w:lang w:val="en-US"/>
        </w:rPr>
        <w:t>I</w:t>
      </w:r>
      <w:r w:rsidRPr="009F2AC8">
        <w:rPr>
          <w:rFonts w:ascii="Times New Roman" w:hAnsi="Times New Roman" w:cs="Times New Roman"/>
          <w:b/>
          <w:sz w:val="16"/>
          <w:szCs w:val="16"/>
        </w:rPr>
        <w:t>. Первичные меры пожарной безопасности.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Первичные меры пожарной безопасности включают в себя: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- 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правовое регулирование полномочий администрации                        Барышевского сельсовета по решению вопросов организационно-правового, финансового, материально-технического обеспечения пожарной                   безопасности в населённых пунктах Барышевского сельсовета;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- 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разработку и осуществление мероприятий по обеспечению             пожарной безопасности населённых пунктах Барышевского сельсовета и объектов муниципальной собственности, обеспечение надлежащего              состояния  источников противопожарного водоснабжения, содержание в         исправном  состоянии средств обеспечения пожарной безопасности     жилых и общественных зданий, находящихся в муниципальной собственности;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- 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наличие договора с подразделениями пожарной охраны на           обеспечение пожарной безопасности;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- 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разработку и организацию выполнения целевой программы по                       вопросам обеспечения пожарной безопасности;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- 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разработку плана привлечения сил и средств для тушения        пожаров и проведения аварийно-спасательных работ на территории              Барышевского сельсовета и контроль за его выполнением;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- 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установление особого противопожарного режима на территории         Барышевского сельсовета, установление на время его действия                     дополнительных требований пожарной безопасности, согласованных с          подразделением Федеральной противопожарной службы;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- 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обеспечение беспрепятственного проезда пожарной техники к месту пожара;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-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 xml:space="preserve"> обеспечение связи и оповещения населения о пожаре;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-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 xml:space="preserve"> организацию обучения населения мерам пожарной безопасности и пропаганду в области пожарной безопасности, содействие                         распространению пожарно-технических знаний;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- 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социальное и экономическое стимулирование участия граждан и          организаций в добровольной пожарной охране, в том числе участия в борьбе с пожарами;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- 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размещение муниципального заказа на поставки товаров,           выполнение работ и оказание услуг, связанных с решением вопросов          обеспечения  первичных мер пожарной безопасности;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- 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разработку паспортов безопасности населённых пунктов,                             расположенных на территории Барышевского сельсовета;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-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иные мероприятия, направленные на обеспечение пожарной                      безопасности.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9F2AC8">
        <w:rPr>
          <w:rFonts w:ascii="Times New Roman" w:hAnsi="Times New Roman" w:cs="Times New Roman"/>
          <w:bCs/>
          <w:sz w:val="16"/>
          <w:szCs w:val="16"/>
        </w:rPr>
        <w:t>Обеспечение первичных мер пожарной безопасности и привлечение             населения к их проведению осуществляется в порядке, установленном                администрацией Барышевского сельсовета для выполнения социально              значимых работ в области пожарной безопасности.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9F2AC8">
        <w:rPr>
          <w:rFonts w:ascii="Times New Roman" w:hAnsi="Times New Roman" w:cs="Times New Roman"/>
          <w:bCs/>
          <w:sz w:val="16"/>
          <w:szCs w:val="16"/>
        </w:rPr>
        <w:t>Полномочия органов местного самоуправления по решению вопросов обеспечения первичных мер пожарной безопасности в границах населенных пунктов поселения устанавливаются в соответствии с законодательством субъектов Российской Федерации в области пожарной безопасности.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9F2AC8">
        <w:rPr>
          <w:rFonts w:ascii="Times New Roman" w:hAnsi="Times New Roman" w:cs="Times New Roman"/>
          <w:b/>
          <w:sz w:val="16"/>
          <w:szCs w:val="16"/>
          <w:lang w:val="en-US"/>
        </w:rPr>
        <w:t>II</w:t>
      </w:r>
      <w:r w:rsidRPr="009F2AC8">
        <w:rPr>
          <w:rFonts w:ascii="Times New Roman" w:hAnsi="Times New Roman" w:cs="Times New Roman"/>
          <w:b/>
          <w:sz w:val="16"/>
          <w:szCs w:val="16"/>
        </w:rPr>
        <w:t>. Состояние проблемы и обоснование необходимости ее решения.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Пожарная безопасность населенных пунктов – это условия сохранения жизни и здоровья людей, а также объектов и материальных ценностей от возможных несчастных случаев, пожаров, аварий и других чрезвычайных          ситуаций.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Среди различных видов безопасности для населенных пунктов              приоритетными является </w:t>
      </w:r>
      <w:r w:rsidRPr="009F2AC8">
        <w:rPr>
          <w:rFonts w:ascii="Times New Roman" w:hAnsi="Times New Roman" w:cs="Times New Roman"/>
          <w:sz w:val="16"/>
          <w:szCs w:val="16"/>
          <w:u w:val="single"/>
        </w:rPr>
        <w:t>пожарная</w:t>
      </w:r>
      <w:r w:rsidRPr="009F2AC8">
        <w:rPr>
          <w:rFonts w:ascii="Times New Roman" w:hAnsi="Times New Roman" w:cs="Times New Roman"/>
          <w:sz w:val="16"/>
          <w:szCs w:val="16"/>
        </w:rPr>
        <w:t xml:space="preserve">. 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Настоящее положение объектов муниципальной собственности в            населенных пунктах характеризуется высокой степенью изношенности             основных фондов (зданий, сооружений, оборудования и инженерных        коммуникаций), недостаточным финансированием мероприятий,                  направленных на повышение инженерной безопасности зданий, нарушением правил их эксплуатации, ослаблением контроля со стороны руководителей и специалистов за поддержанием их в исправном состоянии. 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На сегодняшний день положение с обеспечением пожарной             безопасности населенных пунктов складывается следующим образам: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ab/>
        <w:t>-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слабые знания и навыки поведения населения в случаях пожаров и чрезвычайных ситуациях;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ab/>
        <w:t>-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отсутствие первичных средств пожаротушения в                               индивидуальных жилых домах;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ab/>
        <w:t>-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не достаточно организована подготовка и переподготовка            специалистов в области пожарной безопасности, обучение должностных и ответственных лиц за обеспечение пожарной безопасности;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ab/>
        <w:t>-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отсутствие или неисправность систем автоматической пожарной           сигнализации, оповещения людей при пожаре, на объектах социальной и  жилой сферы;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ab/>
        <w:t>-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не укомплектованность объектов первичными средствами                            пожаротушения;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ab/>
        <w:t>-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эксплуатация с нарушениями требований норм электроустановок и устаревших электросетей, которые требуют замены;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ab/>
        <w:t>-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невыполнение работ по противопожарной обработке чердачных                     перекрытий и сгораемой отделки;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ab/>
        <w:t>-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отсутствие или недостаточное количество источников наружного                 противопожарного водоснабжения или их неисправность;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ab/>
        <w:t>-</w:t>
      </w:r>
      <w:r w:rsidRPr="009F2AC8">
        <w:rPr>
          <w:rFonts w:ascii="Times New Roman" w:hAnsi="Times New Roman" w:cs="Times New Roman"/>
          <w:sz w:val="16"/>
          <w:szCs w:val="16"/>
        </w:rPr>
        <w:tab/>
      </w:r>
      <w:r w:rsidRPr="009F2AC8">
        <w:rPr>
          <w:rFonts w:ascii="Times New Roman" w:hAnsi="Times New Roman" w:cs="Times New Roman"/>
          <w:sz w:val="16"/>
          <w:szCs w:val="16"/>
        </w:rPr>
        <w:tab/>
        <w:t>отсутствие пожарных мотопомп в населенных пунктах и садовых                  некоммерческих товариществ.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9F2AC8">
        <w:rPr>
          <w:rFonts w:ascii="Times New Roman" w:hAnsi="Times New Roman" w:cs="Times New Roman"/>
          <w:b/>
          <w:sz w:val="16"/>
          <w:szCs w:val="16"/>
          <w:lang w:val="en-US"/>
        </w:rPr>
        <w:t>III</w:t>
      </w:r>
      <w:r w:rsidRPr="009F2AC8">
        <w:rPr>
          <w:rFonts w:ascii="Times New Roman" w:hAnsi="Times New Roman" w:cs="Times New Roman"/>
          <w:b/>
          <w:sz w:val="16"/>
          <w:szCs w:val="16"/>
        </w:rPr>
        <w:t>. Структура Программы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Программа состоит из трех направлений: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b/>
          <w:sz w:val="16"/>
          <w:szCs w:val="16"/>
        </w:rPr>
        <w:t>Первое</w:t>
      </w:r>
      <w:r w:rsidRPr="009F2AC8">
        <w:rPr>
          <w:rFonts w:ascii="Times New Roman" w:hAnsi="Times New Roman" w:cs="Times New Roman"/>
          <w:sz w:val="16"/>
          <w:szCs w:val="16"/>
        </w:rPr>
        <w:t xml:space="preserve"> </w:t>
      </w:r>
      <w:r w:rsidRPr="009F2AC8">
        <w:rPr>
          <w:rFonts w:ascii="Times New Roman" w:hAnsi="Times New Roman" w:cs="Times New Roman"/>
          <w:b/>
          <w:sz w:val="16"/>
          <w:szCs w:val="16"/>
        </w:rPr>
        <w:t>направление:</w:t>
      </w:r>
      <w:r w:rsidRPr="009F2AC8">
        <w:rPr>
          <w:rFonts w:ascii="Times New Roman" w:hAnsi="Times New Roman" w:cs="Times New Roman"/>
          <w:sz w:val="16"/>
          <w:szCs w:val="16"/>
        </w:rPr>
        <w:t xml:space="preserve"> «Материально-техническое обеспечение                первичных мер пожарной безопасности (обеспечение надлежащего состояния источников противопожарного водоснабжения,  содержание в исправном            состоянии средств обеспечения пожарной безопасности жилых и               общественных зданий, находящихся в муниципальной собственности,              наличие сил и средств для тушения пожаров)», которое связано с                      практической реализацией задач по обеспечению пожарной безопасности объектов муниципальной собственности и объектов жилого сектора, включая решение следующих вопросов:</w:t>
      </w:r>
    </w:p>
    <w:p w:rsidR="009F2AC8" w:rsidRPr="009F2AC8" w:rsidRDefault="009F2AC8" w:rsidP="009F2AC8">
      <w:pPr>
        <w:numPr>
          <w:ilvl w:val="0"/>
          <w:numId w:val="2"/>
        </w:numPr>
        <w:tabs>
          <w:tab w:val="clear" w:pos="360"/>
          <w:tab w:val="num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lastRenderedPageBreak/>
        <w:t>определение сил и средств для тушения пожаров в неприкрытых                   населенных пунктах;</w:t>
      </w:r>
    </w:p>
    <w:p w:rsidR="009F2AC8" w:rsidRPr="009F2AC8" w:rsidRDefault="009F2AC8" w:rsidP="009F2AC8">
      <w:pPr>
        <w:numPr>
          <w:ilvl w:val="0"/>
          <w:numId w:val="2"/>
        </w:numPr>
        <w:tabs>
          <w:tab w:val="clear" w:pos="360"/>
          <w:tab w:val="num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установка на территории населенных пунктов средств звуковой                  сигнализации для оповещения людей на случай пожара;</w:t>
      </w:r>
    </w:p>
    <w:p w:rsidR="009F2AC8" w:rsidRPr="009F2AC8" w:rsidRDefault="009F2AC8" w:rsidP="009F2AC8">
      <w:pPr>
        <w:numPr>
          <w:ilvl w:val="0"/>
          <w:numId w:val="2"/>
        </w:numPr>
        <w:tabs>
          <w:tab w:val="clear" w:pos="360"/>
          <w:tab w:val="num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организация работ по обследованию технического состояния зданий и инженерных систем (</w:t>
      </w:r>
      <w:r w:rsidRPr="009F2AC8">
        <w:rPr>
          <w:rFonts w:ascii="Times New Roman" w:hAnsi="Times New Roman" w:cs="Times New Roman"/>
          <w:b/>
          <w:sz w:val="16"/>
          <w:szCs w:val="16"/>
        </w:rPr>
        <w:t>источников противопожарного водоснабжения)</w:t>
      </w:r>
      <w:r w:rsidRPr="009F2AC8">
        <w:rPr>
          <w:rFonts w:ascii="Times New Roman" w:hAnsi="Times New Roman" w:cs="Times New Roman"/>
          <w:sz w:val="16"/>
          <w:szCs w:val="16"/>
        </w:rPr>
        <w:t xml:space="preserve"> всех без исключения объектов муниципальной собственности, их паспортизации с целью оценки пожарной и конструктивной безопасности;</w:t>
      </w:r>
    </w:p>
    <w:p w:rsidR="009F2AC8" w:rsidRPr="009F2AC8" w:rsidRDefault="009F2AC8" w:rsidP="009F2AC8">
      <w:pPr>
        <w:numPr>
          <w:ilvl w:val="0"/>
          <w:numId w:val="1"/>
        </w:numPr>
        <w:tabs>
          <w:tab w:val="num" w:pos="-18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определение комплекса мероприятий по обеспечению объектов                     муниципальной собственности и объектов жилого сектора наружным         противопожарным водоснабжением; </w:t>
      </w:r>
    </w:p>
    <w:p w:rsidR="009F2AC8" w:rsidRPr="009F2AC8" w:rsidRDefault="009F2AC8" w:rsidP="009F2AC8">
      <w:pPr>
        <w:numPr>
          <w:ilvl w:val="0"/>
          <w:numId w:val="1"/>
        </w:numPr>
        <w:tabs>
          <w:tab w:val="num" w:pos="-18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определение комплекта оборудования средств защиты по повышению безопасности объектов до требований существующих норм и правил;</w:t>
      </w:r>
    </w:p>
    <w:p w:rsidR="009F2AC8" w:rsidRPr="009F2AC8" w:rsidRDefault="009F2AC8" w:rsidP="009F2AC8">
      <w:pPr>
        <w:numPr>
          <w:ilvl w:val="0"/>
          <w:numId w:val="2"/>
        </w:numPr>
        <w:tabs>
          <w:tab w:val="clear" w:pos="360"/>
          <w:tab w:val="num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оснащение современным противопожарным оборудованием и           техническими средствами, обеспечивающими безопасность объектов; </w:t>
      </w:r>
    </w:p>
    <w:p w:rsidR="009F2AC8" w:rsidRPr="009F2AC8" w:rsidRDefault="009F2AC8" w:rsidP="009F2AC8">
      <w:pPr>
        <w:numPr>
          <w:ilvl w:val="0"/>
          <w:numId w:val="2"/>
        </w:numPr>
        <w:tabs>
          <w:tab w:val="clear" w:pos="360"/>
          <w:tab w:val="num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монтаж, наладка и сервисное обслуживание систем обеспечения                  безопасности; организация и проведение конкурсов на их поставку, монтаж, наладку и сервисное обслуживание.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9F2AC8">
        <w:rPr>
          <w:rFonts w:ascii="Times New Roman" w:hAnsi="Times New Roman" w:cs="Times New Roman"/>
          <w:b/>
          <w:sz w:val="16"/>
          <w:szCs w:val="16"/>
        </w:rPr>
        <w:t xml:space="preserve">Второе направление: </w:t>
      </w:r>
      <w:r w:rsidRPr="009F2AC8">
        <w:rPr>
          <w:rFonts w:ascii="Times New Roman" w:hAnsi="Times New Roman" w:cs="Times New Roman"/>
          <w:sz w:val="16"/>
          <w:szCs w:val="16"/>
        </w:rPr>
        <w:t>- методическое обеспечение пожарной                     безопасности Барышевского сельсовета Новосибирского района.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Это направление предусматривает подготовку нормативных                   (распорядительных) и методических документов в связи с выходом новых законодательных и иных нормативно-правовых актов по пожарной                        безопасности.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В частности предусматривается:</w:t>
      </w:r>
    </w:p>
    <w:p w:rsidR="009F2AC8" w:rsidRPr="009F2AC8" w:rsidRDefault="009F2AC8" w:rsidP="009F2AC8">
      <w:pPr>
        <w:numPr>
          <w:ilvl w:val="0"/>
          <w:numId w:val="3"/>
        </w:numPr>
        <w:tabs>
          <w:tab w:val="clear" w:pos="360"/>
          <w:tab w:val="num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переработка существующих нормативных документов и правовых              актов по проблеме обеспечения пожарной безопасности территории, зданий, сооружений и инженерных систем;</w:t>
      </w:r>
    </w:p>
    <w:p w:rsidR="009F2AC8" w:rsidRPr="009F2AC8" w:rsidRDefault="009F2AC8" w:rsidP="009F2AC8">
      <w:pPr>
        <w:numPr>
          <w:ilvl w:val="0"/>
          <w:numId w:val="3"/>
        </w:numPr>
        <w:tabs>
          <w:tab w:val="clear" w:pos="360"/>
          <w:tab w:val="num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подготовка методических рекомендаций по обеспечению пожарной безопасности зданий и сооружений;</w:t>
      </w:r>
    </w:p>
    <w:p w:rsidR="009F2AC8" w:rsidRPr="009F2AC8" w:rsidRDefault="009F2AC8" w:rsidP="009F2AC8">
      <w:pPr>
        <w:numPr>
          <w:ilvl w:val="0"/>
          <w:numId w:val="3"/>
        </w:numPr>
        <w:tabs>
          <w:tab w:val="clear" w:pos="360"/>
          <w:tab w:val="num" w:pos="0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разработка рекомендаций для определения мероприятий по                     поддержанию в нормальном эксплуатационном состоянии всех                       конструктивных элементов зданий и сооружений, оказывающих влияние на пожарную безопасность.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b/>
          <w:sz w:val="16"/>
          <w:szCs w:val="16"/>
        </w:rPr>
        <w:t>Третье направление:</w:t>
      </w:r>
      <w:r w:rsidRPr="009F2AC8">
        <w:rPr>
          <w:rFonts w:ascii="Times New Roman" w:hAnsi="Times New Roman" w:cs="Times New Roman"/>
          <w:sz w:val="16"/>
          <w:szCs w:val="16"/>
        </w:rPr>
        <w:t xml:space="preserve"> – учебно-методическое обеспечение                              организации обучения, повышения квалификации, подготовки и                                переподготовки кадров по пожарной безопасности:</w:t>
      </w:r>
    </w:p>
    <w:p w:rsidR="009F2AC8" w:rsidRPr="009F2AC8" w:rsidRDefault="009F2AC8" w:rsidP="009F2AC8">
      <w:pPr>
        <w:numPr>
          <w:ilvl w:val="0"/>
          <w:numId w:val="4"/>
        </w:numPr>
        <w:tabs>
          <w:tab w:val="clear" w:pos="360"/>
          <w:tab w:val="num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организацию обучения населения мерам пожарной безопасности и  пропаганду в области пожарной безопасности, содействие распространению пожарно-технических знаний; </w:t>
      </w:r>
    </w:p>
    <w:p w:rsidR="009F2AC8" w:rsidRPr="009F2AC8" w:rsidRDefault="009F2AC8" w:rsidP="009F2AC8">
      <w:pPr>
        <w:numPr>
          <w:ilvl w:val="0"/>
          <w:numId w:val="4"/>
        </w:numPr>
        <w:tabs>
          <w:tab w:val="clear" w:pos="360"/>
          <w:tab w:val="num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организация обучения должностных лиц, и ответственных лиц за   обеспечение пожарной безопасности пожарно-техническому минимуму;</w:t>
      </w:r>
    </w:p>
    <w:p w:rsidR="009F2AC8" w:rsidRPr="009F2AC8" w:rsidRDefault="009F2AC8" w:rsidP="009F2AC8">
      <w:pPr>
        <w:numPr>
          <w:ilvl w:val="0"/>
          <w:numId w:val="4"/>
        </w:numPr>
        <w:tabs>
          <w:tab w:val="clear" w:pos="360"/>
          <w:tab w:val="num" w:pos="426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 xml:space="preserve"> социальное и экономическое стимулирование участия граждан и               организаций в добровольной пожарной охране, в том числе участия в борьбе с пожарами.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AC8">
        <w:rPr>
          <w:rFonts w:ascii="Times New Roman" w:hAnsi="Times New Roman" w:cs="Times New Roman"/>
          <w:sz w:val="16"/>
          <w:szCs w:val="16"/>
        </w:rPr>
        <w:t>Глава Барышевского сельсовета                                                      А.А. Алексеев</w:t>
      </w: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9F2AC8" w:rsidRDefault="009F2AC8" w:rsidP="009F2AC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F2AC8" w:rsidRPr="001B0822" w:rsidRDefault="009F2AC8" w:rsidP="001B08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9F2AC8" w:rsidRPr="001B0822" w:rsidSect="00396F4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84525"/>
    <w:multiLevelType w:val="multilevel"/>
    <w:tmpl w:val="69E27AF6"/>
    <w:lvl w:ilvl="0">
      <w:start w:val="1"/>
      <w:numFmt w:val="bullet"/>
      <w:lvlText w:val="-"/>
      <w:lvlJc w:val="left"/>
      <w:pPr>
        <w:tabs>
          <w:tab w:val="num" w:pos="1046"/>
        </w:tabs>
        <w:ind w:left="1046" w:hanging="360"/>
      </w:pPr>
      <w:rPr>
        <w:rFonts w:ascii="Times New Roman" w:eastAsia="Times New Roman" w:hAnsi="Times New Roman" w:cs="Times New Roman" w:hint="default"/>
      </w:rPr>
    </w:lvl>
    <w:lvl w:ilvl="1">
      <w:start w:val="3"/>
      <w:numFmt w:val="upperRoman"/>
      <w:lvlText w:val="%2."/>
      <w:lvlJc w:val="left"/>
      <w:pPr>
        <w:tabs>
          <w:tab w:val="num" w:pos="2126"/>
        </w:tabs>
        <w:ind w:left="2126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86"/>
        </w:tabs>
        <w:ind w:left="248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06"/>
        </w:tabs>
        <w:ind w:left="320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26"/>
        </w:tabs>
        <w:ind w:left="392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46"/>
        </w:tabs>
        <w:ind w:left="464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6"/>
        </w:tabs>
        <w:ind w:left="536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6"/>
        </w:tabs>
        <w:ind w:left="608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6"/>
        </w:tabs>
        <w:ind w:left="6806" w:hanging="360"/>
      </w:pPr>
      <w:rPr>
        <w:rFonts w:ascii="Wingdings" w:hAnsi="Wingdings" w:hint="default"/>
      </w:rPr>
    </w:lvl>
  </w:abstractNum>
  <w:abstractNum w:abstractNumId="1" w15:restartNumberingAfterBreak="0">
    <w:nsid w:val="21224820"/>
    <w:multiLevelType w:val="singleLevel"/>
    <w:tmpl w:val="1C08BD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2" w15:restartNumberingAfterBreak="0">
    <w:nsid w:val="40E54E25"/>
    <w:multiLevelType w:val="singleLevel"/>
    <w:tmpl w:val="1C08BD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3" w15:restartNumberingAfterBreak="0">
    <w:nsid w:val="58E93B46"/>
    <w:multiLevelType w:val="singleLevel"/>
    <w:tmpl w:val="1C08BD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F4A"/>
    <w:rsid w:val="00032F08"/>
    <w:rsid w:val="00052C52"/>
    <w:rsid w:val="00150EDA"/>
    <w:rsid w:val="001B0822"/>
    <w:rsid w:val="001D345D"/>
    <w:rsid w:val="00206380"/>
    <w:rsid w:val="00301EAF"/>
    <w:rsid w:val="00396F4A"/>
    <w:rsid w:val="004043C1"/>
    <w:rsid w:val="00504E26"/>
    <w:rsid w:val="00523B54"/>
    <w:rsid w:val="005A6036"/>
    <w:rsid w:val="005C7D6D"/>
    <w:rsid w:val="006431D9"/>
    <w:rsid w:val="00710645"/>
    <w:rsid w:val="00794902"/>
    <w:rsid w:val="00952597"/>
    <w:rsid w:val="009A3293"/>
    <w:rsid w:val="009F2AC8"/>
    <w:rsid w:val="00A90EB6"/>
    <w:rsid w:val="00B907E6"/>
    <w:rsid w:val="00BD4A6C"/>
    <w:rsid w:val="00C20A23"/>
    <w:rsid w:val="00CD3ED4"/>
    <w:rsid w:val="00DD23B4"/>
    <w:rsid w:val="00E14555"/>
    <w:rsid w:val="00ED0335"/>
    <w:rsid w:val="00EF3631"/>
    <w:rsid w:val="00F967B4"/>
    <w:rsid w:val="00FD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E034AF-B0DC-44CC-8F64-A3B70296A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96F4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2AC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6F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396F4A"/>
    <w:pPr>
      <w:spacing w:after="0" w:line="240" w:lineRule="auto"/>
      <w:ind w:left="567" w:right="567"/>
      <w:jc w:val="center"/>
    </w:pPr>
    <w:rPr>
      <w:rFonts w:ascii="Times New Roman" w:eastAsia="Times New Roman" w:hAnsi="Times New Roman" w:cs="Times New Roman"/>
      <w:b/>
      <w:szCs w:val="24"/>
    </w:rPr>
  </w:style>
  <w:style w:type="character" w:customStyle="1" w:styleId="a4">
    <w:name w:val="Заголовок Знак"/>
    <w:basedOn w:val="a0"/>
    <w:link w:val="a3"/>
    <w:rsid w:val="00396F4A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6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6F4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D0061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semiHidden/>
    <w:rsid w:val="009F2AC8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2242</Words>
  <Characters>12781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Razinkov</dc:creator>
  <cp:lastModifiedBy>usr</cp:lastModifiedBy>
  <cp:revision>2</cp:revision>
  <cp:lastPrinted>2019-08-14T04:41:00Z</cp:lastPrinted>
  <dcterms:created xsi:type="dcterms:W3CDTF">2019-08-14T07:02:00Z</dcterms:created>
  <dcterms:modified xsi:type="dcterms:W3CDTF">2019-08-14T07:02:00Z</dcterms:modified>
</cp:coreProperties>
</file>