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47" w:rsidRPr="00C970BC" w:rsidRDefault="00C41647" w:rsidP="00C41647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970B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Pr="00C970BC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0B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</w:t>
      </w:r>
    </w:p>
    <w:p w:rsidR="00C41647" w:rsidRPr="00C970BC" w:rsidRDefault="00C41647" w:rsidP="00C416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6"/>
          <w:szCs w:val="6"/>
        </w:rPr>
      </w:pP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/>
          <w:color w:val="auto"/>
          <w:sz w:val="28"/>
          <w:szCs w:val="28"/>
        </w:rPr>
        <w:t>БАРЫШЕВСКОГО СЕЛЬСОВЕТА</w:t>
      </w: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/>
          <w:color w:val="auto"/>
          <w:sz w:val="28"/>
          <w:szCs w:val="28"/>
        </w:rPr>
        <w:t>НОВОСИБИРСКОГО РАЙОНА</w:t>
      </w: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/>
          <w:color w:val="auto"/>
          <w:sz w:val="28"/>
          <w:szCs w:val="28"/>
        </w:rPr>
        <w:t>НОВОСИБИРСКОЙ ОБЛАСТИ</w:t>
      </w: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1647" w:rsidRPr="00C41647" w:rsidRDefault="00C41647" w:rsidP="00C416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C41647" w:rsidRPr="00C41647" w:rsidRDefault="00C41647" w:rsidP="00C41647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C41647" w:rsidRPr="00C41647" w:rsidRDefault="00C41647" w:rsidP="00C416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color w:val="auto"/>
          <w:sz w:val="28"/>
          <w:szCs w:val="28"/>
        </w:rPr>
        <w:t>31.05.2019 г.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      с. Барышево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                     № 203</w:t>
      </w:r>
    </w:p>
    <w:p w:rsidR="00C41647" w:rsidRPr="00C41647" w:rsidRDefault="00C41647" w:rsidP="00C416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647" w:rsidRPr="00020A64" w:rsidRDefault="00C41647" w:rsidP="00020A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0A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предоставления </w:t>
      </w:r>
    </w:p>
    <w:p w:rsidR="00C41647" w:rsidRPr="00020A64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0A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муниципальной </w:t>
      </w:r>
      <w:r w:rsidR="00020A64" w:rsidRPr="00020A64">
        <w:rPr>
          <w:rFonts w:ascii="Times New Roman" w:hAnsi="Times New Roman" w:cs="Times New Roman"/>
          <w:b/>
          <w:color w:val="auto"/>
          <w:sz w:val="28"/>
          <w:szCs w:val="28"/>
        </w:rPr>
        <w:t>услуги «Перевод жилого</w:t>
      </w:r>
      <w:r w:rsidRPr="00020A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помещения </w:t>
      </w:r>
      <w:r w:rsidR="00020A64" w:rsidRPr="00020A64">
        <w:rPr>
          <w:rFonts w:ascii="Times New Roman" w:hAnsi="Times New Roman" w:cs="Times New Roman"/>
          <w:b/>
          <w:color w:val="auto"/>
          <w:sz w:val="28"/>
          <w:szCs w:val="28"/>
        </w:rPr>
        <w:t>в нежилое</w:t>
      </w:r>
      <w:r w:rsidRPr="00020A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помещение»</w:t>
      </w:r>
    </w:p>
    <w:p w:rsidR="00C41647" w:rsidRPr="00C41647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1647" w:rsidRPr="00C41647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color w:val="auto"/>
          <w:sz w:val="28"/>
          <w:szCs w:val="28"/>
        </w:rPr>
        <w:t xml:space="preserve">         Во исполнение Федерального закона Российской Федерации от 27.07.2010г.  №210-ФЗ «Об организации предоставления государственных и муниципальных услуг», Федерального закона Российской Федерации от 02.05.2006г. №59-ФЗ «О порядке рассмотрения обращений граждан Российской Федерации», Федерального закона Российской Федерации от 06.10.2003г. №131-ФЗ «Об общих принципах организации местного самоуправления в Российской Федерации», закона Новосибирской области от 24.11.2014г. №484-ОЗ «Об отдельных  вопросах  организации местного самоуправления в Новосибирской области», в соответствии с требованиями Федерального закона Российской Федерации от 29.12.2004г. №188-ФЗ «Жилищный кодекс Российской Федерации», постановления Правительства Российской Федерации  от  28.01.2006г.  №47 «Об утверждении положения о признании помещения жилым помещением, жилого помещения непригодным для проживания,  многоквартирного дома аварийным и подлежащим сносу или реконструкции, садового дома жилым домом и жилого дома садовым домом», постановления Правительства Новосибирской области от 12.08.2013г. №349-П «Об автоматизированной информационной системе «Центр приёма государственных услуг», протокола заседания комиссии администрации Губернатора Новосибирской области и Правительства Новосибирской области по повышению качества и доступности государственных и муниципальных услуг в Новосибирской области от 04.04.2016г. №12, Устава  Барышевского сельсовета</w:t>
      </w:r>
    </w:p>
    <w:p w:rsidR="00C41647" w:rsidRPr="00C41647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1647" w:rsidRPr="00C41647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C41647" w:rsidRPr="00C41647" w:rsidRDefault="00C41647" w:rsidP="00C41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1647" w:rsidRPr="00C41647" w:rsidRDefault="00C41647" w:rsidP="00020A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t>Утвердить прилагаемый административный регламент предоставления муниципальной услуги «Перевод жилого помещения в нежилое помещение».</w:t>
      </w:r>
    </w:p>
    <w:p w:rsidR="00C41647" w:rsidRPr="00C41647" w:rsidRDefault="00C41647" w:rsidP="00020A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t xml:space="preserve">Признать утратившим силу постановление администрации Барышевского сельсовета Новосибирского района Новосибирской области от 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lastRenderedPageBreak/>
        <w:t>18.07.2012 № №193 «</w:t>
      </w:r>
      <w:r w:rsidRPr="00C4164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Pr="00C41647">
        <w:rPr>
          <w:rFonts w:ascii="Times New Roman" w:hAnsi="Times New Roman" w:cs="Times New Roman"/>
          <w:color w:val="auto"/>
          <w:sz w:val="28"/>
          <w:szCs w:val="28"/>
        </w:rPr>
        <w:t>Предоставления муниципальной услуги по принятию документов, а также выдаче решений о переводе или об отказе в переводе жилого помещения в нежилое»".</w:t>
      </w:r>
    </w:p>
    <w:p w:rsidR="00C41647" w:rsidRPr="00C41647" w:rsidRDefault="00C41647" w:rsidP="00020A64">
      <w:pPr>
        <w:numPr>
          <w:ilvl w:val="0"/>
          <w:numId w:val="1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Cs/>
          <w:color w:val="auto"/>
          <w:sz w:val="28"/>
          <w:szCs w:val="28"/>
        </w:rPr>
        <w:t>Опубликовать настоящее постановление в официальном источнике опубликования в газете «Мое село.Газета Барышевского сельсовета» и разместить на официальном сайте администрации в сети Интернет.</w:t>
      </w:r>
    </w:p>
    <w:p w:rsidR="00C41647" w:rsidRPr="00C41647" w:rsidRDefault="00C41647" w:rsidP="00020A64">
      <w:pPr>
        <w:numPr>
          <w:ilvl w:val="0"/>
          <w:numId w:val="1"/>
        </w:numPr>
        <w:tabs>
          <w:tab w:val="clear" w:pos="720"/>
          <w:tab w:val="num" w:pos="360"/>
        </w:tabs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Cs/>
          <w:color w:val="auto"/>
          <w:sz w:val="28"/>
          <w:szCs w:val="28"/>
        </w:rPr>
        <w:t>Контроль за исполнением постановления возложить на заместителя главы Барышевского сельсовета Новосибирского района Новосибирской области Сорокина К.А.</w:t>
      </w:r>
    </w:p>
    <w:p w:rsidR="00C41647" w:rsidRDefault="00C41647" w:rsidP="00C41647">
      <w:pPr>
        <w:ind w:left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ind w:left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ind w:left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Pr="00C41647" w:rsidRDefault="00C41647" w:rsidP="00C41647">
      <w:pPr>
        <w:ind w:left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P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41647">
        <w:rPr>
          <w:rFonts w:ascii="Times New Roman" w:hAnsi="Times New Roman" w:cs="Times New Roman"/>
          <w:bCs/>
          <w:color w:val="auto"/>
          <w:sz w:val="28"/>
          <w:szCs w:val="28"/>
        </w:rPr>
        <w:t>Глава Барышевского сельсовета                                                     А. А. Алексеев</w:t>
      </w: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020A64" w:rsidRDefault="00020A64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020A64" w:rsidRDefault="00020A64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P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41647" w:rsidRP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C41647">
        <w:rPr>
          <w:rFonts w:ascii="Times New Roman" w:hAnsi="Times New Roman" w:cs="Times New Roman"/>
          <w:bCs/>
          <w:color w:val="auto"/>
          <w:sz w:val="20"/>
          <w:szCs w:val="20"/>
        </w:rPr>
        <w:t>Сорокин К.А.</w:t>
      </w:r>
    </w:p>
    <w:p w:rsid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C41647">
        <w:rPr>
          <w:rFonts w:ascii="Times New Roman" w:hAnsi="Times New Roman" w:cs="Times New Roman"/>
          <w:bCs/>
          <w:color w:val="auto"/>
          <w:sz w:val="20"/>
          <w:szCs w:val="20"/>
        </w:rPr>
        <w:t>2937-243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br w:type="page"/>
      </w:r>
    </w:p>
    <w:p w:rsidR="00640A07" w:rsidRPr="008216D2" w:rsidRDefault="00640A07" w:rsidP="008216D2">
      <w:pPr>
        <w:pStyle w:val="10"/>
        <w:keepNext/>
        <w:keepLines/>
        <w:shd w:val="clear" w:color="auto" w:fill="auto"/>
        <w:spacing w:line="240" w:lineRule="auto"/>
        <w:ind w:firstLine="567"/>
        <w:jc w:val="right"/>
        <w:rPr>
          <w:b/>
          <w:sz w:val="28"/>
          <w:szCs w:val="28"/>
        </w:rPr>
      </w:pPr>
      <w:bookmarkStart w:id="0" w:name="bookmark0"/>
      <w:bookmarkStart w:id="1" w:name="_GoBack"/>
      <w:bookmarkEnd w:id="1"/>
      <w:r w:rsidRPr="008216D2">
        <w:rPr>
          <w:b/>
          <w:sz w:val="28"/>
          <w:szCs w:val="28"/>
        </w:rPr>
        <w:lastRenderedPageBreak/>
        <w:t>Приложение</w:t>
      </w:r>
      <w:bookmarkEnd w:id="0"/>
    </w:p>
    <w:p w:rsidR="008216D2" w:rsidRDefault="00640A07" w:rsidP="008216D2">
      <w:pPr>
        <w:pStyle w:val="10"/>
        <w:keepNext/>
        <w:keepLines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  <w:bookmarkStart w:id="2" w:name="bookmark1"/>
      <w:r w:rsidRPr="00206BE5">
        <w:rPr>
          <w:sz w:val="28"/>
          <w:szCs w:val="28"/>
        </w:rPr>
        <w:t>к постановлению администрации</w:t>
      </w:r>
    </w:p>
    <w:p w:rsidR="00640A07" w:rsidRDefault="00640A07" w:rsidP="008216D2">
      <w:pPr>
        <w:pStyle w:val="10"/>
        <w:keepNext/>
        <w:keepLines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 xml:space="preserve"> Барышевского сельсовета от 31.05.2019г. </w:t>
      </w:r>
      <w:bookmarkEnd w:id="2"/>
      <w:r w:rsidRPr="00206BE5">
        <w:rPr>
          <w:sz w:val="28"/>
          <w:szCs w:val="28"/>
        </w:rPr>
        <w:t>№203</w:t>
      </w:r>
    </w:p>
    <w:p w:rsidR="008216D2" w:rsidRPr="00206BE5" w:rsidRDefault="008216D2" w:rsidP="008216D2">
      <w:pPr>
        <w:pStyle w:val="10"/>
        <w:keepNext/>
        <w:keepLines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</w:p>
    <w:p w:rsidR="00640A07" w:rsidRPr="00206BE5" w:rsidRDefault="00640A07" w:rsidP="00640A0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bookmarkStart w:id="3" w:name="bookmark2"/>
      <w:r w:rsidRPr="00206BE5">
        <w:rPr>
          <w:sz w:val="28"/>
          <w:szCs w:val="28"/>
        </w:rPr>
        <w:t>АДМИНИСТРАТИВНЫЙ РЕГЛАМЕНТ ПРЕДОСТАВЛЕНИЯ МУНИЦИПАЛЬНОЙ УСЛУГИ ПО ПЕРЕВОДУ ЖИЛОГО ПОМЕЩЕНИЯ В НЕЖИЛОЕ ПОМЕЩЕНИЕ</w:t>
      </w:r>
      <w:bookmarkEnd w:id="3"/>
    </w:p>
    <w:p w:rsidR="00640A07" w:rsidRPr="00206BE5" w:rsidRDefault="00640A07" w:rsidP="00640A0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bookmarkStart w:id="4" w:name="bookmark3"/>
      <w:r w:rsidRPr="00206BE5">
        <w:rPr>
          <w:sz w:val="28"/>
          <w:szCs w:val="28"/>
        </w:rPr>
        <w:t>I. Общие положения</w:t>
      </w:r>
      <w:bookmarkEnd w:id="4"/>
    </w:p>
    <w:p w:rsidR="00640A07" w:rsidRPr="00206BE5" w:rsidRDefault="00640A07" w:rsidP="00640A07">
      <w:pPr>
        <w:pStyle w:val="a6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Административный регламент предоставления муниципальной услуги по переводу жилого помещения в нежилое помещение (далее - административный регламент) устанавливает порядок и стандарт предоставления администрацией Барышевского сельсовета (далее - администрация) муниципальной услуги по переводу жилого помещения в нежилое помещение (далее - муниципальная услуга).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Предметом регулирования административного регламента являются отношения, возникающие между администрацией и физическими, юридическими лицами, обратившимися для перевода жилого помещения в нежилое помещение.</w:t>
      </w:r>
    </w:p>
    <w:p w:rsidR="00640A07" w:rsidRPr="00206BE5" w:rsidRDefault="00640A07" w:rsidP="00640A07">
      <w:pPr>
        <w:pStyle w:val="a6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Муниципальная услуга предоставляется физическим и юридическим лицам, являющимся собственниками жилых помещений, расположенных на территории Барышевского сельсовета, осуществляющим перевод помещений, либо их уполномоченным представителям (далее - заявитель).</w:t>
      </w:r>
    </w:p>
    <w:p w:rsidR="00640A07" w:rsidRPr="00206BE5" w:rsidRDefault="00640A07" w:rsidP="00640A07">
      <w:pPr>
        <w:pStyle w:val="a6"/>
        <w:numPr>
          <w:ilvl w:val="0"/>
          <w:numId w:val="2"/>
        </w:numPr>
        <w:shd w:val="clear" w:color="auto" w:fill="auto"/>
        <w:tabs>
          <w:tab w:val="left" w:pos="95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bookmarkStart w:id="5" w:name="bookmark4"/>
      <w:r w:rsidRPr="00206BE5">
        <w:rPr>
          <w:sz w:val="28"/>
          <w:szCs w:val="28"/>
        </w:rPr>
        <w:t>Информация о правилах предоставления муниципальной услуги, порядке получения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информации по вопросам предоставления муниципальной услуги размещается: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699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 информационных стендах непосредственно в администрации;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в информационно-телекоммуникационной сети «Интернет», в том числе на официальном интернет-сайте администрации Барышевского сельсовета  </w:t>
      </w:r>
      <w:hyperlink r:id="rId6" w:history="1">
        <w:r w:rsidRPr="00206BE5">
          <w:rPr>
            <w:rStyle w:val="a5"/>
            <w:sz w:val="28"/>
            <w:szCs w:val="28"/>
            <w:lang w:val="en-US"/>
          </w:rPr>
          <w:t>www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baryshevo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nso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ru</w:t>
        </w:r>
      </w:hyperlink>
      <w:r w:rsidRPr="00206BE5">
        <w:rPr>
          <w:sz w:val="28"/>
          <w:szCs w:val="28"/>
        </w:rPr>
        <w:t>, официальном сайте МФЦ (</w:t>
      </w:r>
      <w:hyperlink r:id="rId7" w:history="1">
        <w:r w:rsidRPr="00206BE5">
          <w:rPr>
            <w:rStyle w:val="a5"/>
            <w:sz w:val="28"/>
            <w:szCs w:val="28"/>
            <w:lang w:val="en-US"/>
          </w:rPr>
          <w:t>www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mfc</w:t>
        </w:r>
        <w:r w:rsidRPr="00206BE5">
          <w:rPr>
            <w:rStyle w:val="a5"/>
            <w:sz w:val="28"/>
            <w:szCs w:val="28"/>
          </w:rPr>
          <w:t>-</w:t>
        </w:r>
        <w:r w:rsidRPr="00206BE5">
          <w:rPr>
            <w:rStyle w:val="a5"/>
            <w:sz w:val="28"/>
            <w:szCs w:val="28"/>
            <w:lang w:val="en-US"/>
          </w:rPr>
          <w:t>nso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ru</w:t>
        </w:r>
      </w:hyperlink>
      <w:r w:rsidRPr="00206BE5">
        <w:rPr>
          <w:sz w:val="28"/>
          <w:szCs w:val="28"/>
        </w:rPr>
        <w:t>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699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средствах массовой информации;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87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(</w:t>
      </w:r>
      <w:hyperlink r:id="rId8" w:history="1">
        <w:r w:rsidRPr="00206BE5">
          <w:rPr>
            <w:rStyle w:val="a5"/>
            <w:sz w:val="28"/>
            <w:szCs w:val="28"/>
            <w:lang w:val="en-US"/>
          </w:rPr>
          <w:t>www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gosuslugi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ru</w:t>
        </w:r>
      </w:hyperlink>
      <w:r w:rsidRPr="00206BE5">
        <w:rPr>
          <w:sz w:val="28"/>
          <w:szCs w:val="28"/>
        </w:rPr>
        <w:t>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Сведения о местах нахождения, контактных телефонах и графиках работы филиалов МФЦ размещаются на официальном сайте МФЦ - </w:t>
      </w:r>
      <w:hyperlink r:id="rId9" w:history="1">
        <w:r w:rsidRPr="00206BE5">
          <w:rPr>
            <w:rStyle w:val="a5"/>
            <w:sz w:val="28"/>
            <w:szCs w:val="28"/>
            <w:lang w:val="en-US"/>
          </w:rPr>
          <w:t>www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mfc</w:t>
        </w:r>
        <w:r w:rsidRPr="00206BE5">
          <w:rPr>
            <w:rStyle w:val="a5"/>
            <w:sz w:val="28"/>
            <w:szCs w:val="28"/>
          </w:rPr>
          <w:t>-</w:t>
        </w:r>
        <w:r w:rsidRPr="00206BE5">
          <w:rPr>
            <w:rStyle w:val="a5"/>
            <w:sz w:val="28"/>
            <w:szCs w:val="28"/>
            <w:lang w:val="en-US"/>
          </w:rPr>
          <w:t>nso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ru</w:t>
        </w:r>
      </w:hyperlink>
      <w:r w:rsidRPr="00206BE5">
        <w:rPr>
          <w:sz w:val="28"/>
          <w:szCs w:val="28"/>
        </w:rPr>
        <w:t>, на стендах МФЦ, а также указанные сведения можно получить по телефону единой справочной службы МФЦ - 052.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Информирование заявителей о наименовании администрации, порядке направления.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694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устной форме (лично или по телефону в соответствии с графиком приема заявителей);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699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письменной форме (лично или почтовым сообщением);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69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электронной форме, в том числе через ЕПГУ.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приёма, если изложенные в устном обращении факты и обстоятельства являются очевидными и не требуют дополнительной проверки. В остальных случаях даётся письменный ответ по существу поставленных в обращении вопросов.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 сайте органа местного самоуправления в информационно-телекоммуникационной сети «Интернет».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 Глава Барышевского сельсовета (далее - Глава)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 № 59-ФЗ на официальном сайте органа местного самоуправления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 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II. Стандарт предоставления муниципальной услуги</w:t>
      </w:r>
      <w:bookmarkEnd w:id="5"/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Наименование муниципальной услуги: «Перевод жилого помещения в нежилое помещение».</w:t>
      </w:r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115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Муниципальная услуга предоставляется администрацией</w:t>
      </w:r>
      <w:r>
        <w:rPr>
          <w:sz w:val="28"/>
          <w:szCs w:val="28"/>
        </w:rPr>
        <w:t xml:space="preserve"> Барышевского сельсовета</w:t>
      </w:r>
      <w:r w:rsidRPr="00206BE5">
        <w:rPr>
          <w:sz w:val="28"/>
          <w:szCs w:val="28"/>
        </w:rPr>
        <w:t>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100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Результатом предоставления муниципальной услуги является направление (выдача) заявителю одного из следующих документов: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уведомление о переводе жилого помещения в нежилое помещение;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уведомление об отказе в переводе жилого помещения в нежилое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Форма уведомления о переводе (отказе в переводе) жилого помещения в нежилое помещение утверждена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Срок предоставления муниципальной услуги, включая время на направление результата предоставления муниципальной услуги, составляет не более 45 (сорока пяти) дней со дня поступления заявления на предоставление муниципальной услуги (далее - заявление).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обращения за предоставлением муниципальной услуги в электронной форме посредством ЕПГУ, срок начала предоставления муниципальной услуги определяется датой подачи запроса в электронной форме (посредством личного кабинета ЕПГУ).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Срок рассмотрения обращения Заявителя с заявлением о приеме результатов работ по переустройству и (или) перепланировки переводимого помещения установлен Федеральным Законом от 02.05.2006 № 59-ФЗ «О порядке рассмотрений обращений граждан Российской Федерации» и составляет 30 (тридцать) календарных дней со дня регистрации заявления.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следующий за нерабочим днем.</w:t>
      </w:r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Конституцией Российской Федерации от 12.12.1993 («Российская газета», 1993, № 237);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Гражданским кодексом Российской Федерации (часть первая) от 30.11.1994 № 51-ФЗ («Собрание законодательства Российской Федерации», 1994, № 32);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Жилищным кодексом Российской Федерации («Собрание законодательства Российской Федерации», 2005, № 1 (часть 1));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(«Российская газета», № 95, 05.05.2006);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Федеральным законом от 27.07.2006 № 152-ФЗ «О персональных данных» («Собрание законодательства Российской Федерации», 2006, № 31);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(далее - Федеральный закон № 210-ФЗ) («Российская газета», 2010, № 168);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2005, № 33);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>Уставом Барышевского сельсовета</w:t>
      </w:r>
      <w:r w:rsidRPr="00206BE5">
        <w:rPr>
          <w:sz w:val="28"/>
          <w:szCs w:val="28"/>
        </w:rPr>
        <w:t>;</w:t>
      </w:r>
    </w:p>
    <w:p w:rsidR="00640A07" w:rsidRPr="00206BE5" w:rsidRDefault="00640A07" w:rsidP="00640A07">
      <w:pPr>
        <w:pStyle w:val="a6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Перечень документов, необходимых для получения муниципальной услуги.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лично в администрацию или МФЦ</w:t>
      </w:r>
      <w:r>
        <w:rPr>
          <w:sz w:val="28"/>
          <w:szCs w:val="28"/>
        </w:rPr>
        <w:t>(при наличии)</w:t>
      </w:r>
      <w:r w:rsidRPr="00206BE5">
        <w:rPr>
          <w:sz w:val="28"/>
          <w:szCs w:val="28"/>
        </w:rPr>
        <w:t>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направляются почтовым сообщением в администрацию;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посредством заполнения электронной формы запроса на ЕПГУ.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2.6.1. Исчерпывающий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1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заявление о переводе помещения (приложение 1 к административному регламенту);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91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3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технический паспорт переводимого помещения;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4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поэтажный план дома, в котором находится переводимое помещение;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6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переводимого помещения (в случае, </w:t>
      </w:r>
      <w:r w:rsidRPr="00206BE5">
        <w:rPr>
          <w:sz w:val="28"/>
          <w:szCs w:val="28"/>
        </w:rPr>
        <w:lastRenderedPageBreak/>
        <w:t>если переустройство и (или) перепланировка требуются для обеспечения использования такого помещения в качестве нежилого помещения).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Заявитель вправе не представлять документы, предусмотренные подпунктами 3 и 4 настоящего пункта административного регламента, а также в случае, если право на переводимое помещение зарегистрировано в Едином государственном реестре недвижимости, документы, предусмотренные подпунктом 2 настоящего пункта административного регламента. Для рассмотрения заявления о переводе помещения </w:t>
      </w:r>
      <w:r>
        <w:rPr>
          <w:sz w:val="28"/>
          <w:szCs w:val="28"/>
        </w:rPr>
        <w:t>специалист</w:t>
      </w:r>
      <w:r w:rsidRPr="00206BE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Барышевского сельсовета</w:t>
      </w:r>
      <w:r w:rsidRPr="00206BE5">
        <w:rPr>
          <w:sz w:val="28"/>
          <w:szCs w:val="28"/>
        </w:rPr>
        <w:t xml:space="preserve"> запрашивает данные документы (их копии или содержащиеся в них сведения) в соответствующих органах и организациях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Заявление, предоставляемое юридическим лицом, оформляется на бланке организации, подпись руководителя или уполномоченного лица заверяется печатью юридического лица (при наличии). 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Заявитель предъявляет документ, удостоверяющий его личность.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Если документы подает представитель заявителя, дополнительно предоставляются: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документ, удостоверяющий личность представителя заявителя;</w:t>
      </w:r>
    </w:p>
    <w:p w:rsidR="00640A07" w:rsidRPr="00206BE5" w:rsidRDefault="00640A07" w:rsidP="00640A07">
      <w:pPr>
        <w:pStyle w:val="a6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документ, подтверждающий полномочия представителя заявителя.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предоставлении копий документов заявителем для сличения предоставляются оригиналы документов (если копии не заверены нотариально).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 27.07.2006 № 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направлении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2.6.2. Перечень документов и информации, запрашиваемых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Pr="00206BE5">
        <w:rPr>
          <w:sz w:val="28"/>
          <w:szCs w:val="28"/>
        </w:rPr>
        <w:lastRenderedPageBreak/>
        <w:t>предоставлении муниципальной услуги, но которые заявитель может представить по собственной инициативе: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7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3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технический паспорт переводимого жилого помещения в нежилое помещение;</w:t>
      </w:r>
    </w:p>
    <w:p w:rsidR="00640A07" w:rsidRPr="00206BE5" w:rsidRDefault="00640A07" w:rsidP="00640A07">
      <w:pPr>
        <w:pStyle w:val="a6"/>
        <w:numPr>
          <w:ilvl w:val="1"/>
          <w:numId w:val="3"/>
        </w:numPr>
        <w:shd w:val="clear" w:color="auto" w:fill="auto"/>
        <w:tabs>
          <w:tab w:val="left" w:pos="83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поэтажный план дома, в котором находится переводимое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2.7. Условия перевода жилого помещения в нежилое помещение</w:t>
      </w:r>
    </w:p>
    <w:p w:rsidR="00640A07" w:rsidRPr="00206BE5" w:rsidRDefault="00640A07" w:rsidP="00640A07">
      <w:pPr>
        <w:pStyle w:val="a6"/>
        <w:numPr>
          <w:ilvl w:val="2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Перевод жилого помещения в нежилое помещение допускается с учетом соблюдения требований Жилищного Кодекса и законодательства о градостроительной деятельности.</w:t>
      </w:r>
    </w:p>
    <w:p w:rsidR="00640A07" w:rsidRPr="00206BE5" w:rsidRDefault="00640A07" w:rsidP="00640A07">
      <w:pPr>
        <w:pStyle w:val="a6"/>
        <w:numPr>
          <w:ilvl w:val="2"/>
          <w:numId w:val="3"/>
        </w:numPr>
        <w:shd w:val="clear" w:color="auto" w:fill="auto"/>
        <w:tabs>
          <w:tab w:val="left" w:pos="85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лиц.</w:t>
      </w:r>
    </w:p>
    <w:p w:rsidR="00640A07" w:rsidRPr="00206BE5" w:rsidRDefault="00640A07" w:rsidP="00640A07">
      <w:pPr>
        <w:pStyle w:val="a6"/>
        <w:numPr>
          <w:ilvl w:val="2"/>
          <w:numId w:val="3"/>
        </w:numPr>
        <w:shd w:val="clear" w:color="auto" w:fill="auto"/>
        <w:tabs>
          <w:tab w:val="left" w:pos="89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жилыми.</w:t>
      </w:r>
    </w:p>
    <w:p w:rsidR="00640A07" w:rsidRPr="00206BE5" w:rsidRDefault="00640A07" w:rsidP="00640A07">
      <w:pPr>
        <w:pStyle w:val="a6"/>
        <w:numPr>
          <w:ilvl w:val="2"/>
          <w:numId w:val="3"/>
        </w:numPr>
        <w:shd w:val="clear" w:color="auto" w:fill="auto"/>
        <w:tabs>
          <w:tab w:val="left" w:pos="831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Перевод жилого помещения в наемном доме социального использования в нежилое помещение не допускается.</w:t>
      </w:r>
    </w:p>
    <w:p w:rsidR="00640A07" w:rsidRPr="00206BE5" w:rsidRDefault="00640A07" w:rsidP="00640A07">
      <w:pPr>
        <w:pStyle w:val="a6"/>
        <w:numPr>
          <w:ilvl w:val="2"/>
          <w:numId w:val="3"/>
        </w:numPr>
        <w:shd w:val="clear" w:color="auto" w:fill="auto"/>
        <w:tabs>
          <w:tab w:val="left" w:pos="94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Перевод жилого помещения в нежилое помещение в целях осуществления религиозной деятельности не допускается.</w:t>
      </w:r>
    </w:p>
    <w:p w:rsidR="00640A07" w:rsidRPr="00206BE5" w:rsidRDefault="00640A07" w:rsidP="00640A07">
      <w:pPr>
        <w:pStyle w:val="a6"/>
        <w:numPr>
          <w:ilvl w:val="0"/>
          <w:numId w:val="5"/>
        </w:numPr>
        <w:shd w:val="clear" w:color="auto" w:fill="auto"/>
        <w:tabs>
          <w:tab w:val="left" w:pos="99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Запрещается требовать от заявителя:</w:t>
      </w:r>
    </w:p>
    <w:p w:rsidR="00640A07" w:rsidRPr="00206BE5" w:rsidRDefault="00640A07" w:rsidP="00640A07">
      <w:pPr>
        <w:pStyle w:val="a6"/>
        <w:numPr>
          <w:ilvl w:val="1"/>
          <w:numId w:val="5"/>
        </w:numPr>
        <w:shd w:val="clear" w:color="auto" w:fill="auto"/>
        <w:tabs>
          <w:tab w:val="left" w:pos="104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0A07" w:rsidRPr="00206BE5" w:rsidRDefault="00640A07" w:rsidP="00640A07">
      <w:pPr>
        <w:pStyle w:val="a6"/>
        <w:numPr>
          <w:ilvl w:val="1"/>
          <w:numId w:val="5"/>
        </w:numPr>
        <w:shd w:val="clear" w:color="auto" w:fill="auto"/>
        <w:tabs>
          <w:tab w:val="left" w:pos="86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210-ФЗ;</w:t>
      </w:r>
    </w:p>
    <w:p w:rsidR="00640A07" w:rsidRPr="00206BE5" w:rsidRDefault="00640A07" w:rsidP="00640A07">
      <w:pPr>
        <w:pStyle w:val="a6"/>
        <w:numPr>
          <w:ilvl w:val="1"/>
          <w:numId w:val="5"/>
        </w:numPr>
        <w:shd w:val="clear" w:color="auto" w:fill="auto"/>
        <w:tabs>
          <w:tab w:val="left" w:pos="93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206BE5">
        <w:rPr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8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4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90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8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организаций, предусмотренных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640A07" w:rsidRPr="00206BE5" w:rsidRDefault="00640A07" w:rsidP="00640A07">
      <w:pPr>
        <w:pStyle w:val="a6"/>
        <w:numPr>
          <w:ilvl w:val="0"/>
          <w:numId w:val="7"/>
        </w:numPr>
        <w:shd w:val="clear" w:color="auto" w:fill="auto"/>
        <w:tabs>
          <w:tab w:val="left" w:pos="116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40A07" w:rsidRPr="00206BE5" w:rsidRDefault="00640A07" w:rsidP="00640A07">
      <w:pPr>
        <w:pStyle w:val="a6"/>
        <w:numPr>
          <w:ilvl w:val="1"/>
          <w:numId w:val="7"/>
        </w:numPr>
        <w:shd w:val="clear" w:color="auto" w:fill="auto"/>
        <w:tabs>
          <w:tab w:val="left" w:pos="85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заявитель, являющийся физическим лицом, либо лицо, имеющее право действовать без доверенности от имени юридического лица (представитель юридического лица или гражданина) не предъявил документ, удостоверяющий его личность;</w:t>
      </w:r>
    </w:p>
    <w:p w:rsidR="00640A07" w:rsidRPr="00206BE5" w:rsidRDefault="00640A07" w:rsidP="00640A07">
      <w:pPr>
        <w:pStyle w:val="a6"/>
        <w:numPr>
          <w:ilvl w:val="1"/>
          <w:numId w:val="7"/>
        </w:numPr>
        <w:shd w:val="clear" w:color="auto" w:fill="auto"/>
        <w:tabs>
          <w:tab w:val="left" w:pos="90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отсутствует документ, подтверждающий полномочия представителя заявителя (в случае подачи документов представителем заявителя);</w:t>
      </w:r>
    </w:p>
    <w:p w:rsidR="00640A07" w:rsidRPr="00206BE5" w:rsidRDefault="00640A07" w:rsidP="00640A07">
      <w:pPr>
        <w:pStyle w:val="a6"/>
        <w:numPr>
          <w:ilvl w:val="1"/>
          <w:numId w:val="7"/>
        </w:numPr>
        <w:shd w:val="clear" w:color="auto" w:fill="auto"/>
        <w:tabs>
          <w:tab w:val="left" w:pos="83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предоставление копий документов без предъявления оригинала;</w:t>
      </w:r>
    </w:p>
    <w:p w:rsidR="00640A07" w:rsidRPr="00206BE5" w:rsidRDefault="00640A07" w:rsidP="00640A07">
      <w:pPr>
        <w:pStyle w:val="a6"/>
        <w:numPr>
          <w:ilvl w:val="1"/>
          <w:numId w:val="7"/>
        </w:numPr>
        <w:shd w:val="clear" w:color="auto" w:fill="auto"/>
        <w:tabs>
          <w:tab w:val="left" w:pos="91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лица.</w:t>
      </w:r>
    </w:p>
    <w:p w:rsidR="00640A07" w:rsidRPr="00206BE5" w:rsidRDefault="00640A07" w:rsidP="00640A07">
      <w:pPr>
        <w:pStyle w:val="a6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40A07" w:rsidRPr="00206BE5" w:rsidRDefault="00640A07" w:rsidP="00640A07">
      <w:pPr>
        <w:pStyle w:val="a6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640A07" w:rsidRPr="00206BE5" w:rsidRDefault="00640A07" w:rsidP="00640A07">
      <w:pPr>
        <w:pStyle w:val="a6"/>
        <w:numPr>
          <w:ilvl w:val="0"/>
          <w:numId w:val="8"/>
        </w:numPr>
        <w:shd w:val="clear" w:color="auto" w:fill="auto"/>
        <w:tabs>
          <w:tab w:val="left" w:pos="134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Основаниями для отказа в переводе жилого помещения в нежилое помещение являются:</w:t>
      </w:r>
    </w:p>
    <w:p w:rsidR="00640A07" w:rsidRPr="00206BE5" w:rsidRDefault="00640A07" w:rsidP="00640A07">
      <w:pPr>
        <w:pStyle w:val="a6"/>
        <w:numPr>
          <w:ilvl w:val="1"/>
          <w:numId w:val="8"/>
        </w:numPr>
        <w:shd w:val="clear" w:color="auto" w:fill="auto"/>
        <w:tabs>
          <w:tab w:val="left" w:pos="97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непредставление документов, указанных в пункте 2.6.1 административного регламента, обязанность по представлению которых возложена на заявителя;</w:t>
      </w:r>
    </w:p>
    <w:p w:rsidR="00640A07" w:rsidRPr="00206BE5" w:rsidRDefault="00640A07" w:rsidP="00640A07">
      <w:pPr>
        <w:pStyle w:val="a6"/>
        <w:numPr>
          <w:ilvl w:val="1"/>
          <w:numId w:val="8"/>
        </w:numPr>
        <w:shd w:val="clear" w:color="auto" w:fill="auto"/>
        <w:tabs>
          <w:tab w:val="left" w:pos="94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 xml:space="preserve">специалисту Администрации </w:t>
      </w:r>
      <w:r w:rsidRPr="00206BE5">
        <w:rPr>
          <w:sz w:val="28"/>
          <w:szCs w:val="28"/>
        </w:rPr>
        <w:t>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специалист администрации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640A07" w:rsidRPr="00206BE5" w:rsidRDefault="00640A07" w:rsidP="00640A07">
      <w:pPr>
        <w:pStyle w:val="a6"/>
        <w:numPr>
          <w:ilvl w:val="1"/>
          <w:numId w:val="8"/>
        </w:numPr>
        <w:shd w:val="clear" w:color="auto" w:fill="auto"/>
        <w:tabs>
          <w:tab w:val="left" w:pos="83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представление документов в ненадлежащий орган;</w:t>
      </w:r>
    </w:p>
    <w:p w:rsidR="00640A07" w:rsidRPr="00206BE5" w:rsidRDefault="00640A07" w:rsidP="00640A07">
      <w:pPr>
        <w:pStyle w:val="a6"/>
        <w:numPr>
          <w:ilvl w:val="1"/>
          <w:numId w:val="8"/>
        </w:numPr>
        <w:shd w:val="clear" w:color="auto" w:fill="auto"/>
        <w:tabs>
          <w:tab w:val="left" w:pos="103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несоблюдение условий перевода помещения, указанных в пункте 2.7 административного регламента;</w:t>
      </w:r>
    </w:p>
    <w:p w:rsidR="00640A07" w:rsidRPr="00206BE5" w:rsidRDefault="00640A07" w:rsidP="00640A07">
      <w:pPr>
        <w:pStyle w:val="a6"/>
        <w:numPr>
          <w:ilvl w:val="1"/>
          <w:numId w:val="8"/>
        </w:numPr>
        <w:shd w:val="clear" w:color="auto" w:fill="auto"/>
        <w:tabs>
          <w:tab w:val="left" w:pos="85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несоответствие проекта переустройства и (или) перепланировки жилого помещения требованиям законодательства.</w:t>
      </w:r>
    </w:p>
    <w:p w:rsidR="00640A07" w:rsidRPr="00206BE5" w:rsidRDefault="00640A07" w:rsidP="00640A07">
      <w:pPr>
        <w:pStyle w:val="a6"/>
        <w:numPr>
          <w:ilvl w:val="2"/>
          <w:numId w:val="8"/>
        </w:numPr>
        <w:shd w:val="clear" w:color="auto" w:fill="auto"/>
        <w:tabs>
          <w:tab w:val="left" w:pos="11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640A07" w:rsidRPr="00206BE5" w:rsidRDefault="00640A07" w:rsidP="00640A07">
      <w:pPr>
        <w:pStyle w:val="a6"/>
        <w:numPr>
          <w:ilvl w:val="2"/>
          <w:numId w:val="8"/>
        </w:numPr>
        <w:shd w:val="clear" w:color="auto" w:fill="auto"/>
        <w:tabs>
          <w:tab w:val="left" w:pos="111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Предоставление муниципальной услуги является бесплатным для заявителя.</w:t>
      </w:r>
    </w:p>
    <w:p w:rsidR="00640A07" w:rsidRPr="00206BE5" w:rsidRDefault="00640A07" w:rsidP="00640A07">
      <w:pPr>
        <w:pStyle w:val="a6"/>
        <w:numPr>
          <w:ilvl w:val="2"/>
          <w:numId w:val="8"/>
        </w:numPr>
        <w:shd w:val="clear" w:color="auto" w:fill="auto"/>
        <w:tabs>
          <w:tab w:val="left" w:pos="111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640A07" w:rsidRPr="00206BE5" w:rsidRDefault="00640A07" w:rsidP="00640A07">
      <w:pPr>
        <w:pStyle w:val="a6"/>
        <w:numPr>
          <w:ilvl w:val="3"/>
          <w:numId w:val="8"/>
        </w:numPr>
        <w:shd w:val="clear" w:color="auto" w:fill="auto"/>
        <w:tabs>
          <w:tab w:val="left" w:pos="112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 посредством ЕПГУ - не позднее рабочего дня, следующего за днем поступления запроса.</w:t>
      </w:r>
    </w:p>
    <w:p w:rsidR="00640A07" w:rsidRPr="00206BE5" w:rsidRDefault="00640A07" w:rsidP="00640A07">
      <w:pPr>
        <w:pStyle w:val="a6"/>
        <w:numPr>
          <w:ilvl w:val="3"/>
          <w:numId w:val="8"/>
        </w:numPr>
        <w:shd w:val="clear" w:color="auto" w:fill="auto"/>
        <w:tabs>
          <w:tab w:val="left" w:pos="112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Требования к помещениям, в которых предоставляется муниципальная услуга</w:t>
      </w:r>
    </w:p>
    <w:p w:rsidR="00640A07" w:rsidRPr="00206BE5" w:rsidRDefault="00640A07" w:rsidP="00640A07">
      <w:pPr>
        <w:pStyle w:val="a6"/>
        <w:numPr>
          <w:ilvl w:val="4"/>
          <w:numId w:val="8"/>
        </w:numPr>
        <w:shd w:val="clear" w:color="auto" w:fill="auto"/>
        <w:tabs>
          <w:tab w:val="left" w:pos="134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206BE5">
        <w:rPr>
          <w:sz w:val="28"/>
          <w:szCs w:val="28"/>
          <w:lang w:val="en-US"/>
        </w:rPr>
        <w:t>I</w:t>
      </w:r>
      <w:r w:rsidRPr="00206BE5">
        <w:rPr>
          <w:sz w:val="28"/>
          <w:szCs w:val="28"/>
        </w:rPr>
        <w:t>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Доступ заявителей к парковочным местам является бесплатным.</w:t>
      </w:r>
    </w:p>
    <w:p w:rsidR="00640A07" w:rsidRPr="00206BE5" w:rsidRDefault="00640A07" w:rsidP="00640A07">
      <w:pPr>
        <w:pStyle w:val="a6"/>
        <w:numPr>
          <w:ilvl w:val="4"/>
          <w:numId w:val="8"/>
        </w:numPr>
        <w:shd w:val="clear" w:color="auto" w:fill="auto"/>
        <w:tabs>
          <w:tab w:val="left" w:pos="1297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Вход в здание оборудуется вывеской, содержащей наименование и место нахождения администрации, режим работы.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санитарно-эпидемиологическим правилам и нормативам;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правилам противопожарной безопасности;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3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 коляски и собак проводников).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Места для ожидания оборудуются: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стульями (кресельными секциями) и (или) скамьями;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обеспечивается(ются) личными и (или) настольными идентификационными карточками.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640A07" w:rsidRPr="00206BE5" w:rsidRDefault="00640A07" w:rsidP="00640A07">
      <w:pPr>
        <w:pStyle w:val="a6"/>
        <w:numPr>
          <w:ilvl w:val="0"/>
          <w:numId w:val="9"/>
        </w:numPr>
        <w:shd w:val="clear" w:color="auto" w:fill="auto"/>
        <w:tabs>
          <w:tab w:val="left" w:pos="111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Показатели качества и доступности муниципальной услуги</w:t>
      </w:r>
    </w:p>
    <w:p w:rsidR="00640A07" w:rsidRPr="00206BE5" w:rsidRDefault="00640A07" w:rsidP="00640A07">
      <w:pPr>
        <w:pStyle w:val="a6"/>
        <w:numPr>
          <w:ilvl w:val="0"/>
          <w:numId w:val="10"/>
        </w:numPr>
        <w:shd w:val="clear" w:color="auto" w:fill="auto"/>
        <w:tabs>
          <w:tab w:val="left" w:pos="129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Показатели качества муниципальной услуги: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своевременность и полнота предоставления муниципальной услуги;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3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отсутствие обоснованных жалоб на действия (бездействие) администрации, должностных лиц администрации, муниципальных служащих, принимающих участие в предоставлении муниципальной услуги (далее - сотрудники администрации).</w:t>
      </w:r>
    </w:p>
    <w:p w:rsidR="00640A07" w:rsidRPr="00206BE5" w:rsidRDefault="00640A07" w:rsidP="00640A07">
      <w:pPr>
        <w:pStyle w:val="a6"/>
        <w:numPr>
          <w:ilvl w:val="0"/>
          <w:numId w:val="10"/>
        </w:numPr>
        <w:shd w:val="clear" w:color="auto" w:fill="auto"/>
        <w:tabs>
          <w:tab w:val="left" w:pos="1295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Показатели доступности муниципальной услуги: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сурдопереводчиков и тифлосурдопереводчиков;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9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оказание сотрудниками администрации и МФЦ</w:t>
      </w:r>
      <w:r>
        <w:rPr>
          <w:sz w:val="28"/>
          <w:szCs w:val="28"/>
        </w:rPr>
        <w:t>( при наличии)</w:t>
      </w:r>
      <w:r w:rsidRPr="00206BE5">
        <w:rPr>
          <w:sz w:val="28"/>
          <w:szCs w:val="28"/>
        </w:rPr>
        <w:t xml:space="preserve">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государственной услуги;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возможность получения муниципальной услуги на базе МФЦ</w:t>
      </w:r>
      <w:r>
        <w:rPr>
          <w:sz w:val="28"/>
          <w:szCs w:val="28"/>
        </w:rPr>
        <w:t>(при наличии)</w:t>
      </w:r>
      <w:r w:rsidRPr="00206BE5">
        <w:rPr>
          <w:sz w:val="28"/>
          <w:szCs w:val="28"/>
        </w:rPr>
        <w:t>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направление заявления и документов в электронной форме.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640A07" w:rsidRPr="00206BE5" w:rsidRDefault="00640A07" w:rsidP="00640A07">
      <w:pPr>
        <w:pStyle w:val="a6"/>
        <w:numPr>
          <w:ilvl w:val="0"/>
          <w:numId w:val="9"/>
        </w:numPr>
        <w:shd w:val="clear" w:color="auto" w:fill="auto"/>
        <w:tabs>
          <w:tab w:val="left" w:pos="119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2.16.1.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Регистрация запроса на предоставление муниципальной услуги посредством ЕПГУ заявителем осуществляется в соответствии с правилами, установленными на ЕПГУ.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направления заявителем заявления в электронной форме, к заявлению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необходимые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Федерального закона от 27.07.2010 № 210-ФЗ «Об организации предоставления 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640A07" w:rsidRPr="00206BE5" w:rsidRDefault="00640A07" w:rsidP="00640A07">
      <w:pPr>
        <w:pStyle w:val="2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III. Состав, последовательность, сроки выполн</w:t>
      </w:r>
      <w:r>
        <w:rPr>
          <w:sz w:val="28"/>
          <w:szCs w:val="28"/>
        </w:rPr>
        <w:t>ения административных процедур,</w:t>
      </w:r>
      <w:r w:rsidRPr="00206BE5">
        <w:rPr>
          <w:sz w:val="28"/>
          <w:szCs w:val="28"/>
        </w:rPr>
        <w:t xml:space="preserve">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  <w:r>
        <w:rPr>
          <w:sz w:val="28"/>
          <w:szCs w:val="28"/>
        </w:rPr>
        <w:t>.</w:t>
      </w:r>
    </w:p>
    <w:p w:rsidR="00640A07" w:rsidRPr="00206BE5" w:rsidRDefault="00640A07" w:rsidP="00640A07">
      <w:pPr>
        <w:pStyle w:val="a6"/>
        <w:numPr>
          <w:ilvl w:val="0"/>
          <w:numId w:val="11"/>
        </w:numPr>
        <w:shd w:val="clear" w:color="auto" w:fill="auto"/>
        <w:tabs>
          <w:tab w:val="left" w:pos="1004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0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 и регистрация документов;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41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рассмотрение документов, включая формирование и направление межведомственных запросов;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46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принятие решения и направление заявителю результата предоставления муниципальной услуги;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74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 результатов работ по переустройству и (или) перепланировки переводимого помещения.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Блок-схема предоставления муниципальной услуги приводится в приложении 2 к административному регламенту.</w:t>
      </w:r>
    </w:p>
    <w:p w:rsidR="00640A07" w:rsidRPr="00206BE5" w:rsidRDefault="00640A07" w:rsidP="00640A07">
      <w:pPr>
        <w:pStyle w:val="a6"/>
        <w:numPr>
          <w:ilvl w:val="0"/>
          <w:numId w:val="11"/>
        </w:numPr>
        <w:shd w:val="clear" w:color="auto" w:fill="auto"/>
        <w:tabs>
          <w:tab w:val="left" w:pos="968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 и регистрация документов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3.2.1.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Специалист администрации, ответственный за прием и выдачу документов: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79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устанавливает предмет/содержание обращения;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24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документ, подтверждающий личность лица, подающего заявление;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74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640A07" w:rsidRPr="00206BE5" w:rsidRDefault="00640A07" w:rsidP="00640A07">
      <w:pPr>
        <w:pStyle w:val="a6"/>
        <w:numPr>
          <w:ilvl w:val="1"/>
          <w:numId w:val="11"/>
        </w:numPr>
        <w:shd w:val="clear" w:color="auto" w:fill="auto"/>
        <w:tabs>
          <w:tab w:val="left" w:pos="85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690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заявление заполнено в соответствии с требованиями административного регламента;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802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документы подписаны надлежащим образом соответствующими на то органами, должностными лицами, скреплены печатями (при наличии печати);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812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640A07" w:rsidRPr="00206BE5" w:rsidRDefault="00640A07" w:rsidP="00640A07">
      <w:pPr>
        <w:pStyle w:val="a6"/>
        <w:numPr>
          <w:ilvl w:val="0"/>
          <w:numId w:val="6"/>
        </w:numPr>
        <w:shd w:val="clear" w:color="auto" w:fill="auto"/>
        <w:tabs>
          <w:tab w:val="left" w:pos="812"/>
        </w:tabs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документы не имеют повреждений, наличие которых не позволяет однозначно истолковать их содержание.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(десяти) календарных дней со дня его поступления по причине «заявление не соответствует положениям подпункта 2.6.1 административного регламента» и (или) «не представлены документы, предусмотренные подпунктом 2.6.1 административного регламента» (если заявитель изъявляет желание устранить обнаруженные несоответствия, процедура приема документов прерывается);</w:t>
      </w:r>
    </w:p>
    <w:p w:rsidR="00640A07" w:rsidRPr="00206BE5" w:rsidRDefault="00640A07" w:rsidP="00640A07">
      <w:pPr>
        <w:pStyle w:val="a6"/>
        <w:numPr>
          <w:ilvl w:val="1"/>
          <w:numId w:val="6"/>
        </w:numPr>
        <w:shd w:val="clear" w:color="auto" w:fill="auto"/>
        <w:tabs>
          <w:tab w:val="left" w:pos="874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640A07" w:rsidRPr="00206BE5" w:rsidRDefault="00640A07" w:rsidP="00640A07">
      <w:pPr>
        <w:pStyle w:val="a6"/>
        <w:numPr>
          <w:ilvl w:val="1"/>
          <w:numId w:val="6"/>
        </w:numPr>
        <w:shd w:val="clear" w:color="auto" w:fill="auto"/>
        <w:tabs>
          <w:tab w:val="left" w:pos="865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сверяет представленные заявителем копии документов с оригиналами и заверяет их своей подписью;</w:t>
      </w:r>
    </w:p>
    <w:p w:rsidR="00640A07" w:rsidRPr="00206BE5" w:rsidRDefault="00640A07" w:rsidP="00640A07">
      <w:pPr>
        <w:pStyle w:val="a6"/>
        <w:numPr>
          <w:ilvl w:val="1"/>
          <w:numId w:val="6"/>
        </w:numPr>
        <w:shd w:val="clear" w:color="auto" w:fill="auto"/>
        <w:tabs>
          <w:tab w:val="left" w:pos="859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принимает заявление и документы;</w:t>
      </w:r>
    </w:p>
    <w:p w:rsidR="00640A07" w:rsidRPr="00206BE5" w:rsidRDefault="00640A07" w:rsidP="00640A07">
      <w:pPr>
        <w:pStyle w:val="a6"/>
        <w:numPr>
          <w:ilvl w:val="1"/>
          <w:numId w:val="6"/>
        </w:numPr>
        <w:shd w:val="clear" w:color="auto" w:fill="auto"/>
        <w:tabs>
          <w:tab w:val="left" w:pos="937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</w:t>
      </w:r>
      <w:r w:rsidRPr="00206BE5">
        <w:rPr>
          <w:sz w:val="28"/>
          <w:szCs w:val="28"/>
        </w:rPr>
        <w:lastRenderedPageBreak/>
        <w:t>документов сотрудник по приему документов делает соответствующую запись);</w:t>
      </w:r>
    </w:p>
    <w:p w:rsidR="00640A07" w:rsidRPr="00426783" w:rsidRDefault="00640A07" w:rsidP="00640A07">
      <w:pPr>
        <w:pStyle w:val="a6"/>
        <w:numPr>
          <w:ilvl w:val="1"/>
          <w:numId w:val="6"/>
        </w:numPr>
        <w:shd w:val="clear" w:color="auto" w:fill="auto"/>
        <w:tabs>
          <w:tab w:val="left" w:pos="850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регистрирует заявление в журнале заявлений</w:t>
      </w:r>
      <w:r>
        <w:rPr>
          <w:sz w:val="28"/>
          <w:szCs w:val="28"/>
        </w:rPr>
        <w:t xml:space="preserve"> </w:t>
      </w:r>
      <w:r w:rsidRPr="00426783">
        <w:rPr>
          <w:sz w:val="28"/>
          <w:szCs w:val="28"/>
        </w:rPr>
        <w:t>и направление Главе администрации для ознакомления и визирования.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pos="903"/>
        </w:tabs>
        <w:spacing w:before="0" w:after="0" w:line="240" w:lineRule="auto"/>
        <w:ind w:right="20" w:firstLine="600"/>
        <w:jc w:val="both"/>
        <w:rPr>
          <w:sz w:val="28"/>
          <w:szCs w:val="28"/>
        </w:rPr>
      </w:pPr>
      <w:r w:rsidRPr="00C970BC">
        <w:rPr>
          <w:sz w:val="28"/>
          <w:szCs w:val="28"/>
        </w:rPr>
        <w:t>Заявление с приложенными документами поступают, в соответствии с резолюцией Главы администрации, для исполнения к специалисту администрации Барышевского сельсовета,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которого, в соответствии с его должностной инструкцией, входит выполнение соответствующих функций. Направление осуществляется в течение 1 (одного) дня с</w:t>
      </w:r>
      <w:r>
        <w:rPr>
          <w:sz w:val="28"/>
          <w:szCs w:val="28"/>
        </w:rPr>
        <w:t xml:space="preserve"> момента регистрации заявления.</w:t>
      </w:r>
    </w:p>
    <w:p w:rsidR="00640A07" w:rsidRPr="00206BE5" w:rsidRDefault="00640A07" w:rsidP="00640A07">
      <w:pPr>
        <w:pStyle w:val="a6"/>
        <w:numPr>
          <w:ilvl w:val="0"/>
          <w:numId w:val="12"/>
        </w:numPr>
        <w:shd w:val="clear" w:color="auto" w:fill="auto"/>
        <w:tabs>
          <w:tab w:val="left" w:pos="1263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представления документов в МФЦ сотрудник МФЦ осуществляет процедуру приема документов в соответствии с пунктом 3.2.1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640A07" w:rsidRPr="00206BE5" w:rsidRDefault="00640A07" w:rsidP="00640A07">
      <w:pPr>
        <w:pStyle w:val="a6"/>
        <w:numPr>
          <w:ilvl w:val="0"/>
          <w:numId w:val="12"/>
        </w:numPr>
        <w:shd w:val="clear" w:color="auto" w:fill="auto"/>
        <w:tabs>
          <w:tab w:val="left" w:pos="1225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739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оформляет документы заявителя на бумажном носителе;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739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осуществляет действия, установленные пунктом 3.2.1 административного регламента.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Получение заявления и прилагаемых к нему документов подтверждается путем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Заявление, поступившее в электронной форме с нарушением требований, установленных пунктом 2.9 административного регламента, не рассматривается администрацией и в срок не позднее 5 (пяти) рабочих дней со дня представления указанного заявления заявителю на указанный в заявлении адрес электронной почты заявителя (при наличии)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3.2.4. Срок выполнения административной процедуры по приему и регистрации документов составляет не более 1 (одного) рабочего дня.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3.3. Рассмотрение документов, включая формирование и направление межведомственных запросов</w:t>
      </w:r>
    </w:p>
    <w:p w:rsidR="00640A07" w:rsidRPr="00206BE5" w:rsidRDefault="00640A07" w:rsidP="00640A07">
      <w:pPr>
        <w:pStyle w:val="a6"/>
        <w:numPr>
          <w:ilvl w:val="0"/>
          <w:numId w:val="14"/>
        </w:numPr>
        <w:shd w:val="clear" w:color="auto" w:fill="auto"/>
        <w:tabs>
          <w:tab w:val="left" w:pos="1196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Основанием для начала административной процедуры является получение пакета документов </w:t>
      </w:r>
      <w:r>
        <w:rPr>
          <w:sz w:val="28"/>
          <w:szCs w:val="28"/>
        </w:rPr>
        <w:t xml:space="preserve">специалистом </w:t>
      </w:r>
      <w:r w:rsidRPr="00206BE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Барышевского сельсовета</w:t>
      </w:r>
      <w:r w:rsidRPr="00206BE5">
        <w:rPr>
          <w:sz w:val="28"/>
          <w:szCs w:val="28"/>
        </w:rPr>
        <w:t>.</w:t>
      </w:r>
    </w:p>
    <w:p w:rsidR="00640A07" w:rsidRPr="00206BE5" w:rsidRDefault="00640A07" w:rsidP="00640A07">
      <w:pPr>
        <w:pStyle w:val="a6"/>
        <w:numPr>
          <w:ilvl w:val="0"/>
          <w:numId w:val="14"/>
        </w:numPr>
        <w:shd w:val="clear" w:color="auto" w:fill="auto"/>
        <w:tabs>
          <w:tab w:val="left" w:pos="1220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6BE5">
        <w:rPr>
          <w:sz w:val="28"/>
          <w:szCs w:val="28"/>
        </w:rPr>
        <w:t>Ответственный исполнитель в ходе рассмотрения документов: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769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поступившее заявление на соответствие требованиям административного регламента;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788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наличие полного пакета документов, необходимых для предоставления муниципальной услуги;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865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наличие или отсутствие оснований для отказа в предоставлении муниципальной услуги;</w:t>
      </w:r>
    </w:p>
    <w:p w:rsidR="00640A07" w:rsidRPr="00206BE5" w:rsidRDefault="00640A07" w:rsidP="00640A07">
      <w:pPr>
        <w:pStyle w:val="a6"/>
        <w:numPr>
          <w:ilvl w:val="0"/>
          <w:numId w:val="13"/>
        </w:numPr>
        <w:shd w:val="clear" w:color="auto" w:fill="auto"/>
        <w:tabs>
          <w:tab w:val="left" w:pos="702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проводит проверку документов, необходимых для принятия решения о переводе жилого помещения в нежилое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Если ответственным исполнителем установлено, что заявление не соответствует требованиям, предусмотренным пунктом 2.6.1 административного регламента, или к заявлению не приложены документы, предусмотренные пунктом 2.6.1 административного регламента, в течение 10 (десяти) календарных дней со дня поступления заявление возвращается заявителю с указанием причины возврата.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Если ответственным исполнителем установлено, что заявителем не представлены документы, предусмотренные пунктом 2.6.2 административного регламента, то в течение 1 (одного) рабочего дня ответственный исполнитель формирует и направляет межведомственные запросы.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3.3.3. По результатам рассмотрения и проверки документов ответственный исполнитель совершает одно из следующих действий:</w:t>
      </w:r>
    </w:p>
    <w:p w:rsidR="00640A07" w:rsidRPr="00206BE5" w:rsidRDefault="00640A07" w:rsidP="00640A07">
      <w:pPr>
        <w:pStyle w:val="a6"/>
        <w:numPr>
          <w:ilvl w:val="1"/>
          <w:numId w:val="13"/>
        </w:numPr>
        <w:shd w:val="clear" w:color="auto" w:fill="auto"/>
        <w:tabs>
          <w:tab w:val="left" w:pos="1033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направление заявления и документов </w:t>
      </w:r>
      <w:r w:rsidRPr="00206BE5">
        <w:rPr>
          <w:sz w:val="28"/>
          <w:szCs w:val="28"/>
        </w:rPr>
        <w:t>подготовку проекта уведомления о переводе жилого помещения в нежилое помещение;</w:t>
      </w:r>
    </w:p>
    <w:p w:rsidR="00640A07" w:rsidRPr="00206BE5" w:rsidRDefault="00640A07" w:rsidP="00640A07">
      <w:pPr>
        <w:pStyle w:val="a6"/>
        <w:numPr>
          <w:ilvl w:val="1"/>
          <w:numId w:val="13"/>
        </w:numPr>
        <w:shd w:val="clear" w:color="auto" w:fill="auto"/>
        <w:tabs>
          <w:tab w:val="left" w:pos="1076"/>
        </w:tabs>
        <w:spacing w:before="0" w:after="0" w:line="240" w:lineRule="auto"/>
        <w:ind w:left="20" w:firstLine="60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осуществляет подготовку проекта уведомления об отказе в переводе жилого помещения в нежилое помещение при наличии хотя бы одного из оснований для отказа в предоставлении муниципальной услуги.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нежилого помещения уведомление о переводе жилого помещения в нежилое помещение должно содержать требование об их проведении, перечень иных работ, если их проведение необходимо.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Уведомление об отказе в переводе помещения должно содержать основания отказа с обязательной ссылкой на нарушения, предусмотренные частью 1 статьи 24 Жилищного Кодекса.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</w:t>
      </w:r>
      <w:r w:rsidRPr="00206BE5">
        <w:rPr>
          <w:sz w:val="28"/>
          <w:szCs w:val="28"/>
        </w:rPr>
        <w:lastRenderedPageBreak/>
        <w:t>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направляет в личный кабинет ЕПГУ (на электронную почту) сообщение о необходимости его личной явки с указанием даты и времени, когда заявитель записан на прием.</w:t>
      </w:r>
    </w:p>
    <w:p w:rsidR="00640A07" w:rsidRDefault="00640A07" w:rsidP="00640A07">
      <w:pPr>
        <w:pStyle w:val="ac"/>
        <w:ind w:firstLine="64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3.4. Принятие решения и направление заявителю результата предоставления муниципальной услуги</w:t>
      </w:r>
      <w:r>
        <w:rPr>
          <w:sz w:val="28"/>
          <w:szCs w:val="28"/>
        </w:rPr>
        <w:t>.</w:t>
      </w:r>
      <w:r w:rsidRPr="00EB0AB2">
        <w:rPr>
          <w:sz w:val="28"/>
          <w:szCs w:val="28"/>
        </w:rPr>
        <w:t xml:space="preserve"> </w:t>
      </w:r>
    </w:p>
    <w:p w:rsidR="00640A07" w:rsidRPr="00C970BC" w:rsidRDefault="00640A07" w:rsidP="00640A07">
      <w:pPr>
        <w:pStyle w:val="ac"/>
        <w:ind w:firstLine="640"/>
        <w:jc w:val="both"/>
        <w:rPr>
          <w:sz w:val="28"/>
          <w:szCs w:val="28"/>
        </w:rPr>
      </w:pPr>
      <w:r w:rsidRPr="00C970BC">
        <w:rPr>
          <w:sz w:val="28"/>
          <w:szCs w:val="28"/>
        </w:rPr>
        <w:t>Специалист администрации направляет заявление и документы, для перевода нежилого помещения в жилое помещение, а также документы, полученные по межведомственным запросам в комиссию по переводу жилого помещения в нежилое помещение и нежилого помещения в жилое помещение (далее - Комиссия).</w:t>
      </w:r>
    </w:p>
    <w:p w:rsidR="00640A07" w:rsidRPr="00C970BC" w:rsidRDefault="00640A07" w:rsidP="00640A07">
      <w:pPr>
        <w:pStyle w:val="ac"/>
        <w:ind w:firstLine="720"/>
        <w:jc w:val="both"/>
        <w:rPr>
          <w:sz w:val="28"/>
          <w:szCs w:val="28"/>
        </w:rPr>
      </w:pPr>
      <w:r w:rsidRPr="00C970BC">
        <w:rPr>
          <w:sz w:val="28"/>
          <w:szCs w:val="28"/>
        </w:rPr>
        <w:t>По результатам рассмотрения Комиссией представленных документов для принятия решения о возможности (невозможности) перевода нежилого помещения в жилое помещение оформляется протокол.</w:t>
      </w:r>
    </w:p>
    <w:p w:rsidR="00640A07" w:rsidRPr="00C970BC" w:rsidRDefault="00640A07" w:rsidP="00640A07">
      <w:pPr>
        <w:pStyle w:val="a6"/>
        <w:shd w:val="clear" w:color="auto" w:fill="auto"/>
        <w:spacing w:before="0" w:after="0" w:line="240" w:lineRule="auto"/>
        <w:ind w:left="20" w:right="20" w:firstLine="620"/>
        <w:jc w:val="both"/>
        <w:rPr>
          <w:sz w:val="28"/>
          <w:szCs w:val="28"/>
        </w:rPr>
      </w:pPr>
      <w:r w:rsidRPr="00C970BC">
        <w:rPr>
          <w:sz w:val="28"/>
          <w:szCs w:val="28"/>
        </w:rPr>
        <w:t>Специалист администрации на основании протокола Комиссии осуществляет подготовку проекта уведомления о переводе нежилого помещения в жилое помещение или проекта уведомления об отказе в переводе нежилого помещения в жилое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</w:p>
    <w:p w:rsidR="00640A07" w:rsidRPr="00206BE5" w:rsidRDefault="00640A07" w:rsidP="00640A07">
      <w:pPr>
        <w:pStyle w:val="a6"/>
        <w:numPr>
          <w:ilvl w:val="0"/>
          <w:numId w:val="15"/>
        </w:numPr>
        <w:shd w:val="clear" w:color="auto" w:fill="auto"/>
        <w:tabs>
          <w:tab w:val="left" w:pos="1398"/>
        </w:tabs>
        <w:spacing w:before="0" w:after="0" w:line="240" w:lineRule="auto"/>
        <w:ind w:left="20" w:firstLine="62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Основанием для начала административной процедуры является поступление Главе на подпись согласованного в установленном порядке проекта уведомления о переводе жилого помещения в нежилое помещение или проекта уведомления об отказе в переводе жилого помещения в нежилое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Глава подписывает проект уведомления о переводе жилого помещения в нежилое помещение или проект уведомления об отказе в переводе жилого помещения в нежилое помещение.</w:t>
      </w:r>
    </w:p>
    <w:p w:rsidR="00640A07" w:rsidRPr="00206BE5" w:rsidRDefault="00640A07" w:rsidP="00640A07">
      <w:pPr>
        <w:pStyle w:val="a6"/>
        <w:numPr>
          <w:ilvl w:val="0"/>
          <w:numId w:val="15"/>
        </w:numPr>
        <w:shd w:val="clear" w:color="auto" w:fill="auto"/>
        <w:tabs>
          <w:tab w:val="left" w:pos="1378"/>
        </w:tabs>
        <w:spacing w:before="0" w:after="0" w:line="240" w:lineRule="auto"/>
        <w:ind w:left="20" w:firstLine="62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Результат предоставления муниципальной услуги выдается или направляется заявителю указанным в заявлении способом.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выдачи результата предоставления муниципальной услуги заявителю в администрации сотрудник администрации, ответственный за направление результата предоставления муниципальной услуги, указанным в заявлении способом уведомляет заявителя о готовности результата предоставления муниципальной услуги, а также о времени и месте, где его необходимо получить.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3.4.3.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(трех) рабочих дней.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3.5. Прием результатов работ по переустройству и (или) перепланировки переводимого помещения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3.5.1. Основанием для начала административной процедуры является обращение заявителя в администрацию с заявлением о приеме работ по </w:t>
      </w:r>
      <w:r w:rsidRPr="00206BE5">
        <w:rPr>
          <w:sz w:val="28"/>
          <w:szCs w:val="28"/>
        </w:rPr>
        <w:lastRenderedPageBreak/>
        <w:t>переустройству и (или) перепланировке пере</w:t>
      </w:r>
      <w:r>
        <w:rPr>
          <w:sz w:val="28"/>
          <w:szCs w:val="28"/>
        </w:rPr>
        <w:t>водимого помещения (приложение 3</w:t>
      </w:r>
      <w:r w:rsidRPr="00206BE5">
        <w:rPr>
          <w:sz w:val="28"/>
          <w:szCs w:val="28"/>
        </w:rPr>
        <w:t xml:space="preserve"> к административному регламенту).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 результатов работ по переустройству и (или) перепланировке переводимого помещения осуществляется приемочной комиссией.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Приемочная комиссия:</w:t>
      </w:r>
    </w:p>
    <w:p w:rsidR="00640A07" w:rsidRPr="00206BE5" w:rsidRDefault="00640A07" w:rsidP="00640A07">
      <w:pPr>
        <w:pStyle w:val="a6"/>
        <w:numPr>
          <w:ilvl w:val="0"/>
          <w:numId w:val="16"/>
        </w:numPr>
        <w:shd w:val="clear" w:color="auto" w:fill="auto"/>
        <w:tabs>
          <w:tab w:val="left" w:pos="726"/>
        </w:tabs>
        <w:spacing w:before="0" w:after="0" w:line="240" w:lineRule="auto"/>
        <w:ind w:left="20" w:firstLine="62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производит осмотр переустроенного и (или) перепланированного переводимого помещения;</w:t>
      </w:r>
    </w:p>
    <w:p w:rsidR="00640A07" w:rsidRPr="00206BE5" w:rsidRDefault="00640A07" w:rsidP="00640A07">
      <w:pPr>
        <w:pStyle w:val="a6"/>
        <w:numPr>
          <w:ilvl w:val="0"/>
          <w:numId w:val="16"/>
        </w:numPr>
        <w:shd w:val="clear" w:color="auto" w:fill="auto"/>
        <w:tabs>
          <w:tab w:val="left" w:pos="735"/>
        </w:tabs>
        <w:spacing w:before="0" w:after="0" w:line="240" w:lineRule="auto"/>
        <w:ind w:left="20" w:firstLine="62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проверяет соответствие выполненных ремонтно-строительных работ по переустройству и (или) перепланировке переводимого помещения перечню работ и требованиям об их проведении, содержащимся в уведомлении о переводе жилого помещения в нежилое помещение.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Завершение переустройства, и (или) перепланировки переводимого помещения, и (или) иных работ подтверждается актом приемочной комиссии.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Один экземпляр акта о завершении переустройства и (или) перепланировки переводимого помещения выдается или направляется заявителю не позднее, чем через 3 (три) рабочих дня с даты оформления акта.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Результатом выполнения административной процедуры является направление заявителю акта приемочной комиссии о завершении переустройства и (или) перепланировки переводимого помещения.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3.5.2. Срок выполнения административной процедуры по приему результатов работ по переустройству и (или) перепланировке переводимого помещения составляет 30 (тридцать) календарных дней.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</w:p>
    <w:p w:rsidR="00640A07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bookmarkStart w:id="6" w:name="bookmark5"/>
      <w:r w:rsidRPr="00206BE5">
        <w:rPr>
          <w:sz w:val="28"/>
          <w:szCs w:val="28"/>
        </w:rPr>
        <w:t>IV. Формы контроля за исполнением административного регламента</w:t>
      </w:r>
      <w:bookmarkEnd w:id="6"/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</w:p>
    <w:p w:rsidR="00640A07" w:rsidRPr="00C970BC" w:rsidRDefault="00640A07" w:rsidP="00640A07">
      <w:pPr>
        <w:pStyle w:val="ac"/>
        <w:ind w:firstLine="720"/>
        <w:jc w:val="both"/>
        <w:rPr>
          <w:sz w:val="28"/>
          <w:szCs w:val="28"/>
        </w:rPr>
      </w:pPr>
      <w:bookmarkStart w:id="7" w:name="bookmark6"/>
      <w:r>
        <w:rPr>
          <w:sz w:val="28"/>
          <w:szCs w:val="28"/>
        </w:rPr>
        <w:t>4.1</w:t>
      </w:r>
      <w:r w:rsidRPr="00C970BC">
        <w:rPr>
          <w:sz w:val="28"/>
          <w:szCs w:val="28"/>
        </w:rPr>
        <w:t>.Текущий контроль за соблюдением и исполнением специалистами администрации последовательности административных действий, определенных Административным регламентом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Барышевского сельсовета Новосибирского района Новосибирской области (далее – должностное лицо администрации).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4.2</w:t>
      </w:r>
      <w:r w:rsidRPr="00C970BC">
        <w:rPr>
          <w:sz w:val="28"/>
          <w:szCs w:val="28"/>
        </w:rPr>
        <w:t>. Полномочия должностного лица администрации по осуществлению текущего контроля устанавливаются правовыми актами администрации Барышевского сельсовета, должностными инструкциями.</w:t>
      </w:r>
    </w:p>
    <w:p w:rsidR="00640A07" w:rsidRPr="00C970BC" w:rsidRDefault="00640A07" w:rsidP="00640A07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C970BC">
        <w:rPr>
          <w:sz w:val="28"/>
          <w:szCs w:val="28"/>
        </w:rPr>
        <w:t>.  Текущий контроль осуществляется путем проведения плановых и внеплановых проверок, соблюдения и исполнения специалистами администрации Барышевского сельсовета положений Административного регламента и действующего законодательства Российской Федерации, полноты и качества предоставления муниципальной услуги по обращениям Заявителей.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t>Проверки проводятся на основании приказа Главы администрации Барышевского сельсовета.</w:t>
      </w:r>
    </w:p>
    <w:p w:rsidR="00640A07" w:rsidRPr="00C970BC" w:rsidRDefault="00640A07" w:rsidP="00640A07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C970BC">
        <w:rPr>
          <w:sz w:val="28"/>
          <w:szCs w:val="28"/>
        </w:rPr>
        <w:t>. Периодичность осуществления текущего контроля устанавливается администрацией Барышевского сельсовета Новосибирского района Новосибирской области.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lastRenderedPageBreak/>
        <w:t xml:space="preserve">   </w:t>
      </w:r>
      <w:r w:rsidRPr="00C970BC">
        <w:rPr>
          <w:sz w:val="28"/>
          <w:szCs w:val="28"/>
        </w:rPr>
        <w:tab/>
        <w:t>4.</w:t>
      </w:r>
      <w:r>
        <w:rPr>
          <w:sz w:val="28"/>
          <w:szCs w:val="28"/>
        </w:rPr>
        <w:t>5.</w:t>
      </w:r>
      <w:r w:rsidRPr="00C970BC">
        <w:rPr>
          <w:sz w:val="28"/>
          <w:szCs w:val="28"/>
        </w:rPr>
        <w:t xml:space="preserve">  Контроль за предоставлением муниципальной услуги (далее – контроль) проводится в соответствии с действующим законодательством Российской Федерации.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t xml:space="preserve">  </w:t>
      </w:r>
      <w:r w:rsidRPr="00C970BC">
        <w:rPr>
          <w:sz w:val="28"/>
          <w:szCs w:val="28"/>
        </w:rPr>
        <w:tab/>
      </w:r>
      <w:r>
        <w:rPr>
          <w:sz w:val="28"/>
          <w:szCs w:val="28"/>
        </w:rPr>
        <w:t>4.6</w:t>
      </w:r>
      <w:r w:rsidRPr="00C970BC">
        <w:rPr>
          <w:sz w:val="28"/>
          <w:szCs w:val="28"/>
        </w:rPr>
        <w:t>.  Контроль включает в себя проведение проверок, выявление и устранение нарушений прав Заявителей на предоставление муниципальной услуги, рассмотрение, принятие решений и подготовку ответов на обращения Заявителей, содержащие жалобы на решения, действия (бездействие) специалистов администрации Барышевского сельсовета.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t xml:space="preserve">    </w:t>
      </w:r>
      <w:r w:rsidRPr="00C970BC">
        <w:rPr>
          <w:sz w:val="28"/>
          <w:szCs w:val="28"/>
        </w:rPr>
        <w:tab/>
      </w:r>
      <w:r>
        <w:rPr>
          <w:sz w:val="28"/>
          <w:szCs w:val="28"/>
        </w:rPr>
        <w:t>4.7</w:t>
      </w:r>
      <w:r w:rsidRPr="00C970BC">
        <w:rPr>
          <w:sz w:val="28"/>
          <w:szCs w:val="28"/>
        </w:rPr>
        <w:t>. По результатам контроля в случае выявления нарушений положений Административного регламента и иных нормативных правовых документов Российской Федерации, осуществляется привлечение виновных лиц к ответственности в соответствии с законодательством Российской Федерации.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t xml:space="preserve">    </w:t>
      </w:r>
      <w:r w:rsidRPr="00C970BC">
        <w:rPr>
          <w:sz w:val="28"/>
          <w:szCs w:val="28"/>
        </w:rPr>
        <w:tab/>
      </w:r>
      <w:r>
        <w:rPr>
          <w:sz w:val="28"/>
          <w:szCs w:val="28"/>
        </w:rPr>
        <w:t>4.8.</w:t>
      </w:r>
      <w:r w:rsidRPr="00C970BC">
        <w:rPr>
          <w:sz w:val="28"/>
          <w:szCs w:val="28"/>
        </w:rPr>
        <w:t xml:space="preserve"> Ответственность за предоставление муниципальной услуги возлагается на Главу администрации Барышевского сельсовета, который непосредственно принимает решение по вопросам предоставления муниципальной услуги.</w:t>
      </w:r>
    </w:p>
    <w:p w:rsidR="00640A07" w:rsidRPr="00C970BC" w:rsidRDefault="00640A07" w:rsidP="00640A07">
      <w:pPr>
        <w:pStyle w:val="ac"/>
        <w:jc w:val="both"/>
        <w:rPr>
          <w:sz w:val="28"/>
          <w:szCs w:val="28"/>
        </w:rPr>
      </w:pPr>
      <w:r w:rsidRPr="00C970BC">
        <w:rPr>
          <w:sz w:val="28"/>
          <w:szCs w:val="28"/>
        </w:rPr>
        <w:t xml:space="preserve">    </w:t>
      </w:r>
      <w:r w:rsidRPr="00C970BC">
        <w:rPr>
          <w:sz w:val="28"/>
          <w:szCs w:val="28"/>
        </w:rPr>
        <w:tab/>
      </w:r>
      <w:r>
        <w:rPr>
          <w:sz w:val="28"/>
          <w:szCs w:val="28"/>
        </w:rPr>
        <w:t>4.9.</w:t>
      </w:r>
      <w:r w:rsidRPr="00C970BC">
        <w:rPr>
          <w:sz w:val="28"/>
          <w:szCs w:val="28"/>
        </w:rPr>
        <w:t xml:space="preserve">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Барышевского сельсовета в соответствии с Федеральным законом от 02.03.2007 №24-ФЗ «О муниципальной службе в Российской Федерации» и Федеральным законом от 25 декабря 2008 года  № 273-ФЗ «О противодействии коррупции».</w:t>
      </w:r>
    </w:p>
    <w:p w:rsidR="00640A07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</w:t>
      </w:r>
      <w:bookmarkEnd w:id="7"/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8" w:name="bookmark7"/>
      <w:r w:rsidRPr="00206BE5">
        <w:rPr>
          <w:sz w:val="28"/>
          <w:szCs w:val="28"/>
        </w:rPr>
        <w:t>многофункционального центра, организаций, указанных в части 1.1 статьи 16 Федерального закона от 27.07.2010 № 210-ФЗ, а также их должностных лиц, муниципальных служащих, работников</w:t>
      </w:r>
      <w:bookmarkEnd w:id="8"/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5.1. Заявитель может обратиться с жалобой в том числе в следующих случаях: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46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от 27.07.2010 № 210-ФЗ;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54"/>
        </w:tabs>
        <w:spacing w:before="0" w:after="0" w:line="240" w:lineRule="auto"/>
        <w:ind w:left="20" w:firstLine="5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нарушение срока предоставления муниципальной услуги.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3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3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отказ в приеме у Заявителя документов, предоставление которых предусмотрено настоящим Регламентом;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3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отказ в предоставлении муниципальной услуги, если основания отказа не предусмотрены настоящим Регламентом.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2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настоящим Регламентом;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41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3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143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настоящим Регламентом.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640A07" w:rsidRPr="00206BE5" w:rsidRDefault="00640A07" w:rsidP="00640A07">
      <w:pPr>
        <w:pStyle w:val="a6"/>
        <w:numPr>
          <w:ilvl w:val="1"/>
          <w:numId w:val="17"/>
        </w:numPr>
        <w:shd w:val="clear" w:color="auto" w:fill="auto"/>
        <w:tabs>
          <w:tab w:val="left" w:pos="96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</w:t>
      </w:r>
      <w:r w:rsidRPr="00206BE5">
        <w:rPr>
          <w:sz w:val="28"/>
          <w:szCs w:val="28"/>
        </w:rPr>
        <w:lastRenderedPageBreak/>
        <w:t>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5.2. Заявители вправе обратиться с жалобой в письменной форме лично или направить жалобу по почте, через МФЦ, с использованием информационно-телекоммуникационной сети «Интернет», официального интернет-</w:t>
      </w:r>
      <w:r>
        <w:rPr>
          <w:sz w:val="28"/>
          <w:szCs w:val="28"/>
        </w:rPr>
        <w:t>сайта</w:t>
      </w:r>
      <w:r w:rsidRPr="00206BE5">
        <w:rPr>
          <w:sz w:val="28"/>
          <w:szCs w:val="28"/>
        </w:rPr>
        <w:t xml:space="preserve"> </w:t>
      </w:r>
      <w:r>
        <w:rPr>
          <w:sz w:val="28"/>
          <w:szCs w:val="28"/>
        </w:rPr>
        <w:t>Барышевского сельсовета</w:t>
      </w:r>
      <w:r w:rsidRPr="00206BE5">
        <w:rPr>
          <w:sz w:val="28"/>
          <w:szCs w:val="28"/>
        </w:rPr>
        <w:t>, ЕПГУ (</w:t>
      </w:r>
      <w:hyperlink r:id="rId10" w:history="1">
        <w:r w:rsidRPr="00206BE5">
          <w:rPr>
            <w:rStyle w:val="a5"/>
            <w:sz w:val="28"/>
            <w:szCs w:val="28"/>
            <w:lang w:val="en-US"/>
          </w:rPr>
          <w:t>www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do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gosuslugi</w:t>
        </w:r>
        <w:r w:rsidRPr="00206BE5">
          <w:rPr>
            <w:rStyle w:val="a5"/>
            <w:sz w:val="28"/>
            <w:szCs w:val="28"/>
          </w:rPr>
          <w:t>.</w:t>
        </w:r>
        <w:r w:rsidRPr="00206BE5">
          <w:rPr>
            <w:rStyle w:val="a5"/>
            <w:sz w:val="28"/>
            <w:szCs w:val="28"/>
            <w:lang w:val="en-US"/>
          </w:rPr>
          <w:t>ru</w:t>
        </w:r>
      </w:hyperlink>
      <w:r w:rsidRPr="00206BE5">
        <w:rPr>
          <w:sz w:val="28"/>
          <w:szCs w:val="28"/>
        </w:rPr>
        <w:t>). Жалоба также может быть принята при личном приеме заявителя.</w:t>
      </w:r>
    </w:p>
    <w:p w:rsidR="00640A07" w:rsidRPr="00206BE5" w:rsidRDefault="00640A07" w:rsidP="00640A07">
      <w:pPr>
        <w:pStyle w:val="a6"/>
        <w:numPr>
          <w:ilvl w:val="0"/>
          <w:numId w:val="18"/>
        </w:numPr>
        <w:shd w:val="clear" w:color="auto" w:fill="auto"/>
        <w:tabs>
          <w:tab w:val="left" w:pos="111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Жалоба заявителя на решения и действия (бездействие) многофункционального центра, организаций, указанных в части 1.1 статьи 16 Федерального закона от 27.07.2010 № 210-ФЗ, а также их работников подается в многофункциональный центр, организации, указанные в части 1.1 статьи 16 Федерального закона от 27.07.2010 № 210-ФЗ в порядке, установленном Федеральным законом от 27.07.2010 № 210-ФЗ.</w:t>
      </w:r>
    </w:p>
    <w:p w:rsidR="00640A07" w:rsidRPr="00206BE5" w:rsidRDefault="00640A07" w:rsidP="00640A07">
      <w:pPr>
        <w:pStyle w:val="a6"/>
        <w:numPr>
          <w:ilvl w:val="0"/>
          <w:numId w:val="18"/>
        </w:numPr>
        <w:shd w:val="clear" w:color="auto" w:fill="auto"/>
        <w:tabs>
          <w:tab w:val="left" w:pos="98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Жалоба должна содержать: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93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210-ФЗ, их руководителей и (или) работников, решения и действия (бездействие) которых обжалуются;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89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1047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работников;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91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</w:t>
      </w:r>
      <w:r w:rsidRPr="00206BE5">
        <w:rPr>
          <w:sz w:val="28"/>
          <w:szCs w:val="28"/>
        </w:rPr>
        <w:lastRenderedPageBreak/>
        <w:t>статьи 16 Федерального закона от 27.07.2010 №210-ФЗ,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640A07" w:rsidRPr="00206BE5" w:rsidRDefault="00640A07" w:rsidP="00640A07">
      <w:pPr>
        <w:pStyle w:val="a6"/>
        <w:numPr>
          <w:ilvl w:val="0"/>
          <w:numId w:val="18"/>
        </w:numPr>
        <w:shd w:val="clear" w:color="auto" w:fill="auto"/>
        <w:tabs>
          <w:tab w:val="left" w:pos="1148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№210-ФЗ, либо вышестоящий орган (при его наличии), подлежит рассмотрению в течение 15 (пятнадцати)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640A07" w:rsidRPr="00206BE5" w:rsidRDefault="00640A07" w:rsidP="00640A07">
      <w:pPr>
        <w:pStyle w:val="a6"/>
        <w:numPr>
          <w:ilvl w:val="0"/>
          <w:numId w:val="18"/>
        </w:numPr>
        <w:shd w:val="clear" w:color="auto" w:fill="auto"/>
        <w:tabs>
          <w:tab w:val="left" w:pos="98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956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640A07" w:rsidRPr="00206BE5" w:rsidRDefault="00640A07" w:rsidP="00640A07">
      <w:pPr>
        <w:pStyle w:val="a6"/>
        <w:numPr>
          <w:ilvl w:val="1"/>
          <w:numId w:val="18"/>
        </w:numPr>
        <w:shd w:val="clear" w:color="auto" w:fill="auto"/>
        <w:tabs>
          <w:tab w:val="left" w:pos="84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удовлетворении жалобы отказывается.</w:t>
      </w:r>
    </w:p>
    <w:p w:rsidR="00640A07" w:rsidRPr="00206BE5" w:rsidRDefault="00640A07" w:rsidP="00640A07">
      <w:pPr>
        <w:pStyle w:val="a6"/>
        <w:numPr>
          <w:ilvl w:val="0"/>
          <w:numId w:val="18"/>
        </w:numPr>
        <w:shd w:val="clear" w:color="auto" w:fill="auto"/>
        <w:tabs>
          <w:tab w:val="left" w:pos="1023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Не позднее дня, следующего за днем принятия решения, указанного в пункте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  <w:sectPr w:rsidR="00640A07" w:rsidRPr="00206BE5" w:rsidSect="00640A07">
          <w:headerReference w:type="default" r:id="rId11"/>
          <w:pgSz w:w="11905" w:h="16837"/>
          <w:pgMar w:top="1162" w:right="848" w:bottom="955" w:left="1414" w:header="0" w:footer="3" w:gutter="0"/>
          <w:cols w:space="720"/>
          <w:noEndnote/>
          <w:titlePg/>
          <w:docGrid w:linePitch="360"/>
        </w:sectPr>
      </w:pPr>
      <w:r w:rsidRPr="00206BE5">
        <w:rPr>
          <w:sz w:val="28"/>
          <w:szCs w:val="28"/>
        </w:rPr>
        <w:t xml:space="preserve"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</w:t>
      </w:r>
      <w:r w:rsidRPr="00206BE5">
        <w:rPr>
          <w:sz w:val="28"/>
          <w:szCs w:val="28"/>
        </w:rPr>
        <w:lastRenderedPageBreak/>
        <w:t>закона № 210-ФЗ, незамедлительно направляют имеющиеся материалы в органы прокуратуры.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  <w:r w:rsidRPr="00F75537">
        <w:rPr>
          <w:b/>
          <w:sz w:val="28"/>
          <w:szCs w:val="28"/>
        </w:rPr>
        <w:lastRenderedPageBreak/>
        <w:t xml:space="preserve">Приложение 1 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  <w:r w:rsidRPr="00F75537">
        <w:rPr>
          <w:b/>
          <w:sz w:val="24"/>
          <w:szCs w:val="24"/>
        </w:rPr>
        <w:t>к</w:t>
      </w:r>
      <w:r w:rsidRPr="00F75537">
        <w:rPr>
          <w:sz w:val="24"/>
          <w:szCs w:val="24"/>
        </w:rPr>
        <w:t xml:space="preserve"> административному регламенту предоставления муниципальной услуги по переводу жилого помещения в нежилое помещение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640A07" w:rsidRPr="00F7553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Барышевского сельсовета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9" w:name="bookmark8"/>
      <w:r w:rsidRPr="00206BE5">
        <w:rPr>
          <w:sz w:val="28"/>
          <w:szCs w:val="28"/>
        </w:rPr>
        <w:t>ЗАЯВЛЕНИЕ на перевод жилого помещения в нежилое помещение</w:t>
      </w:r>
      <w:bookmarkEnd w:id="9"/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Я,</w:t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2977"/>
          <w:tab w:val="left" w:leader="underscore" w:pos="5482"/>
          <w:tab w:val="left" w:leader="underscore" w:pos="810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фамилия, имя и отчество (при наличии) заявителя) </w:t>
      </w:r>
      <w:r w:rsidRPr="00206BE5">
        <w:rPr>
          <w:rStyle w:val="311"/>
          <w:i w:val="0"/>
          <w:iCs w:val="0"/>
          <w:sz w:val="28"/>
          <w:szCs w:val="28"/>
        </w:rPr>
        <w:t>паспорт серии</w:t>
      </w:r>
      <w:r w:rsidRPr="00206BE5">
        <w:rPr>
          <w:rStyle w:val="311"/>
          <w:i w:val="0"/>
          <w:iCs w:val="0"/>
          <w:sz w:val="28"/>
          <w:szCs w:val="28"/>
        </w:rPr>
        <w:tab/>
        <w:t>№</w:t>
      </w:r>
      <w:r w:rsidRPr="00206BE5">
        <w:rPr>
          <w:rStyle w:val="311"/>
          <w:i w:val="0"/>
          <w:iCs w:val="0"/>
          <w:sz w:val="28"/>
          <w:szCs w:val="28"/>
        </w:rPr>
        <w:tab/>
        <w:t>код подразделения</w:t>
      </w:r>
      <w:r w:rsidRPr="00206BE5">
        <w:rPr>
          <w:rStyle w:val="3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(иной документ, удостоверяющий личность)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1186"/>
          <w:tab w:val="left" w:leader="underscore" w:pos="1786"/>
          <w:tab w:val="left" w:leader="underscore" w:pos="2924"/>
          <w:tab w:val="left" w:leader="underscore" w:pos="6985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выдан</w:t>
      </w:r>
      <w:r w:rsidRPr="00206BE5">
        <w:rPr>
          <w:sz w:val="28"/>
          <w:szCs w:val="28"/>
        </w:rPr>
        <w:tab/>
        <w:t>.</w:t>
      </w:r>
      <w:r w:rsidRPr="00206BE5">
        <w:rPr>
          <w:sz w:val="28"/>
          <w:szCs w:val="28"/>
        </w:rPr>
        <w:tab/>
        <w:t>.</w:t>
      </w:r>
      <w:r w:rsidRPr="00206BE5">
        <w:rPr>
          <w:sz w:val="28"/>
          <w:szCs w:val="28"/>
        </w:rPr>
        <w:tab/>
        <w:t>г.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(когда и кем выдан)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6985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проживающий (ая) по адресу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4855"/>
          <w:tab w:val="left" w:leader="underscore" w:pos="9175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адрес постоянного или преимущественного проживания) </w:t>
      </w:r>
      <w:r w:rsidRPr="00206BE5">
        <w:rPr>
          <w:rStyle w:val="311"/>
          <w:i w:val="0"/>
          <w:iCs w:val="0"/>
          <w:sz w:val="28"/>
          <w:szCs w:val="28"/>
        </w:rPr>
        <w:tab/>
        <w:t>контактный телефон</w:t>
      </w:r>
      <w:r w:rsidRPr="00206BE5">
        <w:rPr>
          <w:rStyle w:val="3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23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в лице представителя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(полностью фамилия, имя и отчество (при наличии) представителя)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23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проживающего (ей) по адресу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3097"/>
          <w:tab w:val="left" w:leader="underscore" w:pos="5122"/>
          <w:tab w:val="left" w:leader="underscore" w:pos="9423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адрес постоянного или преимущественного проживания) </w:t>
      </w:r>
      <w:r w:rsidRPr="00206BE5">
        <w:rPr>
          <w:rStyle w:val="311"/>
          <w:i w:val="0"/>
          <w:iCs w:val="0"/>
          <w:sz w:val="28"/>
          <w:szCs w:val="28"/>
        </w:rPr>
        <w:t>паспорт серии</w:t>
      </w:r>
      <w:r w:rsidRPr="00206BE5">
        <w:rPr>
          <w:rStyle w:val="311"/>
          <w:i w:val="0"/>
          <w:iCs w:val="0"/>
          <w:sz w:val="28"/>
          <w:szCs w:val="28"/>
        </w:rPr>
        <w:tab/>
        <w:t>№</w:t>
      </w:r>
      <w:r w:rsidRPr="00206BE5">
        <w:rPr>
          <w:rStyle w:val="311"/>
          <w:i w:val="0"/>
          <w:iCs w:val="0"/>
          <w:sz w:val="28"/>
          <w:szCs w:val="28"/>
        </w:rPr>
        <w:tab/>
        <w:t>код подразделения</w:t>
      </w:r>
      <w:r w:rsidRPr="00206BE5">
        <w:rPr>
          <w:rStyle w:val="3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(иной документ, удостоверяющий личность)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1186"/>
          <w:tab w:val="left" w:leader="underscore" w:pos="1786"/>
          <w:tab w:val="left" w:leader="underscore" w:pos="2924"/>
          <w:tab w:val="left" w:leader="underscore" w:pos="691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выдан</w:t>
      </w:r>
      <w:r w:rsidRPr="00206BE5">
        <w:rPr>
          <w:sz w:val="28"/>
          <w:szCs w:val="28"/>
        </w:rPr>
        <w:tab/>
        <w:t>.</w:t>
      </w:r>
      <w:r w:rsidRPr="00206BE5">
        <w:rPr>
          <w:sz w:val="28"/>
          <w:szCs w:val="28"/>
        </w:rPr>
        <w:tab/>
        <w:t>.</w:t>
      </w:r>
      <w:r w:rsidRPr="00206BE5">
        <w:rPr>
          <w:sz w:val="28"/>
          <w:szCs w:val="28"/>
        </w:rPr>
        <w:tab/>
        <w:t>г.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(когда и кем выдан)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6922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действующий по доверенности, удостоверенной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3535"/>
          <w:tab w:val="left" w:leader="underscore" w:pos="5695"/>
          <w:tab w:val="left" w:leader="underscore" w:pos="8479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(Ф.И.О. нотариуса, округ) </w:t>
      </w:r>
      <w:r w:rsidRPr="00206BE5">
        <w:rPr>
          <w:rStyle w:val="311"/>
          <w:i w:val="0"/>
          <w:iCs w:val="0"/>
          <w:sz w:val="28"/>
          <w:szCs w:val="28"/>
        </w:rPr>
        <w:t>«</w:t>
      </w:r>
      <w:r w:rsidRPr="00206BE5">
        <w:rPr>
          <w:rStyle w:val="311"/>
          <w:i w:val="0"/>
          <w:iCs w:val="0"/>
          <w:sz w:val="28"/>
          <w:szCs w:val="28"/>
        </w:rPr>
        <w:tab/>
        <w:t>»</w:t>
      </w:r>
      <w:r w:rsidRPr="00206BE5">
        <w:rPr>
          <w:rStyle w:val="311"/>
          <w:i w:val="0"/>
          <w:iCs w:val="0"/>
          <w:sz w:val="28"/>
          <w:szCs w:val="28"/>
        </w:rPr>
        <w:tab/>
        <w:t>г. № в реестре</w:t>
      </w:r>
      <w:r w:rsidRPr="00206BE5">
        <w:rPr>
          <w:rStyle w:val="3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по иным основаниям</w:t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8074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(наименование и реквизиты документа) </w:t>
      </w:r>
      <w:r w:rsidRPr="00206BE5">
        <w:rPr>
          <w:rStyle w:val="311"/>
          <w:i w:val="0"/>
          <w:iCs w:val="0"/>
          <w:sz w:val="28"/>
          <w:szCs w:val="28"/>
        </w:rPr>
        <w:t>действующий на основании</w:t>
      </w:r>
      <w:r w:rsidRPr="00206BE5">
        <w:rPr>
          <w:rStyle w:val="3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(наименование и реквизиты документа)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759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от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>(наименование юридического лица, организационно-правовая форма, ИНН организации, КПП организации,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ОГРН организации, адрес в Российской Федерации организации)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являющегося (-щейся) собственником помещения (или уполномоченным лицом собственника на перевод жилого помещения в нежилое), расположенного по адресу: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(улица, дом, корпус, квартира(ы), этаж)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86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прошу перевести указанное жилое помещение в нежилое помещение в целях последующего использования в качестве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(назначение помещения)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При необходимости проведения перепланировки и(или) переустройства иных работ обязуюсь: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- осуществить ремонтно-строительные работы в соответствии с согласованным проектом;</w:t>
      </w:r>
    </w:p>
    <w:p w:rsidR="00640A07" w:rsidRPr="00206BE5" w:rsidRDefault="00640A07" w:rsidP="00640A07">
      <w:pPr>
        <w:pStyle w:val="a6"/>
        <w:numPr>
          <w:ilvl w:val="0"/>
          <w:numId w:val="19"/>
        </w:numPr>
        <w:shd w:val="clear" w:color="auto" w:fill="auto"/>
        <w:tabs>
          <w:tab w:val="left" w:pos="726"/>
        </w:tabs>
        <w:spacing w:before="0" w:after="0" w:line="240" w:lineRule="auto"/>
        <w:ind w:left="20" w:firstLine="4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>обеспечить свободный доступ к месту проведения ремонтно-строительных работ представителей администрации и других уполномоченных органов для проверки хода работ;</w:t>
      </w:r>
    </w:p>
    <w:p w:rsidR="00640A07" w:rsidRPr="00206BE5" w:rsidRDefault="00640A07" w:rsidP="00640A07">
      <w:pPr>
        <w:pStyle w:val="a6"/>
        <w:numPr>
          <w:ilvl w:val="0"/>
          <w:numId w:val="19"/>
        </w:numPr>
        <w:shd w:val="clear" w:color="auto" w:fill="auto"/>
        <w:tabs>
          <w:tab w:val="left" w:pos="726"/>
        </w:tabs>
        <w:spacing w:before="0" w:after="0" w:line="240" w:lineRule="auto"/>
        <w:ind w:left="20" w:firstLine="46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Сообщаю, что по указанному(-ым) выше адресу(-ам) никто не зарегистрирован, лиц, отсутствующих, но сохранивших право пользования жилым(-и) помещением(-ями), нет, права несовершеннолетних детей не ущемлены.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 xml:space="preserve">Уведомление (информацию) об исполнении моего заявления прошу предоставить </w:t>
      </w:r>
      <w:r w:rsidRPr="00206BE5">
        <w:rPr>
          <w:rStyle w:val="12"/>
          <w:sz w:val="28"/>
          <w:szCs w:val="28"/>
        </w:rPr>
        <w:t>(напротив необходимого пункта поставить значок</w:t>
      </w:r>
      <w:r w:rsidRPr="00206BE5">
        <w:rPr>
          <w:rStyle w:val="16"/>
          <w:sz w:val="28"/>
          <w:szCs w:val="28"/>
        </w:rPr>
        <w:t xml:space="preserve"> V):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1434"/>
        </w:tabs>
        <w:spacing w:before="0" w:after="0" w:line="240" w:lineRule="auto"/>
        <w:ind w:left="1160" w:firstLine="0"/>
        <w:rPr>
          <w:sz w:val="28"/>
          <w:szCs w:val="28"/>
        </w:rPr>
      </w:pPr>
      <w:r w:rsidRPr="00206BE5">
        <w:rPr>
          <w:sz w:val="28"/>
          <w:szCs w:val="28"/>
        </w:rPr>
        <w:t>почтой;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1434"/>
        </w:tabs>
        <w:spacing w:before="0" w:after="0" w:line="240" w:lineRule="auto"/>
        <w:ind w:left="1160" w:firstLine="0"/>
        <w:rPr>
          <w:sz w:val="28"/>
          <w:szCs w:val="28"/>
        </w:rPr>
      </w:pPr>
      <w:r w:rsidRPr="00206BE5">
        <w:rPr>
          <w:sz w:val="28"/>
          <w:szCs w:val="28"/>
        </w:rPr>
        <w:t>по телефону;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1424"/>
          <w:tab w:val="left" w:leader="underscore" w:pos="7554"/>
        </w:tabs>
        <w:spacing w:before="0" w:after="0" w:line="240" w:lineRule="auto"/>
        <w:ind w:left="1160" w:firstLine="0"/>
        <w:rPr>
          <w:sz w:val="28"/>
          <w:szCs w:val="28"/>
        </w:rPr>
      </w:pPr>
      <w:r w:rsidRPr="00206BE5">
        <w:rPr>
          <w:sz w:val="28"/>
          <w:szCs w:val="28"/>
        </w:rPr>
        <w:t>электронной почтой по адресу</w:t>
      </w:r>
      <w:r w:rsidRPr="00206BE5">
        <w:rPr>
          <w:sz w:val="28"/>
          <w:szCs w:val="28"/>
        </w:rPr>
        <w:tab/>
        <w:t>.</w:t>
      </w:r>
    </w:p>
    <w:p w:rsidR="00640A07" w:rsidRPr="00206BE5" w:rsidRDefault="00640A07" w:rsidP="00640A07">
      <w:pPr>
        <w:pStyle w:val="50"/>
        <w:shd w:val="clear" w:color="auto" w:fill="auto"/>
        <w:spacing w:line="240" w:lineRule="auto"/>
        <w:ind w:firstLine="567"/>
        <w:rPr>
          <w:sz w:val="28"/>
          <w:szCs w:val="28"/>
        </w:rPr>
      </w:pPr>
      <w:r w:rsidRPr="00206BE5">
        <w:rPr>
          <w:rStyle w:val="511"/>
          <w:i w:val="0"/>
          <w:iCs w:val="0"/>
          <w:sz w:val="28"/>
          <w:szCs w:val="28"/>
        </w:rPr>
        <w:t>Результат прошу предоставить</w:t>
      </w:r>
      <w:r w:rsidRPr="00206BE5">
        <w:rPr>
          <w:sz w:val="28"/>
          <w:szCs w:val="28"/>
        </w:rPr>
        <w:t xml:space="preserve"> (напротив необходимого пункта поставить значок</w:t>
      </w:r>
      <w:r w:rsidRPr="00206BE5">
        <w:rPr>
          <w:rStyle w:val="516"/>
          <w:i w:val="0"/>
          <w:iCs w:val="0"/>
          <w:sz w:val="28"/>
          <w:szCs w:val="28"/>
        </w:rPr>
        <w:t xml:space="preserve"> V):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1434"/>
        </w:tabs>
        <w:spacing w:before="0" w:after="0" w:line="240" w:lineRule="auto"/>
        <w:ind w:left="1160" w:firstLine="0"/>
        <w:rPr>
          <w:sz w:val="28"/>
          <w:szCs w:val="28"/>
        </w:rPr>
      </w:pPr>
      <w:r w:rsidRPr="00206BE5">
        <w:rPr>
          <w:sz w:val="28"/>
          <w:szCs w:val="28"/>
        </w:rPr>
        <w:t>на руки по месту подачи документов;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1434"/>
        </w:tabs>
        <w:spacing w:before="0" w:after="0" w:line="240" w:lineRule="auto"/>
        <w:ind w:left="1160" w:firstLine="0"/>
        <w:rPr>
          <w:sz w:val="28"/>
          <w:szCs w:val="28"/>
        </w:rPr>
      </w:pPr>
      <w:r w:rsidRPr="00206BE5">
        <w:rPr>
          <w:sz w:val="28"/>
          <w:szCs w:val="28"/>
        </w:rPr>
        <w:t>почтой.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Документы, представленные для оказания услуги, и сведения, указанные в заявлении,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735"/>
          <w:tab w:val="left" w:leader="underscore" w:pos="2718"/>
          <w:tab w:val="left" w:leader="underscore" w:pos="3558"/>
          <w:tab w:val="left" w:leader="underscore" w:pos="4556"/>
          <w:tab w:val="left" w:leader="underscore" w:pos="581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«</w:t>
      </w:r>
      <w:r w:rsidRPr="00206BE5">
        <w:rPr>
          <w:sz w:val="28"/>
          <w:szCs w:val="28"/>
        </w:rPr>
        <w:tab/>
        <w:t>»</w:t>
      </w:r>
      <w:r w:rsidRPr="00206BE5">
        <w:rPr>
          <w:sz w:val="28"/>
          <w:szCs w:val="28"/>
        </w:rPr>
        <w:tab/>
        <w:t>20</w:t>
      </w:r>
      <w:r w:rsidRPr="00206BE5">
        <w:rPr>
          <w:sz w:val="28"/>
          <w:szCs w:val="28"/>
        </w:rPr>
        <w:tab/>
        <w:t>г. «</w:t>
      </w:r>
      <w:r w:rsidRPr="00206BE5">
        <w:rPr>
          <w:sz w:val="28"/>
          <w:szCs w:val="28"/>
        </w:rPr>
        <w:tab/>
        <w:t>» ч. «</w:t>
      </w:r>
      <w:r w:rsidRPr="00206BE5">
        <w:rPr>
          <w:sz w:val="28"/>
          <w:szCs w:val="28"/>
        </w:rPr>
        <w:tab/>
        <w:t>» мин.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(дата и время подачи заявления)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2185"/>
          <w:tab w:val="left" w:leader="underscore" w:pos="9087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ab/>
        <w:t>/</w:t>
      </w:r>
      <w:r w:rsidRPr="00206BE5">
        <w:rPr>
          <w:sz w:val="28"/>
          <w:szCs w:val="28"/>
        </w:rPr>
        <w:tab/>
        <w:t>/</w:t>
      </w:r>
    </w:p>
    <w:p w:rsidR="00640A07" w:rsidRPr="00206BE5" w:rsidRDefault="00640A07" w:rsidP="00640A07">
      <w:pPr>
        <w:pStyle w:val="32"/>
        <w:shd w:val="clear" w:color="auto" w:fill="auto"/>
        <w:tabs>
          <w:tab w:val="left" w:pos="2602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(подпись заявителя)</w:t>
      </w:r>
      <w:r w:rsidRPr="00206BE5">
        <w:rPr>
          <w:sz w:val="28"/>
          <w:szCs w:val="28"/>
        </w:rPr>
        <w:tab/>
        <w:t>(полностью фамилия, имя и отчество (при наличии) заявителя)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505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№ записи в электронной базе входящих документов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57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Примечания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2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Документы, прилагаемые к заявлению</w:t>
      </w:r>
      <w:r w:rsidRPr="00206BE5">
        <w:rPr>
          <w:rStyle w:val="212"/>
          <w:b w:val="0"/>
          <w:bCs w:val="0"/>
          <w:sz w:val="28"/>
          <w:szCs w:val="28"/>
        </w:rPr>
        <w:t xml:space="preserve"> (напротив поставить значок</w:t>
      </w:r>
      <w:r w:rsidRPr="00206BE5">
        <w:rPr>
          <w:rStyle w:val="216"/>
          <w:b w:val="0"/>
          <w:bCs w:val="0"/>
          <w:sz w:val="28"/>
          <w:szCs w:val="28"/>
        </w:rPr>
        <w:t xml:space="preserve"> V):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удостоверяющего личность Заявителя;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правоустанавливающие документы на переводимое помещение;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8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технический паспорт переводимого помещения;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поэтажный план дома, в котором находится переводимое помещение;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нежилого помещения);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удостоверяющего личность представителя заявителя;</w:t>
      </w:r>
    </w:p>
    <w:p w:rsidR="00640A07" w:rsidRPr="00206BE5" w:rsidRDefault="00640A07" w:rsidP="00640A07">
      <w:pPr>
        <w:pStyle w:val="a6"/>
        <w:numPr>
          <w:ilvl w:val="0"/>
          <w:numId w:val="20"/>
        </w:numPr>
        <w:shd w:val="clear" w:color="auto" w:fill="auto"/>
        <w:tabs>
          <w:tab w:val="left" w:pos="294"/>
        </w:tabs>
        <w:spacing w:before="0" w:after="0" w:line="240" w:lineRule="auto"/>
        <w:ind w:left="480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подтверждающего полномочия представителя заявителя.</w:t>
      </w:r>
    </w:p>
    <w:p w:rsidR="00640A07" w:rsidRPr="00206BE5" w:rsidRDefault="00640A07" w:rsidP="00640A07">
      <w:pPr>
        <w:pStyle w:val="50"/>
        <w:shd w:val="clear" w:color="auto" w:fill="auto"/>
        <w:spacing w:line="240" w:lineRule="auto"/>
        <w:ind w:firstLine="567"/>
        <w:jc w:val="left"/>
        <w:rPr>
          <w:sz w:val="28"/>
          <w:szCs w:val="28"/>
        </w:rPr>
      </w:pPr>
      <w:r w:rsidRPr="00206BE5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5"/>
        <w:gridCol w:w="4555"/>
      </w:tblGrid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lastRenderedPageBreak/>
              <w:t>Документы представлены на приеме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« » 20 г.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Расписку получил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(подпись заявителя)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(подпись)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(должность, Ф.И.О. должностного лица, принявшего заявление)</w:t>
            </w:r>
          </w:p>
        </w:tc>
        <w:tc>
          <w:tcPr>
            <w:tcW w:w="4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640A07" w:rsidRPr="00206BE5" w:rsidRDefault="00640A07" w:rsidP="00640A07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  <w:sectPr w:rsidR="00640A07" w:rsidRPr="00206BE5">
          <w:headerReference w:type="default" r:id="rId12"/>
          <w:type w:val="continuous"/>
          <w:pgSz w:w="11905" w:h="16837"/>
          <w:pgMar w:top="1190" w:right="683" w:bottom="693" w:left="1306" w:header="0" w:footer="3" w:gutter="0"/>
          <w:pgNumType w:start="1"/>
          <w:cols w:space="720"/>
          <w:noEndnote/>
          <w:titlePg/>
          <w:docGrid w:linePitch="360"/>
        </w:sect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C84FA3">
        <w:rPr>
          <w:b/>
          <w:sz w:val="28"/>
          <w:szCs w:val="28"/>
        </w:rPr>
        <w:lastRenderedPageBreak/>
        <w:t>Приложение 2</w:t>
      </w:r>
      <w:r w:rsidRPr="00206BE5">
        <w:rPr>
          <w:sz w:val="28"/>
          <w:szCs w:val="28"/>
        </w:rPr>
        <w:t xml:space="preserve"> 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  <w:r w:rsidRPr="00C84FA3">
        <w:rPr>
          <w:sz w:val="24"/>
          <w:szCs w:val="24"/>
        </w:rPr>
        <w:t xml:space="preserve">к административному регламенту 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  <w:r w:rsidRPr="00C84FA3">
        <w:rPr>
          <w:sz w:val="24"/>
          <w:szCs w:val="24"/>
        </w:rPr>
        <w:t>предоставления муниципальной услуги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  <w:r w:rsidRPr="00C84FA3">
        <w:rPr>
          <w:sz w:val="24"/>
          <w:szCs w:val="24"/>
        </w:rPr>
        <w:t xml:space="preserve"> по переводу жилого помещения в нежилое помещение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640A07" w:rsidRPr="00C84FA3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БЛОК-СХЕМА предоставления муниципальной услуги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171450</wp:posOffset>
                </wp:positionV>
                <wp:extent cx="5019040" cy="427355"/>
                <wp:effectExtent l="13335" t="6985" r="6350" b="13335"/>
                <wp:wrapNone/>
                <wp:docPr id="8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040" cy="427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0A07" w:rsidRDefault="00640A07" w:rsidP="00640A07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Прием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6" style="position:absolute;left:0;text-align:left;margin-left:63.25pt;margin-top:13.5pt;width:395.2pt;height:3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">
                <v:textbox>
                  <w:txbxContent>
                    <w:p w:rsidR="00640A07" w:rsidRDefault="00640A07" w:rsidP="00640A07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Прием и регистрация 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189865</wp:posOffset>
                </wp:positionV>
                <wp:extent cx="0" cy="179070"/>
                <wp:effectExtent l="55880" t="5715" r="58420" b="152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D25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62.35pt;margin-top:14.95pt;width:0;height:14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164465</wp:posOffset>
                </wp:positionV>
                <wp:extent cx="5019040" cy="548640"/>
                <wp:effectExtent l="13335" t="13335" r="6350" b="9525"/>
                <wp:wrapNone/>
                <wp:docPr id="6" name="Скругленный 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040" cy="54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0A07" w:rsidRDefault="00640A07" w:rsidP="00640A07">
                            <w:pPr>
                              <w:pStyle w:val="a6"/>
                              <w:shd w:val="clear" w:color="auto" w:fill="auto"/>
                              <w:spacing w:before="0" w:after="0" w:line="240" w:lineRule="auto"/>
                              <w:ind w:firstLine="0"/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Рассмотрение документов,включая формирования и направление межведомственных запросов</w:t>
                            </w:r>
                          </w:p>
                          <w:p w:rsidR="00640A07" w:rsidRDefault="00640A07" w:rsidP="00640A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7" style="position:absolute;left:0;text-align:left;margin-left:63.25pt;margin-top:12.95pt;width:395.2pt;height:4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">
                <v:textbox>
                  <w:txbxContent>
                    <w:p w:rsidR="00640A07" w:rsidRDefault="00640A07" w:rsidP="00640A07">
                      <w:pPr>
                        <w:pStyle w:val="a6"/>
                        <w:shd w:val="clear" w:color="auto" w:fill="auto"/>
                        <w:spacing w:before="0" w:after="0" w:line="240" w:lineRule="auto"/>
                        <w:ind w:firstLine="0"/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Рассмотрение документов,включая формирования и направление межведомственных запросов</w:t>
                      </w:r>
                    </w:p>
                    <w:p w:rsidR="00640A07" w:rsidRDefault="00640A07" w:rsidP="00640A07"/>
                  </w:txbxContent>
                </v:textbox>
              </v:roundrect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99695</wp:posOffset>
                </wp:positionV>
                <wp:extent cx="0" cy="181610"/>
                <wp:effectExtent l="55880" t="9525" r="58420" b="1841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8B9C" id="Прямая со стрелкой 5" o:spid="_x0000_s1026" type="#_x0000_t32" style="position:absolute;margin-left:262.35pt;margin-top:7.85pt;width:0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76835</wp:posOffset>
                </wp:positionV>
                <wp:extent cx="5019040" cy="622935"/>
                <wp:effectExtent l="13335" t="10160" r="6350" b="508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040" cy="622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0A07" w:rsidRPr="00206BE5" w:rsidRDefault="00640A07" w:rsidP="00640A07">
                            <w:pPr>
                              <w:pStyle w:val="a6"/>
                              <w:shd w:val="clear" w:color="auto" w:fill="auto"/>
                              <w:tabs>
                                <w:tab w:val="left" w:pos="846"/>
                              </w:tabs>
                              <w:spacing w:before="0" w:after="0" w:line="240" w:lineRule="auto"/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</w:t>
                            </w:r>
                            <w:r w:rsidRPr="00206BE5">
                              <w:rPr>
                                <w:sz w:val="28"/>
                                <w:szCs w:val="28"/>
                              </w:rPr>
                              <w:t>ринятие решения и направление заявителю результата пред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оставления муниципальной услуги</w:t>
                            </w:r>
                          </w:p>
                          <w:p w:rsidR="00640A07" w:rsidRDefault="00640A07" w:rsidP="00640A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8" style="position:absolute;left:0;text-align:left;margin-left:63.25pt;margin-top:6.05pt;width:395.2pt;height:49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">
                <v:textbox>
                  <w:txbxContent>
                    <w:p w:rsidR="00640A07" w:rsidRPr="00206BE5" w:rsidRDefault="00640A07" w:rsidP="00640A07">
                      <w:pPr>
                        <w:pStyle w:val="a6"/>
                        <w:shd w:val="clear" w:color="auto" w:fill="auto"/>
                        <w:tabs>
                          <w:tab w:val="left" w:pos="846"/>
                        </w:tabs>
                        <w:spacing w:before="0" w:after="0" w:line="240" w:lineRule="auto"/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</w:t>
                      </w:r>
                      <w:r w:rsidRPr="00206BE5">
                        <w:rPr>
                          <w:sz w:val="28"/>
                          <w:szCs w:val="28"/>
                        </w:rPr>
                        <w:t>ринятие решения и направление заявителю результата пред</w:t>
                      </w:r>
                      <w:r>
                        <w:rPr>
                          <w:sz w:val="28"/>
                          <w:szCs w:val="28"/>
                        </w:rPr>
                        <w:t>оставления муниципальной услуги</w:t>
                      </w:r>
                    </w:p>
                    <w:p w:rsidR="00640A07" w:rsidRDefault="00640A07" w:rsidP="00640A0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86360</wp:posOffset>
                </wp:positionV>
                <wp:extent cx="0" cy="167640"/>
                <wp:effectExtent l="55880" t="13970" r="58420" b="184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68595" id="Прямая со стрелкой 3" o:spid="_x0000_s1026" type="#_x0000_t32" style="position:absolute;margin-left:262.35pt;margin-top:6.8pt;width:0;height:13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63500</wp:posOffset>
                </wp:positionV>
                <wp:extent cx="5019040" cy="622935"/>
                <wp:effectExtent l="13335" t="5080" r="6350" b="1016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040" cy="622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0A07" w:rsidRDefault="00640A07" w:rsidP="00640A0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r w:rsidRPr="00206BE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рием результатов работ по переустройству и (или) перепланировки переводимого помещения</w:t>
                            </w:r>
                          </w:p>
                          <w:p w:rsidR="00640A07" w:rsidRDefault="00640A07" w:rsidP="00640A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9" style="position:absolute;left:0;text-align:left;margin-left:63.25pt;margin-top:5pt;width:395.2pt;height:49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">
                <v:textbox>
                  <w:txbxContent>
                    <w:p w:rsidR="00640A07" w:rsidRDefault="00640A07" w:rsidP="00640A0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</w:t>
                      </w:r>
                      <w:r w:rsidRPr="00206BE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рием результатов работ по переустройству и (или) перепланировки переводимого помещения</w:t>
                      </w:r>
                    </w:p>
                    <w:p w:rsidR="00640A07" w:rsidRDefault="00640A07" w:rsidP="00640A07"/>
                  </w:txbxContent>
                </v:textbox>
              </v:roundrect>
            </w:pict>
          </mc:Fallback>
        </mc:AlternateConten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640A07" w:rsidRPr="00206BE5" w:rsidRDefault="00640A07" w:rsidP="00640A07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  <w:sectPr w:rsidR="00640A07" w:rsidRPr="00206BE5">
          <w:headerReference w:type="default" r:id="rId13"/>
          <w:pgSz w:w="11905" w:h="16837"/>
          <w:pgMar w:top="1190" w:right="683" w:bottom="693" w:left="1306" w:header="0" w:footer="3" w:gutter="0"/>
          <w:cols w:space="720"/>
          <w:noEndnote/>
          <w:docGrid w:linePitch="360"/>
        </w:sect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b/>
          <w:sz w:val="28"/>
          <w:szCs w:val="28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F75537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3</w:t>
      </w: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  <w:r w:rsidRPr="00F75537">
        <w:rPr>
          <w:sz w:val="24"/>
          <w:szCs w:val="24"/>
        </w:rPr>
        <w:t>к административному регламенту предоставления муниципальной услуги по переводу жилого помещения в нежилое помещение</w:t>
      </w:r>
    </w:p>
    <w:p w:rsidR="00640A07" w:rsidRPr="00F7553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640A07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Барышевского сельсовета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10" w:name="bookmark9"/>
      <w:r w:rsidRPr="00206BE5">
        <w:rPr>
          <w:sz w:val="28"/>
          <w:szCs w:val="28"/>
        </w:rPr>
        <w:t>ЗАЯВЛЕНИЕ</w:t>
      </w:r>
      <w:bookmarkEnd w:id="10"/>
    </w:p>
    <w:p w:rsidR="00640A07" w:rsidRPr="00206BE5" w:rsidRDefault="00640A07" w:rsidP="00640A07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11" w:name="bookmark10"/>
      <w:r w:rsidRPr="00206BE5">
        <w:rPr>
          <w:sz w:val="28"/>
          <w:szCs w:val="28"/>
        </w:rPr>
        <w:t>о приеме результатов работ по переустройству и (или) перепланировке переводимого</w:t>
      </w:r>
      <w:bookmarkStart w:id="12" w:name="bookmark11"/>
      <w:bookmarkEnd w:id="11"/>
      <w:r w:rsidRPr="00F75537">
        <w:rPr>
          <w:sz w:val="28"/>
          <w:szCs w:val="28"/>
        </w:rPr>
        <w:t xml:space="preserve"> </w:t>
      </w:r>
      <w:r w:rsidRPr="00206BE5">
        <w:rPr>
          <w:sz w:val="28"/>
          <w:szCs w:val="28"/>
        </w:rPr>
        <w:t>помещения</w:t>
      </w:r>
      <w:bookmarkEnd w:id="12"/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16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Я,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2977"/>
          <w:tab w:val="left" w:leader="underscore" w:pos="5487"/>
          <w:tab w:val="left" w:leader="underscore" w:pos="9524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фамилия, имя и отчество (при наличии) заявителя) </w:t>
      </w:r>
      <w:r w:rsidRPr="00206BE5">
        <w:rPr>
          <w:rStyle w:val="3111"/>
          <w:i w:val="0"/>
          <w:iCs w:val="0"/>
          <w:sz w:val="28"/>
          <w:szCs w:val="28"/>
        </w:rPr>
        <w:t>паспорт серии</w:t>
      </w:r>
      <w:r w:rsidRPr="00206BE5">
        <w:rPr>
          <w:rStyle w:val="3111"/>
          <w:i w:val="0"/>
          <w:iCs w:val="0"/>
          <w:sz w:val="28"/>
          <w:szCs w:val="28"/>
        </w:rPr>
        <w:tab/>
        <w:t>№</w:t>
      </w:r>
      <w:r w:rsidRPr="00206BE5">
        <w:rPr>
          <w:rStyle w:val="3111"/>
          <w:i w:val="0"/>
          <w:iCs w:val="0"/>
          <w:sz w:val="28"/>
          <w:szCs w:val="28"/>
        </w:rPr>
        <w:tab/>
        <w:t>код подразделения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1186"/>
          <w:tab w:val="left" w:leader="underscore" w:pos="1786"/>
          <w:tab w:val="left" w:leader="underscore" w:pos="2929"/>
          <w:tab w:val="left" w:leader="underscore" w:pos="6922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(иной документ, удостоверяющий личность) </w:t>
      </w:r>
      <w:r w:rsidRPr="00206BE5">
        <w:rPr>
          <w:rStyle w:val="3111"/>
          <w:i w:val="0"/>
          <w:iCs w:val="0"/>
          <w:sz w:val="28"/>
          <w:szCs w:val="28"/>
        </w:rPr>
        <w:t>выдан</w:t>
      </w:r>
      <w:r w:rsidRPr="00206BE5">
        <w:rPr>
          <w:rStyle w:val="3111"/>
          <w:i w:val="0"/>
          <w:iCs w:val="0"/>
          <w:sz w:val="28"/>
          <w:szCs w:val="28"/>
        </w:rPr>
        <w:tab/>
        <w:t>.</w:t>
      </w:r>
      <w:r w:rsidRPr="00206BE5">
        <w:rPr>
          <w:rStyle w:val="3111"/>
          <w:i w:val="0"/>
          <w:iCs w:val="0"/>
          <w:sz w:val="28"/>
          <w:szCs w:val="28"/>
        </w:rPr>
        <w:tab/>
        <w:t>.</w:t>
      </w:r>
      <w:r w:rsidRPr="00206BE5">
        <w:rPr>
          <w:rStyle w:val="3111"/>
          <w:i w:val="0"/>
          <w:iCs w:val="0"/>
          <w:sz w:val="28"/>
          <w:szCs w:val="28"/>
        </w:rPr>
        <w:tab/>
        <w:t>г.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(когда и кем выдан)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6980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проживающий (ая) по адресу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4850"/>
          <w:tab w:val="left" w:leader="underscore" w:pos="9175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адрес постоянного или преимущественного проживания) </w:t>
      </w:r>
      <w:r w:rsidRPr="00206BE5">
        <w:rPr>
          <w:rStyle w:val="3111"/>
          <w:i w:val="0"/>
          <w:iCs w:val="0"/>
          <w:sz w:val="28"/>
          <w:szCs w:val="28"/>
        </w:rPr>
        <w:tab/>
        <w:t>контактный телефон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1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в лице представителя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>(полностью фамилия, имя и отчество (при наличии) представителя)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41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проживающего (ей) по адресу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3102"/>
          <w:tab w:val="left" w:leader="underscore" w:pos="5127"/>
          <w:tab w:val="left" w:leader="underscore" w:pos="941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(полностью адрес постоянного или преимущественного проживания) </w:t>
      </w:r>
      <w:r w:rsidRPr="00206BE5">
        <w:rPr>
          <w:rStyle w:val="3111"/>
          <w:i w:val="0"/>
          <w:iCs w:val="0"/>
          <w:sz w:val="28"/>
          <w:szCs w:val="28"/>
        </w:rPr>
        <w:t>паспорт серии</w:t>
      </w:r>
      <w:r w:rsidRPr="00206BE5">
        <w:rPr>
          <w:rStyle w:val="3111"/>
          <w:i w:val="0"/>
          <w:iCs w:val="0"/>
          <w:sz w:val="28"/>
          <w:szCs w:val="28"/>
        </w:rPr>
        <w:tab/>
        <w:t>№</w:t>
      </w:r>
      <w:r w:rsidRPr="00206BE5">
        <w:rPr>
          <w:rStyle w:val="3111"/>
          <w:i w:val="0"/>
          <w:iCs w:val="0"/>
          <w:sz w:val="28"/>
          <w:szCs w:val="28"/>
        </w:rPr>
        <w:tab/>
        <w:t>код подразделения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1186"/>
          <w:tab w:val="left" w:leader="underscore" w:pos="1786"/>
          <w:tab w:val="left" w:leader="underscore" w:pos="2929"/>
          <w:tab w:val="left" w:leader="underscore" w:pos="6922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(иной документ, удостоверяющий личность) </w:t>
      </w:r>
      <w:r w:rsidRPr="00206BE5">
        <w:rPr>
          <w:rStyle w:val="3111"/>
          <w:i w:val="0"/>
          <w:iCs w:val="0"/>
          <w:sz w:val="28"/>
          <w:szCs w:val="28"/>
        </w:rPr>
        <w:t>выдан</w:t>
      </w:r>
      <w:r w:rsidRPr="00206BE5">
        <w:rPr>
          <w:rStyle w:val="3111"/>
          <w:i w:val="0"/>
          <w:iCs w:val="0"/>
          <w:sz w:val="28"/>
          <w:szCs w:val="28"/>
        </w:rPr>
        <w:tab/>
        <w:t>.</w:t>
      </w:r>
      <w:r w:rsidRPr="00206BE5">
        <w:rPr>
          <w:rStyle w:val="3111"/>
          <w:i w:val="0"/>
          <w:iCs w:val="0"/>
          <w:sz w:val="28"/>
          <w:szCs w:val="28"/>
        </w:rPr>
        <w:tab/>
        <w:t>.</w:t>
      </w:r>
      <w:r w:rsidRPr="00206BE5">
        <w:rPr>
          <w:rStyle w:val="3111"/>
          <w:i w:val="0"/>
          <w:iCs w:val="0"/>
          <w:sz w:val="28"/>
          <w:szCs w:val="28"/>
        </w:rPr>
        <w:tab/>
        <w:t>г.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(когда и кем выдан)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6726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действующий по доверенности, удостоверенной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3530"/>
          <w:tab w:val="left" w:leader="underscore" w:pos="5690"/>
          <w:tab w:val="left" w:leader="underscore" w:pos="8479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(Ф.И.О. нотариуса, округ) </w:t>
      </w:r>
      <w:r w:rsidRPr="00206BE5">
        <w:rPr>
          <w:rStyle w:val="3111"/>
          <w:i w:val="0"/>
          <w:iCs w:val="0"/>
          <w:sz w:val="28"/>
          <w:szCs w:val="28"/>
        </w:rPr>
        <w:t>«</w:t>
      </w:r>
      <w:r w:rsidRPr="00206BE5">
        <w:rPr>
          <w:rStyle w:val="3111"/>
          <w:i w:val="0"/>
          <w:iCs w:val="0"/>
          <w:sz w:val="28"/>
          <w:szCs w:val="28"/>
        </w:rPr>
        <w:tab/>
        <w:t>»</w:t>
      </w:r>
      <w:r w:rsidRPr="00206BE5">
        <w:rPr>
          <w:rStyle w:val="3111"/>
          <w:i w:val="0"/>
          <w:iCs w:val="0"/>
          <w:sz w:val="28"/>
          <w:szCs w:val="28"/>
        </w:rPr>
        <w:tab/>
        <w:t>г. № в реестре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по иным основаниям</w:t>
      </w:r>
    </w:p>
    <w:p w:rsidR="00640A07" w:rsidRPr="00206BE5" w:rsidRDefault="00640A07" w:rsidP="00640A07">
      <w:pPr>
        <w:pStyle w:val="32"/>
        <w:shd w:val="clear" w:color="auto" w:fill="auto"/>
        <w:tabs>
          <w:tab w:val="left" w:leader="underscore" w:pos="8079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 xml:space="preserve">(наименование и реквизиты документа) </w:t>
      </w:r>
      <w:r w:rsidRPr="00206BE5">
        <w:rPr>
          <w:rStyle w:val="3111"/>
          <w:i w:val="0"/>
          <w:iCs w:val="0"/>
          <w:sz w:val="28"/>
          <w:szCs w:val="28"/>
        </w:rPr>
        <w:t>действующий на основании</w:t>
      </w:r>
      <w:r w:rsidRPr="00206BE5">
        <w:rPr>
          <w:rStyle w:val="3111"/>
          <w:i w:val="0"/>
          <w:iCs w:val="0"/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(наименование и реквизиты документа)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9620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от</w:t>
      </w:r>
      <w:r w:rsidRPr="00206BE5">
        <w:rPr>
          <w:sz w:val="28"/>
          <w:szCs w:val="28"/>
        </w:rPr>
        <w:tab/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>(наименование юридического лица, организационно-правовая форма, ИНН организации, КПП организации,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3327"/>
          <w:tab w:val="left" w:leader="underscore" w:pos="4839"/>
          <w:tab w:val="left" w:leader="underscore" w:pos="6778"/>
          <w:tab w:val="left" w:leader="underscore" w:pos="8377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rStyle w:val="9"/>
          <w:sz w:val="28"/>
          <w:szCs w:val="28"/>
        </w:rPr>
        <w:t xml:space="preserve">ОГРН организации, адрес в Российской Федерации организации) </w:t>
      </w:r>
      <w:r w:rsidRPr="00206BE5">
        <w:rPr>
          <w:sz w:val="28"/>
          <w:szCs w:val="28"/>
        </w:rPr>
        <w:t xml:space="preserve">местонахождение жилого помещения: Новосибирская область, </w:t>
      </w:r>
      <w:r>
        <w:rPr>
          <w:sz w:val="28"/>
          <w:szCs w:val="28"/>
        </w:rPr>
        <w:t>Новосибирский район  __.______________________</w:t>
      </w:r>
      <w:r w:rsidRPr="00206BE5">
        <w:rPr>
          <w:sz w:val="28"/>
          <w:szCs w:val="28"/>
        </w:rPr>
        <w:t>, ул.</w:t>
      </w:r>
      <w:r w:rsidRPr="00206BE5">
        <w:rPr>
          <w:sz w:val="28"/>
          <w:szCs w:val="28"/>
        </w:rPr>
        <w:tab/>
      </w:r>
      <w:r>
        <w:rPr>
          <w:sz w:val="28"/>
          <w:szCs w:val="28"/>
        </w:rPr>
        <w:t>______________</w:t>
      </w:r>
      <w:r w:rsidRPr="00206BE5">
        <w:rPr>
          <w:sz w:val="28"/>
          <w:szCs w:val="28"/>
        </w:rPr>
        <w:t xml:space="preserve">, дом </w:t>
      </w:r>
      <w:r w:rsidRPr="00206BE5">
        <w:rPr>
          <w:sz w:val="28"/>
          <w:szCs w:val="28"/>
        </w:rPr>
        <w:tab/>
        <w:t xml:space="preserve">, подъезд </w:t>
      </w:r>
      <w:r w:rsidRPr="00206BE5">
        <w:rPr>
          <w:sz w:val="28"/>
          <w:szCs w:val="28"/>
        </w:rPr>
        <w:tab/>
        <w:t xml:space="preserve">, этаж </w:t>
      </w:r>
      <w:r w:rsidRPr="00206BE5">
        <w:rPr>
          <w:sz w:val="28"/>
          <w:szCs w:val="28"/>
        </w:rPr>
        <w:tab/>
        <w:t>, квартира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прошу принять работы по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>(переустройство, перепланировку, переустройство и перепланировку - нужное указать)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жилого помещения, занимаемого на основании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jc w:val="right"/>
        <w:rPr>
          <w:sz w:val="28"/>
          <w:szCs w:val="28"/>
        </w:rPr>
      </w:pPr>
      <w:r w:rsidRPr="00206BE5">
        <w:rPr>
          <w:sz w:val="28"/>
          <w:szCs w:val="28"/>
        </w:rPr>
        <w:t>(права собственности, договора найма, договора аренды - нужное указать)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  <w:sectPr w:rsidR="00640A07" w:rsidRPr="00206BE5">
          <w:type w:val="continuous"/>
          <w:pgSz w:w="11905" w:h="16837"/>
          <w:pgMar w:top="1493" w:right="650" w:bottom="778" w:left="1464" w:header="0" w:footer="3" w:gutter="0"/>
          <w:cols w:space="720"/>
          <w:noEndnote/>
          <w:docGrid w:linePitch="360"/>
        </w:sectPr>
      </w:pPr>
      <w:r w:rsidRPr="00206BE5">
        <w:rPr>
          <w:sz w:val="28"/>
          <w:szCs w:val="28"/>
        </w:rPr>
        <w:t>на соответствие проекту (проектной документации) переустройства и (или) перепланировки жилого помещения.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lastRenderedPageBreak/>
        <w:t xml:space="preserve">Уведомление (информацию) об исполнении моего заявления прошу предоставить </w:t>
      </w:r>
      <w:r w:rsidRPr="00206BE5">
        <w:rPr>
          <w:rStyle w:val="122"/>
          <w:sz w:val="28"/>
          <w:szCs w:val="28"/>
        </w:rPr>
        <w:t xml:space="preserve">(напротив необходимого пункта поставить значок </w:t>
      </w:r>
      <w:r w:rsidRPr="00206BE5">
        <w:rPr>
          <w:rStyle w:val="121"/>
          <w:sz w:val="28"/>
          <w:szCs w:val="28"/>
        </w:rPr>
        <w:t>V</w:t>
      </w:r>
      <w:r w:rsidRPr="00206BE5">
        <w:rPr>
          <w:rStyle w:val="121"/>
          <w:sz w:val="28"/>
          <w:szCs w:val="28"/>
          <w:lang w:val="ru-RU"/>
        </w:rPr>
        <w:t>):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1149"/>
        </w:tabs>
        <w:spacing w:before="0" w:after="0" w:line="240" w:lineRule="auto"/>
        <w:ind w:left="880" w:firstLine="0"/>
        <w:rPr>
          <w:sz w:val="28"/>
          <w:szCs w:val="28"/>
        </w:rPr>
      </w:pPr>
      <w:r w:rsidRPr="00206BE5">
        <w:rPr>
          <w:sz w:val="28"/>
          <w:szCs w:val="28"/>
        </w:rPr>
        <w:t>почтой;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1149"/>
        </w:tabs>
        <w:spacing w:before="0" w:after="0" w:line="240" w:lineRule="auto"/>
        <w:ind w:left="880" w:firstLine="0"/>
        <w:rPr>
          <w:sz w:val="28"/>
          <w:szCs w:val="28"/>
        </w:rPr>
      </w:pPr>
      <w:r w:rsidRPr="00206BE5">
        <w:rPr>
          <w:sz w:val="28"/>
          <w:szCs w:val="28"/>
        </w:rPr>
        <w:t>по телефону;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1139"/>
          <w:tab w:val="left" w:leader="underscore" w:pos="7874"/>
        </w:tabs>
        <w:spacing w:before="0" w:after="0" w:line="240" w:lineRule="auto"/>
        <w:ind w:left="880" w:firstLine="0"/>
        <w:rPr>
          <w:sz w:val="28"/>
          <w:szCs w:val="28"/>
        </w:rPr>
      </w:pPr>
      <w:r w:rsidRPr="00206BE5">
        <w:rPr>
          <w:sz w:val="28"/>
          <w:szCs w:val="28"/>
        </w:rPr>
        <w:t>электронной почтой по адресу</w:t>
      </w:r>
      <w:r w:rsidRPr="00206BE5">
        <w:rPr>
          <w:sz w:val="28"/>
          <w:szCs w:val="28"/>
        </w:rPr>
        <w:tab/>
        <w:t>.</w:t>
      </w:r>
    </w:p>
    <w:p w:rsidR="00640A07" w:rsidRPr="00206BE5" w:rsidRDefault="00640A07" w:rsidP="00640A07">
      <w:pPr>
        <w:pStyle w:val="50"/>
        <w:shd w:val="clear" w:color="auto" w:fill="auto"/>
        <w:spacing w:line="240" w:lineRule="auto"/>
        <w:ind w:firstLine="567"/>
        <w:rPr>
          <w:sz w:val="28"/>
          <w:szCs w:val="28"/>
        </w:rPr>
      </w:pPr>
      <w:r w:rsidRPr="00206BE5">
        <w:rPr>
          <w:rStyle w:val="5111"/>
          <w:i w:val="0"/>
          <w:iCs w:val="0"/>
          <w:sz w:val="28"/>
          <w:szCs w:val="28"/>
        </w:rPr>
        <w:t>Результат прошу предоставить</w:t>
      </w:r>
      <w:r w:rsidRPr="00206BE5">
        <w:rPr>
          <w:sz w:val="28"/>
          <w:szCs w:val="28"/>
        </w:rPr>
        <w:t xml:space="preserve"> (напротив необходимого пункта поставить значок </w:t>
      </w:r>
      <w:r w:rsidRPr="00206BE5">
        <w:rPr>
          <w:rStyle w:val="51pt"/>
          <w:i/>
          <w:iCs/>
          <w:sz w:val="28"/>
          <w:szCs w:val="28"/>
        </w:rPr>
        <w:t>V</w:t>
      </w:r>
      <w:r w:rsidRPr="00206BE5">
        <w:rPr>
          <w:rStyle w:val="51pt"/>
          <w:i/>
          <w:iCs/>
          <w:sz w:val="28"/>
          <w:szCs w:val="28"/>
          <w:lang w:val="ru-RU"/>
        </w:rPr>
        <w:t>):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1149"/>
        </w:tabs>
        <w:spacing w:before="0" w:after="0" w:line="240" w:lineRule="auto"/>
        <w:ind w:left="880" w:firstLine="0"/>
        <w:rPr>
          <w:sz w:val="28"/>
          <w:szCs w:val="28"/>
        </w:rPr>
      </w:pPr>
      <w:r w:rsidRPr="00206BE5">
        <w:rPr>
          <w:sz w:val="28"/>
          <w:szCs w:val="28"/>
        </w:rPr>
        <w:t>на руки по месту подачи документов;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1149"/>
        </w:tabs>
        <w:spacing w:before="0" w:after="0" w:line="240" w:lineRule="auto"/>
        <w:ind w:left="880" w:firstLine="0"/>
        <w:rPr>
          <w:sz w:val="28"/>
          <w:szCs w:val="28"/>
        </w:rPr>
      </w:pPr>
      <w:r w:rsidRPr="00206BE5">
        <w:rPr>
          <w:sz w:val="28"/>
          <w:szCs w:val="28"/>
        </w:rPr>
        <w:t>почтой.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06BE5">
        <w:rPr>
          <w:sz w:val="28"/>
          <w:szCs w:val="28"/>
        </w:rPr>
        <w:t>Документы, представленные для оказания услуги, и сведения, указанные в заявлении,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740"/>
          <w:tab w:val="left" w:leader="underscore" w:pos="2718"/>
          <w:tab w:val="left" w:leader="underscore" w:pos="3558"/>
          <w:tab w:val="left" w:leader="underscore" w:pos="4556"/>
          <w:tab w:val="left" w:leader="underscore" w:pos="581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«</w:t>
      </w:r>
      <w:r w:rsidRPr="00206BE5">
        <w:rPr>
          <w:sz w:val="28"/>
          <w:szCs w:val="28"/>
        </w:rPr>
        <w:tab/>
        <w:t>»</w:t>
      </w:r>
      <w:r w:rsidRPr="00206BE5">
        <w:rPr>
          <w:sz w:val="28"/>
          <w:szCs w:val="28"/>
        </w:rPr>
        <w:tab/>
        <w:t>20</w:t>
      </w:r>
      <w:r w:rsidRPr="00206BE5">
        <w:rPr>
          <w:sz w:val="28"/>
          <w:szCs w:val="28"/>
        </w:rPr>
        <w:tab/>
        <w:t>г. «</w:t>
      </w:r>
      <w:r w:rsidRPr="00206BE5">
        <w:rPr>
          <w:sz w:val="28"/>
          <w:szCs w:val="28"/>
        </w:rPr>
        <w:tab/>
        <w:t>» ч. «</w:t>
      </w:r>
      <w:r w:rsidRPr="00206BE5">
        <w:rPr>
          <w:sz w:val="28"/>
          <w:szCs w:val="28"/>
        </w:rPr>
        <w:tab/>
        <w:t>» мин.</w:t>
      </w:r>
    </w:p>
    <w:p w:rsidR="00640A07" w:rsidRPr="00206BE5" w:rsidRDefault="00640A07" w:rsidP="00640A07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(дата и время подачи заявления)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leader="underscore" w:pos="2185"/>
          <w:tab w:val="left" w:leader="underscore" w:pos="9087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ab/>
        <w:t>/</w:t>
      </w:r>
      <w:r w:rsidRPr="00206BE5">
        <w:rPr>
          <w:sz w:val="28"/>
          <w:szCs w:val="28"/>
        </w:rPr>
        <w:tab/>
        <w:t>/</w:t>
      </w:r>
    </w:p>
    <w:p w:rsidR="00640A07" w:rsidRPr="00206BE5" w:rsidRDefault="00640A07" w:rsidP="00640A07">
      <w:pPr>
        <w:pStyle w:val="32"/>
        <w:shd w:val="clear" w:color="auto" w:fill="auto"/>
        <w:tabs>
          <w:tab w:val="left" w:pos="2898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(подпись заявителя)</w:t>
      </w:r>
      <w:r w:rsidRPr="00206BE5">
        <w:rPr>
          <w:sz w:val="28"/>
          <w:szCs w:val="28"/>
        </w:rPr>
        <w:tab/>
        <w:t>(полностью фамилия, имя и отчество (при наличии) заявителя)</w:t>
      </w:r>
    </w:p>
    <w:p w:rsidR="00640A07" w:rsidRPr="00206BE5" w:rsidRDefault="00640A07" w:rsidP="00640A07">
      <w:pPr>
        <w:pStyle w:val="a6"/>
        <w:shd w:val="clear" w:color="auto" w:fill="auto"/>
        <w:tabs>
          <w:tab w:val="left" w:pos="990"/>
          <w:tab w:val="left" w:pos="2444"/>
          <w:tab w:val="left" w:pos="3298"/>
          <w:tab w:val="left" w:pos="5358"/>
          <w:tab w:val="left" w:pos="6543"/>
          <w:tab w:val="left" w:pos="8310"/>
        </w:tabs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№</w:t>
      </w:r>
      <w:r w:rsidRPr="00206BE5">
        <w:rPr>
          <w:sz w:val="28"/>
          <w:szCs w:val="28"/>
        </w:rPr>
        <w:tab/>
        <w:t>записи</w:t>
      </w:r>
      <w:r w:rsidRPr="00206BE5">
        <w:rPr>
          <w:sz w:val="28"/>
          <w:szCs w:val="28"/>
        </w:rPr>
        <w:tab/>
        <w:t>в</w:t>
      </w:r>
      <w:r w:rsidRPr="00206BE5">
        <w:rPr>
          <w:sz w:val="28"/>
          <w:szCs w:val="28"/>
        </w:rPr>
        <w:tab/>
        <w:t>электронной</w:t>
      </w:r>
      <w:r w:rsidRPr="00206BE5">
        <w:rPr>
          <w:sz w:val="28"/>
          <w:szCs w:val="28"/>
        </w:rPr>
        <w:tab/>
        <w:t>базе</w:t>
      </w:r>
      <w:r w:rsidRPr="00206BE5">
        <w:rPr>
          <w:sz w:val="28"/>
          <w:szCs w:val="28"/>
        </w:rPr>
        <w:tab/>
        <w:t>входящих</w:t>
      </w:r>
      <w:r w:rsidRPr="00206BE5">
        <w:rPr>
          <w:sz w:val="28"/>
          <w:szCs w:val="28"/>
        </w:rPr>
        <w:tab/>
        <w:t>документов</w:t>
      </w:r>
    </w:p>
    <w:p w:rsidR="00640A07" w:rsidRPr="00206BE5" w:rsidRDefault="00640A07" w:rsidP="00640A07">
      <w:pPr>
        <w:pStyle w:val="a6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Примечания</w:t>
      </w:r>
    </w:p>
    <w:p w:rsidR="00640A07" w:rsidRPr="00206BE5" w:rsidRDefault="00640A07" w:rsidP="00640A07">
      <w:pPr>
        <w:pStyle w:val="2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206BE5">
        <w:rPr>
          <w:sz w:val="28"/>
          <w:szCs w:val="28"/>
        </w:rPr>
        <w:t>Документы, прилагаемые к заявлению</w:t>
      </w:r>
      <w:r w:rsidRPr="00206BE5">
        <w:rPr>
          <w:rStyle w:val="2121"/>
          <w:b w:val="0"/>
          <w:bCs w:val="0"/>
          <w:sz w:val="28"/>
          <w:szCs w:val="28"/>
        </w:rPr>
        <w:t xml:space="preserve"> (напротив поставить значок</w:t>
      </w:r>
      <w:r w:rsidRPr="00206BE5">
        <w:rPr>
          <w:rStyle w:val="2161"/>
          <w:b w:val="0"/>
          <w:bCs w:val="0"/>
          <w:sz w:val="28"/>
          <w:szCs w:val="28"/>
        </w:rPr>
        <w:t xml:space="preserve"> V):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289"/>
        </w:tabs>
        <w:spacing w:before="0" w:after="0" w:line="240" w:lineRule="auto"/>
        <w:ind w:left="20" w:firstLine="0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удостоверяющего личность заявителя;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289"/>
        </w:tabs>
        <w:spacing w:before="0" w:after="0" w:line="240" w:lineRule="auto"/>
        <w:ind w:left="20" w:firstLine="0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удостоверяющего личность представителя заявителя;</w:t>
      </w:r>
    </w:p>
    <w:p w:rsidR="00640A07" w:rsidRPr="00206BE5" w:rsidRDefault="00640A07" w:rsidP="00640A07">
      <w:pPr>
        <w:pStyle w:val="a6"/>
        <w:numPr>
          <w:ilvl w:val="0"/>
          <w:numId w:val="21"/>
        </w:numPr>
        <w:shd w:val="clear" w:color="auto" w:fill="auto"/>
        <w:tabs>
          <w:tab w:val="left" w:pos="289"/>
        </w:tabs>
        <w:spacing w:before="0" w:after="0" w:line="240" w:lineRule="auto"/>
        <w:ind w:left="20" w:firstLine="0"/>
        <w:rPr>
          <w:sz w:val="28"/>
          <w:szCs w:val="28"/>
        </w:rPr>
      </w:pPr>
      <w:r w:rsidRPr="00206BE5">
        <w:rPr>
          <w:sz w:val="28"/>
          <w:szCs w:val="28"/>
        </w:rPr>
        <w:t>копия документа, подтверждающего полномочия представителя заявителя.</w:t>
      </w:r>
    </w:p>
    <w:p w:rsidR="00640A07" w:rsidRPr="00206BE5" w:rsidRDefault="00640A07" w:rsidP="00640A07">
      <w:pPr>
        <w:pStyle w:val="aa"/>
        <w:framePr w:wrap="notBeside" w:vAnchor="text" w:hAnchor="text" w:xAlign="center" w:y="1"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 w:rsidRPr="00206BE5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6"/>
        <w:gridCol w:w="4550"/>
      </w:tblGrid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Документы представлены на приеме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« » 20 г.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a6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Расписку получил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(подпись заявителя)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(подпись)</w:t>
            </w: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framePr w:wrap="notBeside" w:vAnchor="text" w:hAnchor="text" w:xAlign="center" w:y="1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40A07" w:rsidRPr="00206BE5" w:rsidTr="00C86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206BE5">
              <w:rPr>
                <w:sz w:val="28"/>
                <w:szCs w:val="28"/>
              </w:rPr>
              <w:t>(должность, Ф.И.О. должностного лица, принявшего заявление)</w:t>
            </w:r>
          </w:p>
        </w:tc>
        <w:tc>
          <w:tcPr>
            <w:tcW w:w="4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A07" w:rsidRPr="00206BE5" w:rsidRDefault="00640A07" w:rsidP="00C8610D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640A07" w:rsidRPr="00206BE5" w:rsidRDefault="00640A07" w:rsidP="00640A07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C41647" w:rsidRPr="00C41647" w:rsidRDefault="00C41647" w:rsidP="00C41647">
      <w:pPr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sectPr w:rsidR="00C41647" w:rsidRPr="00C41647" w:rsidSect="00C416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216D2">
    <w:pPr>
      <w:pStyle w:val="a8"/>
      <w:framePr w:w="11909" w:h="158" w:wrap="none" w:vAnchor="text" w:hAnchor="page" w:x="1" w:y="764"/>
      <w:shd w:val="clear" w:color="auto" w:fill="auto"/>
      <w:ind w:left="6182"/>
    </w:pPr>
    <w:r>
      <w:fldChar w:fldCharType="begin"/>
    </w:r>
    <w:r>
      <w:instrText xml:space="preserve"> PAGE \* MERGEFORMAT </w:instrText>
    </w:r>
    <w:r>
      <w:fldChar w:fldCharType="separate"/>
    </w:r>
    <w:r w:rsidRPr="008216D2">
      <w:rPr>
        <w:rStyle w:val="11pt"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216D2">
    <w:pPr>
      <w:pStyle w:val="a8"/>
      <w:framePr w:w="11909" w:h="158" w:wrap="none" w:vAnchor="text" w:hAnchor="page" w:x="1" w:y="764"/>
      <w:shd w:val="clear" w:color="auto" w:fill="auto"/>
      <w:ind w:left="6182"/>
    </w:pPr>
    <w:r>
      <w:fldChar w:fldCharType="begin"/>
    </w:r>
    <w:r>
      <w:instrText xml:space="preserve"> PAGE \* MERGEFORMAT </w:instrText>
    </w:r>
    <w:r>
      <w:fldChar w:fldCharType="separate"/>
    </w:r>
    <w:r w:rsidRPr="008216D2">
      <w:rPr>
        <w:rStyle w:val="11pt"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216D2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8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9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2.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1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4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4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4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4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4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1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3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 w15:restartNumberingAfterBreak="0">
    <w:nsid w:val="4B9A0FD0"/>
    <w:multiLevelType w:val="hybridMultilevel"/>
    <w:tmpl w:val="5C20CA2C"/>
    <w:lvl w:ilvl="0" w:tplc="C3AE7C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5"/>
    <w:rsid w:val="00020A64"/>
    <w:rsid w:val="00343AF2"/>
    <w:rsid w:val="00640A07"/>
    <w:rsid w:val="008216D2"/>
    <w:rsid w:val="00B2682E"/>
    <w:rsid w:val="00C41647"/>
    <w:rsid w:val="00E5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9B3B"/>
  <w15:chartTrackingRefBased/>
  <w15:docId w15:val="{9DFEE1B6-0293-44AB-9366-C7CFA328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6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A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A64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styleId="a5">
    <w:name w:val="Hyperlink"/>
    <w:basedOn w:val="a0"/>
    <w:uiPriority w:val="99"/>
    <w:rsid w:val="00640A07"/>
    <w:rPr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rsid w:val="00640A0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rsid w:val="00640A0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rsid w:val="00640A0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7">
    <w:name w:val="Колонтитул_"/>
    <w:basedOn w:val="a0"/>
    <w:link w:val="a8"/>
    <w:uiPriority w:val="99"/>
    <w:rsid w:val="00640A07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7"/>
    <w:uiPriority w:val="99"/>
    <w:rsid w:val="00640A07"/>
    <w:rPr>
      <w:rFonts w:ascii="Times New Roman" w:hAnsi="Times New Roman" w:cs="Times New Roman"/>
      <w:noProof/>
      <w:spacing w:val="0"/>
      <w:sz w:val="22"/>
      <w:szCs w:val="22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640A0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rsid w:val="00640A0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rsid w:val="00640A0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311">
    <w:name w:val="Основной текст (3) + 11"/>
    <w:aliases w:val="5 pt,Не курсив"/>
    <w:basedOn w:val="31"/>
    <w:uiPriority w:val="99"/>
    <w:rsid w:val="00640A07"/>
    <w:rPr>
      <w:rFonts w:ascii="Times New Roman" w:hAnsi="Times New Roman" w:cs="Times New Roman"/>
      <w:i w:val="0"/>
      <w:iCs w:val="0"/>
      <w:spacing w:val="0"/>
      <w:sz w:val="23"/>
      <w:szCs w:val="23"/>
      <w:shd w:val="clear" w:color="auto" w:fill="FFFFFF"/>
    </w:rPr>
  </w:style>
  <w:style w:type="character" w:customStyle="1" w:styleId="12">
    <w:name w:val="Основной текст + 12"/>
    <w:aliases w:val="5 pt13,Курсив"/>
    <w:basedOn w:val="11"/>
    <w:uiPriority w:val="99"/>
    <w:rsid w:val="00640A0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16">
    <w:name w:val="Основной текст + 16"/>
    <w:aliases w:val="5 pt12,Масштаб 50%"/>
    <w:basedOn w:val="11"/>
    <w:uiPriority w:val="99"/>
    <w:rsid w:val="00640A07"/>
    <w:rPr>
      <w:rFonts w:ascii="Times New Roman" w:hAnsi="Times New Roman" w:cs="Times New Roman"/>
      <w:w w:val="50"/>
      <w:sz w:val="33"/>
      <w:szCs w:val="33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640A0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511">
    <w:name w:val="Основной текст (5) + 11"/>
    <w:aliases w:val="5 pt11,Не курсив4"/>
    <w:basedOn w:val="5"/>
    <w:uiPriority w:val="99"/>
    <w:rsid w:val="00640A07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516">
    <w:name w:val="Основной текст (5) + 16"/>
    <w:aliases w:val="5 pt10,Не курсив3,Масштаб 50%3"/>
    <w:basedOn w:val="5"/>
    <w:uiPriority w:val="99"/>
    <w:rsid w:val="00640A07"/>
    <w:rPr>
      <w:rFonts w:ascii="Times New Roman" w:hAnsi="Times New Roman" w:cs="Times New Roman"/>
      <w:i w:val="0"/>
      <w:iCs w:val="0"/>
      <w:w w:val="50"/>
      <w:sz w:val="33"/>
      <w:szCs w:val="33"/>
      <w:shd w:val="clear" w:color="auto" w:fill="FFFFFF"/>
    </w:rPr>
  </w:style>
  <w:style w:type="character" w:customStyle="1" w:styleId="212">
    <w:name w:val="Основной текст (2) + 12"/>
    <w:aliases w:val="5 pt9,Не полужирный,Курсив5"/>
    <w:basedOn w:val="21"/>
    <w:uiPriority w:val="99"/>
    <w:rsid w:val="00640A07"/>
    <w:rPr>
      <w:rFonts w:ascii="Times New Roman" w:hAnsi="Times New Roman" w:cs="Times New Roman"/>
      <w:b w:val="0"/>
      <w:bCs w:val="0"/>
      <w:i/>
      <w:iCs/>
      <w:sz w:val="25"/>
      <w:szCs w:val="25"/>
      <w:shd w:val="clear" w:color="auto" w:fill="FFFFFF"/>
    </w:rPr>
  </w:style>
  <w:style w:type="character" w:customStyle="1" w:styleId="216">
    <w:name w:val="Основной текст (2) + 16"/>
    <w:aliases w:val="5 pt8,Не полужирный3,Масштаб 50%2"/>
    <w:basedOn w:val="21"/>
    <w:uiPriority w:val="99"/>
    <w:rsid w:val="00640A07"/>
    <w:rPr>
      <w:rFonts w:ascii="Times New Roman" w:hAnsi="Times New Roman" w:cs="Times New Roman"/>
      <w:b w:val="0"/>
      <w:bCs w:val="0"/>
      <w:w w:val="50"/>
      <w:sz w:val="33"/>
      <w:szCs w:val="33"/>
      <w:shd w:val="clear" w:color="auto" w:fill="FFFFFF"/>
    </w:rPr>
  </w:style>
  <w:style w:type="character" w:customStyle="1" w:styleId="3111">
    <w:name w:val="Основной текст (3) + 111"/>
    <w:aliases w:val="5 pt7,Не курсив2"/>
    <w:basedOn w:val="31"/>
    <w:uiPriority w:val="99"/>
    <w:rsid w:val="00640A07"/>
    <w:rPr>
      <w:rFonts w:ascii="Times New Roman" w:hAnsi="Times New Roman" w:cs="Times New Roman"/>
      <w:i w:val="0"/>
      <w:iCs w:val="0"/>
      <w:spacing w:val="0"/>
      <w:sz w:val="23"/>
      <w:szCs w:val="23"/>
      <w:shd w:val="clear" w:color="auto" w:fill="FFFFFF"/>
    </w:rPr>
  </w:style>
  <w:style w:type="character" w:customStyle="1" w:styleId="9">
    <w:name w:val="Основной текст + 9"/>
    <w:aliases w:val="5 pt6,Курсив4"/>
    <w:basedOn w:val="11"/>
    <w:uiPriority w:val="99"/>
    <w:rsid w:val="00640A0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22">
    <w:name w:val="Основной текст + 122"/>
    <w:aliases w:val="5 pt5,Курсив3"/>
    <w:basedOn w:val="11"/>
    <w:uiPriority w:val="99"/>
    <w:rsid w:val="00640A0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121">
    <w:name w:val="Основной текст + 121"/>
    <w:aliases w:val="5 pt4,Курсив2,Интервал 1 pt"/>
    <w:basedOn w:val="11"/>
    <w:uiPriority w:val="99"/>
    <w:rsid w:val="00640A07"/>
    <w:rPr>
      <w:rFonts w:ascii="Times New Roman" w:hAnsi="Times New Roman" w:cs="Times New Roman"/>
      <w:i/>
      <w:iCs/>
      <w:spacing w:val="30"/>
      <w:sz w:val="25"/>
      <w:szCs w:val="25"/>
      <w:shd w:val="clear" w:color="auto" w:fill="FFFFFF"/>
      <w:lang w:val="en-US" w:eastAsia="en-US"/>
    </w:rPr>
  </w:style>
  <w:style w:type="character" w:customStyle="1" w:styleId="5111">
    <w:name w:val="Основной текст (5) + 111"/>
    <w:aliases w:val="5 pt3,Не курсив1"/>
    <w:basedOn w:val="5"/>
    <w:uiPriority w:val="99"/>
    <w:rsid w:val="00640A07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51pt">
    <w:name w:val="Основной текст (5) + Интервал 1 pt"/>
    <w:basedOn w:val="5"/>
    <w:uiPriority w:val="99"/>
    <w:rsid w:val="00640A07"/>
    <w:rPr>
      <w:rFonts w:ascii="Times New Roman" w:hAnsi="Times New Roman" w:cs="Times New Roman"/>
      <w:i/>
      <w:iCs/>
      <w:spacing w:val="30"/>
      <w:sz w:val="25"/>
      <w:szCs w:val="25"/>
      <w:shd w:val="clear" w:color="auto" w:fill="FFFFFF"/>
      <w:lang w:val="en-US" w:eastAsia="en-US"/>
    </w:rPr>
  </w:style>
  <w:style w:type="character" w:customStyle="1" w:styleId="2121">
    <w:name w:val="Основной текст (2) + 121"/>
    <w:aliases w:val="5 pt2,Не полужирный2,Курсив1"/>
    <w:basedOn w:val="21"/>
    <w:uiPriority w:val="99"/>
    <w:rsid w:val="00640A07"/>
    <w:rPr>
      <w:rFonts w:ascii="Times New Roman" w:hAnsi="Times New Roman" w:cs="Times New Roman"/>
      <w:b w:val="0"/>
      <w:bCs w:val="0"/>
      <w:i/>
      <w:iCs/>
      <w:sz w:val="25"/>
      <w:szCs w:val="25"/>
      <w:shd w:val="clear" w:color="auto" w:fill="FFFFFF"/>
    </w:rPr>
  </w:style>
  <w:style w:type="character" w:customStyle="1" w:styleId="2161">
    <w:name w:val="Основной текст (2) + 161"/>
    <w:aliases w:val="5 pt1,Не полужирный1,Масштаб 50%1"/>
    <w:basedOn w:val="21"/>
    <w:uiPriority w:val="99"/>
    <w:rsid w:val="00640A07"/>
    <w:rPr>
      <w:rFonts w:ascii="Times New Roman" w:hAnsi="Times New Roman" w:cs="Times New Roman"/>
      <w:b w:val="0"/>
      <w:bCs w:val="0"/>
      <w:w w:val="50"/>
      <w:sz w:val="33"/>
      <w:szCs w:val="33"/>
      <w:shd w:val="clear" w:color="auto" w:fill="FFFFFF"/>
    </w:rPr>
  </w:style>
  <w:style w:type="character" w:customStyle="1" w:styleId="a9">
    <w:name w:val="Подпись к таблице_"/>
    <w:basedOn w:val="a0"/>
    <w:link w:val="aa"/>
    <w:uiPriority w:val="99"/>
    <w:rsid w:val="00640A0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640A07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uiPriority w:val="99"/>
    <w:rsid w:val="00640A07"/>
    <w:pPr>
      <w:shd w:val="clear" w:color="auto" w:fill="FFFFFF"/>
      <w:spacing w:before="540" w:after="240" w:line="274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styleId="a6">
    <w:name w:val="Body Text"/>
    <w:basedOn w:val="a"/>
    <w:link w:val="11"/>
    <w:uiPriority w:val="99"/>
    <w:rsid w:val="00640A07"/>
    <w:pPr>
      <w:shd w:val="clear" w:color="auto" w:fill="FFFFFF"/>
      <w:spacing w:before="240" w:after="240" w:line="274" w:lineRule="exact"/>
      <w:ind w:hanging="4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640A0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8">
    <w:name w:val="Колонтитул"/>
    <w:basedOn w:val="a"/>
    <w:link w:val="a7"/>
    <w:uiPriority w:val="99"/>
    <w:rsid w:val="00640A07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uiPriority w:val="99"/>
    <w:rsid w:val="00640A07"/>
    <w:pPr>
      <w:shd w:val="clear" w:color="auto" w:fill="FFFFFF"/>
      <w:spacing w:before="240" w:after="360" w:line="240" w:lineRule="atLeast"/>
      <w:ind w:hanging="180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640A07"/>
    <w:pPr>
      <w:shd w:val="clear" w:color="auto" w:fill="FFFFFF"/>
      <w:spacing w:before="24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640A07"/>
    <w:pPr>
      <w:shd w:val="clear" w:color="auto" w:fill="FFFFFF"/>
      <w:spacing w:before="60" w:after="300" w:line="274" w:lineRule="exact"/>
      <w:ind w:hanging="460"/>
    </w:pPr>
    <w:rPr>
      <w:rFonts w:ascii="Times New Roman" w:eastAsiaTheme="minorHAnsi" w:hAnsi="Times New Roman" w:cs="Times New Roman"/>
      <w:i/>
      <w:iCs/>
      <w:color w:val="auto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640A07"/>
    <w:pPr>
      <w:shd w:val="clear" w:color="auto" w:fill="FFFFFF"/>
      <w:spacing w:line="307" w:lineRule="exact"/>
      <w:jc w:val="both"/>
    </w:pPr>
    <w:rPr>
      <w:rFonts w:ascii="Times New Roman" w:eastAsiaTheme="minorHAnsi" w:hAnsi="Times New Roman" w:cs="Times New Roman"/>
      <w:i/>
      <w:iCs/>
      <w:color w:val="auto"/>
      <w:sz w:val="25"/>
      <w:szCs w:val="25"/>
      <w:lang w:eastAsia="en-US"/>
    </w:rPr>
  </w:style>
  <w:style w:type="paragraph" w:customStyle="1" w:styleId="aa">
    <w:name w:val="Подпись к таблице"/>
    <w:basedOn w:val="a"/>
    <w:link w:val="a9"/>
    <w:uiPriority w:val="99"/>
    <w:rsid w:val="00640A0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19"/>
      <w:szCs w:val="19"/>
      <w:lang w:eastAsia="en-US"/>
    </w:rPr>
  </w:style>
  <w:style w:type="paragraph" w:styleId="ac">
    <w:name w:val="No Spacing"/>
    <w:uiPriority w:val="1"/>
    <w:qFormat/>
    <w:rsid w:val="00640A07"/>
    <w:pPr>
      <w:autoSpaceDE w:val="0"/>
      <w:autoSpaceDN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fc-nso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lcovo.ru" TargetMode="External"/><Relationship Id="rId11" Type="http://schemas.openxmlformats.org/officeDocument/2006/relationships/header" Target="header1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do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fc-ns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8848</Words>
  <Characters>50435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3</cp:revision>
  <cp:lastPrinted>2019-05-31T08:42:00Z</cp:lastPrinted>
  <dcterms:created xsi:type="dcterms:W3CDTF">2019-05-31T04:56:00Z</dcterms:created>
  <dcterms:modified xsi:type="dcterms:W3CDTF">2019-05-31T08:42:00Z</dcterms:modified>
</cp:coreProperties>
</file>