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E0" w:rsidRPr="004D3155" w:rsidRDefault="002D24E0" w:rsidP="00245E42">
      <w:pPr>
        <w:pStyle w:val="paragraph"/>
        <w:spacing w:before="0" w:beforeAutospacing="0" w:after="0" w:afterAutospacing="0"/>
        <w:jc w:val="center"/>
        <w:textAlignment w:val="baseline"/>
        <w:rPr>
          <w:rFonts w:ascii="Segoe UI" w:hAnsi="Segoe UI" w:cs="Segoe UI"/>
          <w:sz w:val="12"/>
          <w:szCs w:val="12"/>
        </w:rPr>
      </w:pPr>
    </w:p>
    <w:p w:rsidR="002D24E0" w:rsidRPr="00E2120A" w:rsidRDefault="002D24E0" w:rsidP="002D24E0">
      <w:pPr>
        <w:tabs>
          <w:tab w:val="left" w:pos="4253"/>
        </w:tabs>
        <w:jc w:val="center"/>
        <w:rPr>
          <w:rFonts w:ascii="Times New Roman" w:hAnsi="Times New Roman" w:cs="Times New Roman"/>
        </w:rPr>
      </w:pPr>
      <w:r w:rsidRPr="002A6E7B">
        <w:rPr>
          <w:rFonts w:ascii="Times New Roman" w:hAnsi="Times New Roman" w:cs="Times New Roman"/>
          <w:noProof/>
          <w:sz w:val="28"/>
          <w:szCs w:val="28"/>
        </w:rPr>
        <w:drawing>
          <wp:inline distT="0" distB="0" distL="0" distR="0">
            <wp:extent cx="257175" cy="342900"/>
            <wp:effectExtent l="19050" t="0" r="952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257175" cy="342900"/>
                    </a:xfrm>
                    <a:prstGeom prst="rect">
                      <a:avLst/>
                    </a:prstGeom>
                    <a:noFill/>
                    <a:ln w="9525">
                      <a:noFill/>
                      <a:miter lim="800000"/>
                      <a:headEnd/>
                      <a:tailEnd/>
                    </a:ln>
                  </pic:spPr>
                </pic:pic>
              </a:graphicData>
            </a:graphic>
          </wp:inline>
        </w:drawing>
      </w:r>
    </w:p>
    <w:p w:rsidR="002D24E0" w:rsidRPr="002A6E7B" w:rsidRDefault="002D24E0" w:rsidP="002D24E0">
      <w:pPr>
        <w:pStyle w:val="2"/>
        <w:tabs>
          <w:tab w:val="left" w:pos="4253"/>
        </w:tabs>
        <w:rPr>
          <w:sz w:val="28"/>
          <w:szCs w:val="28"/>
        </w:rPr>
      </w:pPr>
      <w:r w:rsidRPr="002A6E7B">
        <w:rPr>
          <w:sz w:val="28"/>
          <w:szCs w:val="28"/>
        </w:rPr>
        <w:t>АДМИНИСТРАЦИЯ</w:t>
      </w:r>
    </w:p>
    <w:p w:rsidR="002D24E0" w:rsidRPr="002A6E7B" w:rsidRDefault="002D24E0" w:rsidP="002D24E0">
      <w:pPr>
        <w:pStyle w:val="2"/>
        <w:tabs>
          <w:tab w:val="left" w:pos="4253"/>
        </w:tabs>
        <w:rPr>
          <w:sz w:val="28"/>
          <w:szCs w:val="28"/>
        </w:rPr>
      </w:pPr>
      <w:r w:rsidRPr="002A6E7B">
        <w:rPr>
          <w:sz w:val="28"/>
          <w:szCs w:val="28"/>
        </w:rPr>
        <w:t>БАРЫШЕВСКОГО СЕЛЬСОВЕТА</w:t>
      </w:r>
    </w:p>
    <w:p w:rsidR="002D24E0" w:rsidRPr="002A6E7B" w:rsidRDefault="002D24E0" w:rsidP="002D24E0">
      <w:pPr>
        <w:pStyle w:val="2"/>
        <w:tabs>
          <w:tab w:val="left" w:pos="4253"/>
        </w:tabs>
        <w:rPr>
          <w:sz w:val="28"/>
          <w:szCs w:val="28"/>
        </w:rPr>
      </w:pPr>
      <w:r w:rsidRPr="002A6E7B">
        <w:rPr>
          <w:sz w:val="28"/>
          <w:szCs w:val="28"/>
        </w:rPr>
        <w:t>НОВОСИБИРСКОГО РАЙОНА</w:t>
      </w:r>
    </w:p>
    <w:p w:rsidR="002D24E0" w:rsidRPr="002A6E7B" w:rsidRDefault="002D24E0" w:rsidP="002D24E0">
      <w:pPr>
        <w:tabs>
          <w:tab w:val="left" w:pos="4253"/>
        </w:tabs>
        <w:jc w:val="center"/>
        <w:rPr>
          <w:rFonts w:ascii="Times New Roman" w:hAnsi="Times New Roman" w:cs="Times New Roman"/>
          <w:b/>
          <w:bCs/>
          <w:sz w:val="28"/>
          <w:szCs w:val="28"/>
        </w:rPr>
      </w:pPr>
      <w:r w:rsidRPr="002A6E7B">
        <w:rPr>
          <w:rFonts w:ascii="Times New Roman" w:hAnsi="Times New Roman" w:cs="Times New Roman"/>
          <w:b/>
          <w:bCs/>
          <w:sz w:val="28"/>
          <w:szCs w:val="28"/>
        </w:rPr>
        <w:t>НОВОСИБИРСКОЙ ОБЛАСТИ</w:t>
      </w:r>
    </w:p>
    <w:p w:rsidR="002D24E0" w:rsidRDefault="002D24E0" w:rsidP="00245E42">
      <w:pPr>
        <w:pStyle w:val="paragraph"/>
        <w:spacing w:before="0" w:beforeAutospacing="0" w:after="0" w:afterAutospacing="0"/>
        <w:ind w:firstLine="705"/>
        <w:jc w:val="center"/>
        <w:textAlignment w:val="baseline"/>
        <w:rPr>
          <w:b/>
          <w:sz w:val="28"/>
          <w:szCs w:val="28"/>
        </w:rPr>
      </w:pPr>
      <w:r w:rsidRPr="0066378B">
        <w:rPr>
          <w:b/>
          <w:sz w:val="28"/>
          <w:szCs w:val="28"/>
        </w:rPr>
        <w:t>ПОСТАНОВЛЕНИЕ</w:t>
      </w:r>
    </w:p>
    <w:p w:rsidR="00245E42" w:rsidRDefault="002D24E0" w:rsidP="002D24E0">
      <w:pPr>
        <w:pStyle w:val="paragraph"/>
        <w:spacing w:before="0" w:beforeAutospacing="0" w:after="0" w:afterAutospacing="0"/>
        <w:ind w:firstLine="705"/>
        <w:textAlignment w:val="baseline"/>
        <w:rPr>
          <w:sz w:val="28"/>
          <w:szCs w:val="28"/>
        </w:rPr>
      </w:pPr>
      <w:r>
        <w:rPr>
          <w:sz w:val="28"/>
          <w:szCs w:val="28"/>
        </w:rPr>
        <w:t xml:space="preserve">                                                   </w:t>
      </w:r>
    </w:p>
    <w:p w:rsidR="002D24E0" w:rsidRDefault="002D24E0" w:rsidP="00245E42">
      <w:pPr>
        <w:pStyle w:val="paragraph"/>
        <w:spacing w:before="0" w:beforeAutospacing="0" w:after="0" w:afterAutospacing="0"/>
        <w:ind w:firstLine="705"/>
        <w:jc w:val="center"/>
        <w:textAlignment w:val="baseline"/>
        <w:rPr>
          <w:sz w:val="28"/>
          <w:szCs w:val="28"/>
        </w:rPr>
      </w:pPr>
      <w:r>
        <w:rPr>
          <w:sz w:val="28"/>
          <w:szCs w:val="28"/>
        </w:rPr>
        <w:t>с. Барышево</w:t>
      </w:r>
    </w:p>
    <w:p w:rsidR="003A5732" w:rsidRDefault="003A5732" w:rsidP="003A5732">
      <w:pPr>
        <w:pStyle w:val="paragraph"/>
        <w:spacing w:before="0" w:beforeAutospacing="0" w:after="0" w:afterAutospacing="0"/>
        <w:textAlignment w:val="baseline"/>
        <w:rPr>
          <w:sz w:val="28"/>
          <w:szCs w:val="28"/>
        </w:rPr>
      </w:pPr>
    </w:p>
    <w:p w:rsidR="003A5732" w:rsidRPr="00644D38" w:rsidRDefault="00284B2C" w:rsidP="003A5732">
      <w:pPr>
        <w:pStyle w:val="paragraph"/>
        <w:spacing w:before="0" w:beforeAutospacing="0" w:after="0" w:afterAutospacing="0"/>
        <w:textAlignment w:val="baseline"/>
        <w:rPr>
          <w:sz w:val="28"/>
          <w:szCs w:val="28"/>
          <w:u w:val="single"/>
        </w:rPr>
      </w:pPr>
      <w:r>
        <w:rPr>
          <w:sz w:val="28"/>
          <w:szCs w:val="28"/>
        </w:rPr>
        <w:t>06.05</w:t>
      </w:r>
      <w:r w:rsidR="003A5732" w:rsidRPr="002D24E0">
        <w:rPr>
          <w:sz w:val="28"/>
          <w:szCs w:val="28"/>
        </w:rPr>
        <w:t>.2020г.</w:t>
      </w:r>
      <w:r w:rsidR="00245E42">
        <w:rPr>
          <w:sz w:val="28"/>
          <w:szCs w:val="28"/>
        </w:rPr>
        <w:t xml:space="preserve">                                                                                                   </w:t>
      </w:r>
      <w:r w:rsidR="003A5732">
        <w:rPr>
          <w:sz w:val="28"/>
          <w:szCs w:val="28"/>
        </w:rPr>
        <w:t xml:space="preserve">№ </w:t>
      </w:r>
      <w:r>
        <w:rPr>
          <w:sz w:val="28"/>
          <w:szCs w:val="28"/>
        </w:rPr>
        <w:t>110</w:t>
      </w:r>
      <w:bookmarkStart w:id="0" w:name="_GoBack"/>
      <w:bookmarkEnd w:id="0"/>
    </w:p>
    <w:p w:rsidR="003A5732" w:rsidRDefault="003A5732" w:rsidP="003A5732">
      <w:pPr>
        <w:pStyle w:val="paragraph"/>
        <w:spacing w:before="0" w:beforeAutospacing="0" w:after="0" w:afterAutospacing="0"/>
        <w:textAlignment w:val="baseline"/>
        <w:rPr>
          <w:sz w:val="28"/>
          <w:szCs w:val="28"/>
        </w:rPr>
      </w:pPr>
    </w:p>
    <w:p w:rsidR="003A5732" w:rsidRPr="002D24E0" w:rsidRDefault="003A5732" w:rsidP="002D24E0">
      <w:pPr>
        <w:spacing w:after="0" w:line="240" w:lineRule="auto"/>
        <w:jc w:val="center"/>
        <w:rPr>
          <w:rFonts w:ascii="Times New Roman" w:hAnsi="Times New Roman" w:cs="Times New Roman"/>
          <w:sz w:val="28"/>
          <w:szCs w:val="28"/>
        </w:rPr>
      </w:pPr>
      <w:r w:rsidRPr="002D24E0">
        <w:rPr>
          <w:rFonts w:ascii="Times New Roman" w:hAnsi="Times New Roman" w:cs="Times New Roman"/>
          <w:sz w:val="28"/>
          <w:szCs w:val="28"/>
        </w:rPr>
        <w:t>Об утверждении муниципальной адресной программы по переселению граждан из аварийного жилищного фонда Барышевского сельсовета Новосибирского района Новосибирской области на 2020-2025годы</w:t>
      </w:r>
    </w:p>
    <w:p w:rsidR="003A5732" w:rsidRDefault="003A5732" w:rsidP="003A5732">
      <w:pPr>
        <w:spacing w:after="0" w:line="240" w:lineRule="auto"/>
        <w:ind w:firstLine="567"/>
        <w:jc w:val="both"/>
        <w:rPr>
          <w:rFonts w:ascii="Times New Roman" w:hAnsi="Times New Roman" w:cs="Times New Roman"/>
          <w:sz w:val="28"/>
          <w:szCs w:val="28"/>
        </w:rPr>
      </w:pPr>
    </w:p>
    <w:p w:rsidR="002D24E0" w:rsidRPr="002D24E0" w:rsidRDefault="002D24E0" w:rsidP="003A5732">
      <w:pPr>
        <w:spacing w:after="0" w:line="240" w:lineRule="auto"/>
        <w:ind w:firstLine="567"/>
        <w:jc w:val="both"/>
        <w:rPr>
          <w:rFonts w:ascii="Times New Roman" w:hAnsi="Times New Roman" w:cs="Times New Roman"/>
          <w:sz w:val="28"/>
          <w:szCs w:val="28"/>
        </w:rPr>
      </w:pPr>
    </w:p>
    <w:p w:rsidR="002D24E0" w:rsidRDefault="003A5732" w:rsidP="003A5732">
      <w:pPr>
        <w:spacing w:after="0" w:line="240" w:lineRule="auto"/>
        <w:ind w:firstLine="567"/>
        <w:jc w:val="both"/>
        <w:rPr>
          <w:rFonts w:ascii="Times New Roman" w:hAnsi="Times New Roman" w:cs="Times New Roman"/>
          <w:sz w:val="28"/>
          <w:szCs w:val="28"/>
        </w:rPr>
      </w:pPr>
      <w:r w:rsidRPr="003A5732">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w:t>
      </w:r>
    </w:p>
    <w:p w:rsidR="003A5732" w:rsidRPr="003A5732" w:rsidRDefault="003A5732" w:rsidP="002D24E0">
      <w:pPr>
        <w:spacing w:after="0" w:line="240" w:lineRule="auto"/>
        <w:jc w:val="both"/>
        <w:rPr>
          <w:rFonts w:ascii="Times New Roman" w:hAnsi="Times New Roman" w:cs="Times New Roman"/>
          <w:sz w:val="28"/>
          <w:szCs w:val="28"/>
        </w:rPr>
      </w:pPr>
      <w:r w:rsidRPr="003A5732">
        <w:rPr>
          <w:rFonts w:ascii="Times New Roman" w:hAnsi="Times New Roman" w:cs="Times New Roman"/>
          <w:sz w:val="28"/>
          <w:szCs w:val="28"/>
        </w:rPr>
        <w:t xml:space="preserve">в целях реализации Федерального </w:t>
      </w:r>
      <w:hyperlink r:id="rId6" w:history="1">
        <w:r w:rsidRPr="003A5732">
          <w:rPr>
            <w:rFonts w:ascii="Times New Roman" w:hAnsi="Times New Roman" w:cs="Times New Roman"/>
            <w:sz w:val="28"/>
            <w:szCs w:val="28"/>
          </w:rPr>
          <w:t>закона</w:t>
        </w:r>
      </w:hyperlink>
      <w:r w:rsidRPr="003A5732">
        <w:rPr>
          <w:rFonts w:ascii="Times New Roman" w:hAnsi="Times New Roman" w:cs="Times New Roman"/>
          <w:sz w:val="28"/>
          <w:szCs w:val="28"/>
        </w:rPr>
        <w:t xml:space="preserve"> от 21.07.2007 N 185-ФЗ «О Фонде содействия реформированию жилищно-коммунального хозяйства»,администрация Барышевского сельсовета </w:t>
      </w:r>
    </w:p>
    <w:p w:rsidR="002D24E0" w:rsidRDefault="002D24E0" w:rsidP="003A5732">
      <w:pPr>
        <w:spacing w:after="0" w:line="240" w:lineRule="auto"/>
        <w:ind w:firstLine="567"/>
        <w:jc w:val="both"/>
        <w:rPr>
          <w:rFonts w:ascii="Times New Roman" w:hAnsi="Times New Roman" w:cs="Times New Roman"/>
          <w:sz w:val="28"/>
          <w:szCs w:val="28"/>
        </w:rPr>
      </w:pPr>
    </w:p>
    <w:p w:rsidR="003A5732" w:rsidRPr="003A5732" w:rsidRDefault="003A5732" w:rsidP="003A5732">
      <w:pPr>
        <w:spacing w:after="0" w:line="240" w:lineRule="auto"/>
        <w:ind w:firstLine="567"/>
        <w:jc w:val="both"/>
        <w:rPr>
          <w:rFonts w:ascii="Times New Roman" w:hAnsi="Times New Roman" w:cs="Times New Roman"/>
          <w:sz w:val="28"/>
          <w:szCs w:val="28"/>
        </w:rPr>
      </w:pPr>
      <w:r w:rsidRPr="003A5732">
        <w:rPr>
          <w:rFonts w:ascii="Times New Roman" w:hAnsi="Times New Roman" w:cs="Times New Roman"/>
          <w:sz w:val="28"/>
          <w:szCs w:val="28"/>
        </w:rPr>
        <w:t>ПОСТАНОВЛЯЕТ:</w:t>
      </w:r>
    </w:p>
    <w:p w:rsidR="003A5732" w:rsidRPr="003A5732" w:rsidRDefault="003A5732" w:rsidP="003A5732">
      <w:pPr>
        <w:spacing w:after="0" w:line="240" w:lineRule="auto"/>
        <w:ind w:firstLine="567"/>
        <w:jc w:val="both"/>
        <w:rPr>
          <w:rFonts w:ascii="Times New Roman" w:hAnsi="Times New Roman" w:cs="Times New Roman"/>
          <w:sz w:val="28"/>
          <w:szCs w:val="28"/>
        </w:rPr>
      </w:pPr>
      <w:r w:rsidRPr="003A5732">
        <w:rPr>
          <w:rFonts w:ascii="Times New Roman" w:hAnsi="Times New Roman" w:cs="Times New Roman"/>
          <w:sz w:val="28"/>
          <w:szCs w:val="28"/>
        </w:rPr>
        <w:t>1.Утвердить прилагаемую муниципальную адресной программу «Переселени</w:t>
      </w:r>
      <w:r w:rsidR="002D24E0">
        <w:rPr>
          <w:rFonts w:ascii="Times New Roman" w:hAnsi="Times New Roman" w:cs="Times New Roman"/>
          <w:sz w:val="28"/>
          <w:szCs w:val="28"/>
        </w:rPr>
        <w:t>е</w:t>
      </w:r>
      <w:r w:rsidRPr="003A5732">
        <w:rPr>
          <w:rFonts w:ascii="Times New Roman" w:hAnsi="Times New Roman" w:cs="Times New Roman"/>
          <w:sz w:val="28"/>
          <w:szCs w:val="28"/>
        </w:rPr>
        <w:t xml:space="preserve"> граждан из аварийного жилищного фонда Барышевского сельсовета Новосибирского района Новосибирской области на 2020-2025годы».</w:t>
      </w:r>
    </w:p>
    <w:p w:rsidR="003A5732" w:rsidRDefault="003A5732" w:rsidP="003A573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Опубликовать постановление в официальном источнике опубликования в газете «Моё село. Газета Барышевского сельсовета» и разместить на официальном сайте администрации Барышевского сельсовета.</w:t>
      </w:r>
    </w:p>
    <w:p w:rsidR="003A5732" w:rsidRDefault="003A5732" w:rsidP="003A573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3.Контроль за исполнением постановления возложить на заместителя главы администрации Барышевского сельсовета Фаламееву К.О.</w:t>
      </w:r>
    </w:p>
    <w:p w:rsidR="003A5732" w:rsidRPr="003A5732" w:rsidRDefault="003A5732" w:rsidP="003A5732">
      <w:pPr>
        <w:spacing w:after="0" w:line="240" w:lineRule="auto"/>
        <w:ind w:firstLine="567"/>
        <w:jc w:val="both"/>
        <w:rPr>
          <w:rFonts w:ascii="Times New Roman" w:hAnsi="Times New Roman" w:cs="Times New Roman"/>
          <w:sz w:val="28"/>
          <w:szCs w:val="28"/>
        </w:rPr>
      </w:pPr>
    </w:p>
    <w:p w:rsidR="003A5732" w:rsidRPr="003A5732" w:rsidRDefault="003A5732" w:rsidP="003A5732">
      <w:pPr>
        <w:spacing w:after="0" w:line="240" w:lineRule="auto"/>
        <w:ind w:firstLine="567"/>
        <w:jc w:val="both"/>
        <w:rPr>
          <w:rFonts w:ascii="Times New Roman" w:hAnsi="Times New Roman" w:cs="Times New Roman"/>
          <w:sz w:val="28"/>
          <w:szCs w:val="28"/>
        </w:rPr>
      </w:pPr>
    </w:p>
    <w:p w:rsidR="003A5732" w:rsidRPr="003A5732" w:rsidRDefault="003A5732" w:rsidP="003A5732">
      <w:pPr>
        <w:spacing w:after="0" w:line="240" w:lineRule="auto"/>
        <w:ind w:firstLine="567"/>
        <w:jc w:val="both"/>
        <w:rPr>
          <w:rFonts w:ascii="Times New Roman" w:hAnsi="Times New Roman" w:cs="Times New Roman"/>
          <w:sz w:val="28"/>
          <w:szCs w:val="28"/>
        </w:rPr>
      </w:pPr>
    </w:p>
    <w:p w:rsidR="003A5732" w:rsidRPr="003A5732" w:rsidRDefault="003A5732" w:rsidP="003A5732">
      <w:pPr>
        <w:spacing w:after="0" w:line="240" w:lineRule="auto"/>
        <w:jc w:val="both"/>
        <w:rPr>
          <w:rFonts w:ascii="Times New Roman" w:hAnsi="Times New Roman" w:cs="Times New Roman"/>
          <w:sz w:val="28"/>
          <w:szCs w:val="28"/>
        </w:rPr>
      </w:pPr>
      <w:r w:rsidRPr="003A5732">
        <w:rPr>
          <w:rFonts w:ascii="Times New Roman" w:hAnsi="Times New Roman" w:cs="Times New Roman"/>
          <w:sz w:val="28"/>
          <w:szCs w:val="28"/>
        </w:rPr>
        <w:t>Глава Барышевского сельсовета                                                         А.А. Алексеев</w:t>
      </w:r>
    </w:p>
    <w:p w:rsidR="003A5732" w:rsidRPr="003A5732" w:rsidRDefault="003A5732" w:rsidP="003A5732">
      <w:pPr>
        <w:spacing w:after="0" w:line="240" w:lineRule="auto"/>
        <w:ind w:firstLine="567"/>
        <w:jc w:val="both"/>
        <w:rPr>
          <w:rFonts w:ascii="Times New Roman" w:hAnsi="Times New Roman" w:cs="Times New Roman"/>
          <w:sz w:val="28"/>
          <w:szCs w:val="28"/>
        </w:rPr>
      </w:pPr>
    </w:p>
    <w:p w:rsidR="003A5732" w:rsidRPr="003A5732" w:rsidRDefault="003A5732" w:rsidP="003A5732">
      <w:pPr>
        <w:spacing w:after="0" w:line="240" w:lineRule="auto"/>
        <w:ind w:firstLine="567"/>
        <w:jc w:val="both"/>
        <w:rPr>
          <w:rFonts w:ascii="Times New Roman" w:hAnsi="Times New Roman" w:cs="Times New Roman"/>
          <w:sz w:val="28"/>
          <w:szCs w:val="28"/>
        </w:rPr>
      </w:pPr>
    </w:p>
    <w:p w:rsidR="003A5732" w:rsidRDefault="003A5732" w:rsidP="003A5732">
      <w:pPr>
        <w:pStyle w:val="paragraph"/>
        <w:spacing w:before="0" w:beforeAutospacing="0" w:after="0" w:afterAutospacing="0"/>
        <w:textAlignment w:val="baseline"/>
      </w:pPr>
    </w:p>
    <w:p w:rsidR="002D24E0" w:rsidRDefault="002D24E0" w:rsidP="003A5732">
      <w:pPr>
        <w:pStyle w:val="paragraph"/>
        <w:spacing w:before="0" w:beforeAutospacing="0" w:after="0" w:afterAutospacing="0"/>
        <w:textAlignment w:val="baseline"/>
      </w:pPr>
    </w:p>
    <w:p w:rsidR="003A5732" w:rsidRPr="002D24E0" w:rsidRDefault="003A5732" w:rsidP="003A5732">
      <w:pPr>
        <w:pStyle w:val="paragraph"/>
        <w:spacing w:before="0" w:beforeAutospacing="0" w:after="0" w:afterAutospacing="0"/>
        <w:textAlignment w:val="baseline"/>
        <w:rPr>
          <w:sz w:val="44"/>
          <w:szCs w:val="44"/>
          <w:u w:val="single"/>
        </w:rPr>
      </w:pPr>
    </w:p>
    <w:p w:rsidR="00245E42" w:rsidRDefault="00245E42" w:rsidP="00245E42">
      <w:pPr>
        <w:widowControl w:val="0"/>
        <w:autoSpaceDE w:val="0"/>
        <w:autoSpaceDN w:val="0"/>
        <w:adjustRightInd w:val="0"/>
        <w:ind w:left="5387"/>
        <w:jc w:val="center"/>
        <w:rPr>
          <w:sz w:val="28"/>
          <w:szCs w:val="28"/>
        </w:rPr>
      </w:pPr>
    </w:p>
    <w:p w:rsidR="00245E42" w:rsidRPr="00245E42" w:rsidRDefault="00245E42" w:rsidP="00245E42">
      <w:pPr>
        <w:widowControl w:val="0"/>
        <w:autoSpaceDE w:val="0"/>
        <w:autoSpaceDN w:val="0"/>
        <w:adjustRightInd w:val="0"/>
        <w:ind w:left="5387"/>
        <w:jc w:val="center"/>
        <w:rPr>
          <w:rFonts w:ascii="Times New Roman" w:hAnsi="Times New Roman" w:cs="Times New Roman"/>
          <w:sz w:val="28"/>
          <w:szCs w:val="28"/>
        </w:rPr>
      </w:pPr>
      <w:r w:rsidRPr="00245E42">
        <w:rPr>
          <w:rFonts w:ascii="Times New Roman" w:hAnsi="Times New Roman" w:cs="Times New Roman"/>
          <w:sz w:val="28"/>
          <w:szCs w:val="28"/>
        </w:rPr>
        <w:lastRenderedPageBreak/>
        <w:t>УТВЕРЖДЕНА</w:t>
      </w:r>
    </w:p>
    <w:p w:rsidR="00245E42" w:rsidRPr="00245E42" w:rsidRDefault="00245E42" w:rsidP="00245E42">
      <w:pPr>
        <w:widowControl w:val="0"/>
        <w:autoSpaceDE w:val="0"/>
        <w:autoSpaceDN w:val="0"/>
        <w:adjustRightInd w:val="0"/>
        <w:ind w:left="5387"/>
        <w:jc w:val="center"/>
        <w:rPr>
          <w:rFonts w:ascii="Times New Roman" w:hAnsi="Times New Roman" w:cs="Times New Roman"/>
          <w:sz w:val="28"/>
          <w:szCs w:val="28"/>
        </w:rPr>
      </w:pPr>
      <w:r w:rsidRPr="00245E42">
        <w:rPr>
          <w:rFonts w:ascii="Times New Roman" w:hAnsi="Times New Roman" w:cs="Times New Roman"/>
          <w:sz w:val="28"/>
          <w:szCs w:val="28"/>
        </w:rPr>
        <w:t>постановлением администрации</w:t>
      </w:r>
    </w:p>
    <w:p w:rsidR="00245E42" w:rsidRPr="00245E42" w:rsidRDefault="00245E42" w:rsidP="00245E42">
      <w:pPr>
        <w:widowControl w:val="0"/>
        <w:autoSpaceDE w:val="0"/>
        <w:autoSpaceDN w:val="0"/>
        <w:adjustRightInd w:val="0"/>
        <w:ind w:left="5387"/>
        <w:jc w:val="center"/>
        <w:rPr>
          <w:rFonts w:ascii="Times New Roman" w:hAnsi="Times New Roman" w:cs="Times New Roman"/>
          <w:sz w:val="28"/>
          <w:szCs w:val="28"/>
        </w:rPr>
      </w:pPr>
      <w:r w:rsidRPr="00245E42">
        <w:rPr>
          <w:rFonts w:ascii="Times New Roman" w:hAnsi="Times New Roman" w:cs="Times New Roman"/>
          <w:sz w:val="28"/>
          <w:szCs w:val="28"/>
        </w:rPr>
        <w:t>Барышевского сельсовета</w:t>
      </w:r>
    </w:p>
    <w:p w:rsidR="00245E42" w:rsidRPr="00245E42" w:rsidRDefault="00245E42" w:rsidP="00245E42">
      <w:pPr>
        <w:widowControl w:val="0"/>
        <w:autoSpaceDE w:val="0"/>
        <w:autoSpaceDN w:val="0"/>
        <w:adjustRightInd w:val="0"/>
        <w:ind w:left="5387"/>
        <w:jc w:val="center"/>
        <w:rPr>
          <w:rFonts w:ascii="Times New Roman" w:hAnsi="Times New Roman" w:cs="Times New Roman"/>
          <w:sz w:val="28"/>
          <w:szCs w:val="28"/>
        </w:rPr>
      </w:pPr>
      <w:r w:rsidRPr="00245E42">
        <w:rPr>
          <w:rFonts w:ascii="Times New Roman" w:hAnsi="Times New Roman" w:cs="Times New Roman"/>
          <w:sz w:val="28"/>
          <w:szCs w:val="28"/>
        </w:rPr>
        <w:t xml:space="preserve">Новосибирского района Новосибирской области </w:t>
      </w:r>
    </w:p>
    <w:p w:rsidR="00245E42" w:rsidRPr="00245E42" w:rsidRDefault="00245E42" w:rsidP="00245E42">
      <w:pPr>
        <w:widowControl w:val="0"/>
        <w:autoSpaceDE w:val="0"/>
        <w:autoSpaceDN w:val="0"/>
        <w:adjustRightInd w:val="0"/>
        <w:ind w:left="5387"/>
        <w:jc w:val="center"/>
        <w:rPr>
          <w:rFonts w:ascii="Times New Roman" w:hAnsi="Times New Roman" w:cs="Times New Roman"/>
          <w:sz w:val="28"/>
          <w:szCs w:val="28"/>
          <w:u w:val="single"/>
        </w:rPr>
      </w:pPr>
      <w:r w:rsidRPr="00245E42">
        <w:rPr>
          <w:rFonts w:ascii="Times New Roman" w:hAnsi="Times New Roman" w:cs="Times New Roman"/>
          <w:sz w:val="28"/>
          <w:szCs w:val="28"/>
        </w:rPr>
        <w:t xml:space="preserve">от </w:t>
      </w:r>
      <w:r w:rsidRPr="00245E42">
        <w:rPr>
          <w:rFonts w:ascii="Times New Roman" w:hAnsi="Times New Roman" w:cs="Times New Roman"/>
          <w:sz w:val="28"/>
          <w:szCs w:val="28"/>
          <w:u w:val="single"/>
        </w:rPr>
        <w:t>06.05.2020 г.</w:t>
      </w:r>
      <w:r w:rsidRPr="00245E42">
        <w:rPr>
          <w:rFonts w:ascii="Times New Roman" w:hAnsi="Times New Roman" w:cs="Times New Roman"/>
          <w:sz w:val="28"/>
          <w:szCs w:val="28"/>
        </w:rPr>
        <w:t xml:space="preserve"> № </w:t>
      </w:r>
      <w:r w:rsidRPr="00245E42">
        <w:rPr>
          <w:rFonts w:ascii="Times New Roman" w:hAnsi="Times New Roman" w:cs="Times New Roman"/>
          <w:sz w:val="28"/>
          <w:szCs w:val="28"/>
          <w:u w:val="single"/>
        </w:rPr>
        <w:t>110</w:t>
      </w: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jc w:val="center"/>
        <w:rPr>
          <w:rFonts w:ascii="Times New Roman" w:hAnsi="Times New Roman" w:cs="Times New Roman"/>
          <w:b/>
          <w:bCs/>
          <w:sz w:val="28"/>
          <w:szCs w:val="28"/>
        </w:rPr>
      </w:pPr>
    </w:p>
    <w:p w:rsidR="00245E42" w:rsidRPr="00245E42" w:rsidRDefault="00245E42" w:rsidP="00245E42">
      <w:pPr>
        <w:jc w:val="center"/>
        <w:rPr>
          <w:rFonts w:ascii="Times New Roman" w:hAnsi="Times New Roman" w:cs="Times New Roman"/>
          <w:b/>
          <w:bCs/>
          <w:sz w:val="28"/>
          <w:szCs w:val="28"/>
        </w:rPr>
      </w:pPr>
    </w:p>
    <w:p w:rsidR="00245E42" w:rsidRPr="00245E42" w:rsidRDefault="00245E42" w:rsidP="00245E42">
      <w:pPr>
        <w:jc w:val="center"/>
        <w:rPr>
          <w:rFonts w:ascii="Times New Roman" w:hAnsi="Times New Roman" w:cs="Times New Roman"/>
          <w:b/>
          <w:bCs/>
          <w:sz w:val="28"/>
          <w:szCs w:val="28"/>
        </w:rPr>
      </w:pP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Муниципальная адресная программа</w:t>
      </w: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 xml:space="preserve">по переселению граждан </w:t>
      </w: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 xml:space="preserve">из аварийного жилищного фонда </w:t>
      </w: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 xml:space="preserve">Барышевского сельсовета Новосибирского района </w:t>
      </w: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 xml:space="preserve">Новосибирской области </w:t>
      </w:r>
    </w:p>
    <w:p w:rsidR="00245E42" w:rsidRPr="00245E42" w:rsidRDefault="00245E42" w:rsidP="00245E42">
      <w:pPr>
        <w:jc w:val="center"/>
        <w:rPr>
          <w:rFonts w:ascii="Times New Roman" w:hAnsi="Times New Roman" w:cs="Times New Roman"/>
          <w:b/>
          <w:bCs/>
          <w:i/>
          <w:sz w:val="28"/>
          <w:szCs w:val="28"/>
        </w:rPr>
      </w:pPr>
      <w:r w:rsidRPr="00245E42">
        <w:rPr>
          <w:rFonts w:ascii="Times New Roman" w:hAnsi="Times New Roman" w:cs="Times New Roman"/>
          <w:b/>
          <w:bCs/>
          <w:sz w:val="28"/>
          <w:szCs w:val="28"/>
        </w:rPr>
        <w:t xml:space="preserve">на 2020 -2025 годы </w:t>
      </w:r>
    </w:p>
    <w:p w:rsidR="00245E42" w:rsidRPr="00245E42" w:rsidRDefault="00245E42" w:rsidP="00245E42">
      <w:pPr>
        <w:pStyle w:val="ConsPlusTitle"/>
        <w:jc w:val="center"/>
        <w:rPr>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jc w:val="center"/>
        <w:rPr>
          <w:caps/>
          <w:szCs w:val="28"/>
        </w:rPr>
      </w:pPr>
    </w:p>
    <w:p w:rsidR="00245E42" w:rsidRPr="00245E42" w:rsidRDefault="00245E42" w:rsidP="00245E42">
      <w:pPr>
        <w:pStyle w:val="ConsPlusTitle"/>
        <w:numPr>
          <w:ilvl w:val="0"/>
          <w:numId w:val="3"/>
        </w:numPr>
        <w:adjustRightInd w:val="0"/>
        <w:ind w:left="0" w:firstLine="0"/>
        <w:jc w:val="center"/>
        <w:rPr>
          <w:caps/>
          <w:szCs w:val="28"/>
        </w:rPr>
      </w:pPr>
      <w:r w:rsidRPr="00245E42">
        <w:rPr>
          <w:caps/>
          <w:szCs w:val="28"/>
        </w:rPr>
        <w:t>Паспорт</w:t>
      </w: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 xml:space="preserve">муниципальной адресной программы по переселению </w:t>
      </w: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граждан из аварийного жилищного фонда</w:t>
      </w: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 xml:space="preserve">Барышевского сельсовета Новосибирского района </w:t>
      </w:r>
    </w:p>
    <w:p w:rsidR="00245E42" w:rsidRPr="00245E42" w:rsidRDefault="00245E42" w:rsidP="00245E42">
      <w:pPr>
        <w:jc w:val="center"/>
        <w:rPr>
          <w:rFonts w:ascii="Times New Roman" w:hAnsi="Times New Roman" w:cs="Times New Roman"/>
          <w:b/>
          <w:bCs/>
          <w:sz w:val="28"/>
          <w:szCs w:val="28"/>
        </w:rPr>
      </w:pPr>
      <w:r w:rsidRPr="00245E42">
        <w:rPr>
          <w:rFonts w:ascii="Times New Roman" w:hAnsi="Times New Roman" w:cs="Times New Roman"/>
          <w:b/>
          <w:bCs/>
          <w:sz w:val="28"/>
          <w:szCs w:val="28"/>
        </w:rPr>
        <w:t xml:space="preserve">Новосибирской области 2020- 2025 годы </w:t>
      </w:r>
    </w:p>
    <w:p w:rsidR="00245E42" w:rsidRPr="00245E42" w:rsidRDefault="00245E42" w:rsidP="00245E42">
      <w:pPr>
        <w:jc w:val="center"/>
        <w:rPr>
          <w:rFonts w:ascii="Times New Roman" w:hAnsi="Times New Roman" w:cs="Times New Roman"/>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14"/>
        <w:gridCol w:w="6505"/>
      </w:tblGrid>
      <w:tr w:rsidR="00245E42" w:rsidRPr="00245E42" w:rsidTr="00C85E14">
        <w:tblPrEx>
          <w:tblCellMar>
            <w:top w:w="0" w:type="dxa"/>
            <w:bottom w:w="0" w:type="dxa"/>
          </w:tblCellMar>
        </w:tblPrEx>
        <w:trPr>
          <w:trHeight w:val="170"/>
        </w:trPr>
        <w:tc>
          <w:tcPr>
            <w:tcW w:w="3415" w:type="dxa"/>
          </w:tcPr>
          <w:p w:rsidR="00245E42" w:rsidRPr="00245E42" w:rsidRDefault="00245E42" w:rsidP="00C85E14">
            <w:pPr>
              <w:pStyle w:val="ConsPlusNormal"/>
              <w:rPr>
                <w:sz w:val="28"/>
                <w:szCs w:val="28"/>
              </w:rPr>
            </w:pPr>
            <w:r w:rsidRPr="00245E42">
              <w:rPr>
                <w:sz w:val="28"/>
                <w:szCs w:val="28"/>
              </w:rPr>
              <w:t>Наименование программы</w:t>
            </w:r>
          </w:p>
        </w:tc>
        <w:tc>
          <w:tcPr>
            <w:tcW w:w="6321" w:type="dxa"/>
            <w:tcMar>
              <w:left w:w="28" w:type="dxa"/>
              <w:right w:w="28" w:type="dxa"/>
            </w:tcMar>
            <w:vAlign w:val="center"/>
          </w:tcPr>
          <w:p w:rsidR="00245E42" w:rsidRPr="00245E42" w:rsidRDefault="00245E42" w:rsidP="00C85E14">
            <w:pPr>
              <w:jc w:val="both"/>
              <w:rPr>
                <w:rFonts w:ascii="Times New Roman" w:hAnsi="Times New Roman" w:cs="Times New Roman"/>
                <w:sz w:val="28"/>
                <w:szCs w:val="28"/>
              </w:rPr>
            </w:pPr>
            <w:r w:rsidRPr="00245E42">
              <w:rPr>
                <w:rFonts w:ascii="Times New Roman" w:hAnsi="Times New Roman" w:cs="Times New Roman"/>
                <w:sz w:val="28"/>
                <w:szCs w:val="28"/>
              </w:rPr>
              <w:t>Муниципальная адресная программа по переселению граждан из аварийного жилищного фонда Барышевского сельсовета Новосибирского района Новосибирской области на 2020- 2025 годы  (далее – Программа)</w:t>
            </w:r>
          </w:p>
        </w:tc>
      </w:tr>
      <w:tr w:rsidR="00245E42" w:rsidRPr="00245E42" w:rsidTr="00C85E14">
        <w:tblPrEx>
          <w:tblCellMar>
            <w:top w:w="0" w:type="dxa"/>
            <w:bottom w:w="0" w:type="dxa"/>
          </w:tblCellMar>
        </w:tblPrEx>
        <w:trPr>
          <w:trHeight w:val="170"/>
        </w:trPr>
        <w:tc>
          <w:tcPr>
            <w:tcW w:w="3415" w:type="dxa"/>
          </w:tcPr>
          <w:p w:rsidR="00245E42" w:rsidRPr="00245E42" w:rsidRDefault="00245E42" w:rsidP="00C85E14">
            <w:pPr>
              <w:pStyle w:val="ConsPlusNormal"/>
              <w:rPr>
                <w:sz w:val="28"/>
                <w:szCs w:val="28"/>
              </w:rPr>
            </w:pPr>
            <w:r w:rsidRPr="00245E42">
              <w:rPr>
                <w:sz w:val="28"/>
                <w:szCs w:val="28"/>
              </w:rPr>
              <w:t>Основание для ра</w:t>
            </w:r>
            <w:r w:rsidRPr="00245E42">
              <w:rPr>
                <w:sz w:val="28"/>
                <w:szCs w:val="28"/>
              </w:rPr>
              <w:t>з</w:t>
            </w:r>
            <w:r w:rsidRPr="00245E42">
              <w:rPr>
                <w:sz w:val="28"/>
                <w:szCs w:val="28"/>
              </w:rPr>
              <w:t>работки Программы</w:t>
            </w:r>
          </w:p>
        </w:tc>
        <w:tc>
          <w:tcPr>
            <w:tcW w:w="6321" w:type="dxa"/>
            <w:tcMar>
              <w:left w:w="28" w:type="dxa"/>
              <w:right w:w="28" w:type="dxa"/>
            </w:tcMar>
            <w:vAlign w:val="center"/>
          </w:tcPr>
          <w:p w:rsidR="00245E42" w:rsidRPr="00245E42" w:rsidRDefault="00245E42" w:rsidP="00C85E14">
            <w:pPr>
              <w:pStyle w:val="ConsPlusNormal"/>
              <w:jc w:val="both"/>
              <w:rPr>
                <w:sz w:val="28"/>
                <w:szCs w:val="28"/>
              </w:rPr>
            </w:pPr>
            <w:r w:rsidRPr="00245E42">
              <w:rPr>
                <w:sz w:val="28"/>
                <w:szCs w:val="28"/>
              </w:rPr>
              <w:t>Указ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245E42" w:rsidRPr="00245E42" w:rsidRDefault="00245E42" w:rsidP="00C85E14">
            <w:pPr>
              <w:pStyle w:val="ConsPlusNormal"/>
              <w:jc w:val="both"/>
              <w:rPr>
                <w:sz w:val="28"/>
                <w:szCs w:val="28"/>
              </w:rPr>
            </w:pPr>
            <w:r w:rsidRPr="00245E42">
              <w:rPr>
                <w:sz w:val="28"/>
                <w:szCs w:val="28"/>
              </w:rPr>
              <w:t>Федеральный закон «О Фонде содействия реформированию жилищно-коммунального хозяйства» от 21.07.2007 г. № 185</w:t>
            </w:r>
            <w:r w:rsidRPr="00245E42">
              <w:rPr>
                <w:sz w:val="28"/>
                <w:szCs w:val="28"/>
              </w:rPr>
              <w:noBreakHyphen/>
              <w:t xml:space="preserve">ФЗ; </w:t>
            </w:r>
          </w:p>
          <w:p w:rsidR="00245E42" w:rsidRPr="00245E42" w:rsidRDefault="00245E42" w:rsidP="00C85E14">
            <w:pPr>
              <w:pStyle w:val="ConsPlusNormal"/>
              <w:jc w:val="both"/>
              <w:rPr>
                <w:sz w:val="28"/>
                <w:szCs w:val="28"/>
              </w:rPr>
            </w:pPr>
            <w:r w:rsidRPr="00245E42">
              <w:rPr>
                <w:sz w:val="28"/>
                <w:szCs w:val="28"/>
              </w:rPr>
              <w:t>Федеральный закон «Об общих принципах организации местного самоуправления в Российской Федерации» № 131-ФЗ от 06.10.2003 г.;</w:t>
            </w:r>
          </w:p>
          <w:p w:rsidR="00245E42" w:rsidRPr="00245E42" w:rsidRDefault="00245E42" w:rsidP="00C85E14">
            <w:pPr>
              <w:pStyle w:val="ConsPlusNormal"/>
              <w:jc w:val="both"/>
              <w:rPr>
                <w:sz w:val="28"/>
                <w:szCs w:val="28"/>
              </w:rPr>
            </w:pPr>
            <w:r w:rsidRPr="00245E42">
              <w:rPr>
                <w:sz w:val="28"/>
                <w:szCs w:val="28"/>
              </w:rPr>
              <w:t>Постановление Правительства Новосибирской области от  01.04.2019 г. № 122-п «Об утверждении Региональной программы Новосибирской области по переселению граждан из аварийного жилищного фонда на 2019-2025 годы».</w:t>
            </w:r>
          </w:p>
        </w:tc>
      </w:tr>
      <w:tr w:rsidR="00245E42" w:rsidRPr="00245E42" w:rsidTr="00C85E14">
        <w:tblPrEx>
          <w:tblCellMar>
            <w:top w:w="0" w:type="dxa"/>
            <w:bottom w:w="0" w:type="dxa"/>
          </w:tblCellMar>
        </w:tblPrEx>
        <w:trPr>
          <w:trHeight w:val="170"/>
        </w:trPr>
        <w:tc>
          <w:tcPr>
            <w:tcW w:w="3415" w:type="dxa"/>
          </w:tcPr>
          <w:p w:rsidR="00245E42" w:rsidRPr="00245E42" w:rsidRDefault="00245E42" w:rsidP="00C85E14">
            <w:pPr>
              <w:pStyle w:val="ConsPlusNormal"/>
              <w:rPr>
                <w:sz w:val="28"/>
                <w:szCs w:val="28"/>
              </w:rPr>
            </w:pPr>
            <w:r w:rsidRPr="00245E42">
              <w:rPr>
                <w:sz w:val="28"/>
                <w:szCs w:val="28"/>
              </w:rPr>
              <w:t>Разработчик Программы</w:t>
            </w:r>
          </w:p>
        </w:tc>
        <w:tc>
          <w:tcPr>
            <w:tcW w:w="6321" w:type="dxa"/>
            <w:tcMar>
              <w:left w:w="28" w:type="dxa"/>
              <w:right w:w="28" w:type="dxa"/>
            </w:tcMar>
            <w:vAlign w:val="center"/>
          </w:tcPr>
          <w:p w:rsidR="00245E42" w:rsidRPr="00245E42" w:rsidRDefault="00245E42" w:rsidP="00C85E14">
            <w:pPr>
              <w:pStyle w:val="ConsPlusNormal"/>
              <w:jc w:val="both"/>
              <w:rPr>
                <w:i/>
                <w:sz w:val="28"/>
                <w:szCs w:val="28"/>
              </w:rPr>
            </w:pPr>
            <w:r w:rsidRPr="00245E42">
              <w:rPr>
                <w:sz w:val="28"/>
                <w:szCs w:val="28"/>
              </w:rPr>
              <w:t>Администрация Барышевского сельсовета Новосибирского района Новосибирской области</w:t>
            </w:r>
          </w:p>
        </w:tc>
      </w:tr>
      <w:tr w:rsidR="00245E42" w:rsidRPr="00245E42" w:rsidTr="00C85E14">
        <w:tblPrEx>
          <w:tblCellMar>
            <w:top w:w="0" w:type="dxa"/>
            <w:bottom w:w="0" w:type="dxa"/>
          </w:tblCellMar>
        </w:tblPrEx>
        <w:trPr>
          <w:trHeight w:val="170"/>
        </w:trPr>
        <w:tc>
          <w:tcPr>
            <w:tcW w:w="3415" w:type="dxa"/>
          </w:tcPr>
          <w:p w:rsidR="00245E42" w:rsidRPr="00245E42" w:rsidRDefault="00245E42" w:rsidP="00C85E14">
            <w:pPr>
              <w:pStyle w:val="ConsPlusNormal"/>
              <w:rPr>
                <w:sz w:val="28"/>
                <w:szCs w:val="28"/>
              </w:rPr>
            </w:pPr>
            <w:r w:rsidRPr="00245E42">
              <w:rPr>
                <w:sz w:val="28"/>
                <w:szCs w:val="28"/>
              </w:rPr>
              <w:t>Координатор Программы</w:t>
            </w:r>
          </w:p>
        </w:tc>
        <w:tc>
          <w:tcPr>
            <w:tcW w:w="6321" w:type="dxa"/>
            <w:tcMar>
              <w:left w:w="28" w:type="dxa"/>
              <w:right w:w="28" w:type="dxa"/>
            </w:tcMar>
            <w:vAlign w:val="center"/>
          </w:tcPr>
          <w:p w:rsidR="00245E42" w:rsidRPr="00245E42" w:rsidRDefault="00245E42" w:rsidP="00C85E14">
            <w:pPr>
              <w:pStyle w:val="ConsPlusNormal"/>
              <w:jc w:val="both"/>
              <w:rPr>
                <w:sz w:val="28"/>
                <w:szCs w:val="28"/>
              </w:rPr>
            </w:pPr>
            <w:r w:rsidRPr="00245E42">
              <w:rPr>
                <w:sz w:val="28"/>
                <w:szCs w:val="28"/>
              </w:rPr>
              <w:t>Администрация Барышевского сельсовета Новосибирского района Новосибирской области</w:t>
            </w:r>
          </w:p>
        </w:tc>
      </w:tr>
      <w:tr w:rsidR="00245E42" w:rsidRPr="00245E42" w:rsidTr="00C85E14">
        <w:tblPrEx>
          <w:tblCellMar>
            <w:top w:w="0" w:type="dxa"/>
            <w:bottom w:w="0" w:type="dxa"/>
          </w:tblCellMar>
        </w:tblPrEx>
        <w:trPr>
          <w:trHeight w:val="170"/>
        </w:trPr>
        <w:tc>
          <w:tcPr>
            <w:tcW w:w="3415" w:type="dxa"/>
          </w:tcPr>
          <w:p w:rsidR="00245E42" w:rsidRPr="00245E42" w:rsidRDefault="00245E42" w:rsidP="00C85E14">
            <w:pPr>
              <w:pStyle w:val="ConsPlusNormal"/>
              <w:rPr>
                <w:sz w:val="28"/>
                <w:szCs w:val="28"/>
              </w:rPr>
            </w:pPr>
            <w:r w:rsidRPr="00245E42">
              <w:rPr>
                <w:sz w:val="28"/>
                <w:szCs w:val="28"/>
              </w:rPr>
              <w:t xml:space="preserve">Цели и задачи Программы </w:t>
            </w:r>
          </w:p>
        </w:tc>
        <w:tc>
          <w:tcPr>
            <w:tcW w:w="6321" w:type="dxa"/>
            <w:tcMar>
              <w:left w:w="28" w:type="dxa"/>
              <w:right w:w="28" w:type="dxa"/>
            </w:tcMar>
            <w:vAlign w:val="center"/>
          </w:tcPr>
          <w:p w:rsidR="00245E42" w:rsidRPr="00245E42" w:rsidRDefault="00245E42" w:rsidP="00C85E14">
            <w:pPr>
              <w:pStyle w:val="ConsPlusNormal"/>
              <w:widowControl/>
              <w:jc w:val="both"/>
              <w:rPr>
                <w:bCs/>
                <w:sz w:val="28"/>
                <w:szCs w:val="28"/>
              </w:rPr>
            </w:pPr>
            <w:r w:rsidRPr="00245E42">
              <w:rPr>
                <w:sz w:val="28"/>
                <w:szCs w:val="28"/>
              </w:rPr>
              <w:t xml:space="preserve">Основной целью Программы является создание </w:t>
            </w:r>
            <w:r w:rsidRPr="00245E42">
              <w:rPr>
                <w:sz w:val="28"/>
                <w:szCs w:val="28"/>
              </w:rPr>
              <w:lastRenderedPageBreak/>
              <w:t xml:space="preserve">безопасных и благоприятных условий проживания граждан на территории </w:t>
            </w:r>
            <w:r w:rsidRPr="00245E42">
              <w:rPr>
                <w:bCs/>
                <w:sz w:val="28"/>
                <w:szCs w:val="28"/>
              </w:rPr>
              <w:t>Барышевского сельсовета Новосибирского района Новосибирской области.</w:t>
            </w:r>
          </w:p>
          <w:p w:rsidR="00245E42" w:rsidRPr="00245E42" w:rsidRDefault="00245E42" w:rsidP="00C85E14">
            <w:pPr>
              <w:pStyle w:val="ConsPlusNormal"/>
              <w:widowControl/>
              <w:jc w:val="both"/>
              <w:rPr>
                <w:bCs/>
                <w:sz w:val="28"/>
                <w:szCs w:val="28"/>
              </w:rPr>
            </w:pPr>
          </w:p>
          <w:p w:rsidR="00245E42" w:rsidRPr="00245E42" w:rsidRDefault="00245E42" w:rsidP="00C85E14">
            <w:pPr>
              <w:pStyle w:val="conspluscell"/>
              <w:spacing w:before="0" w:after="0"/>
              <w:rPr>
                <w:rFonts w:ascii="Times New Roman" w:hAnsi="Times New Roman" w:cs="Times New Roman"/>
                <w:color w:val="auto"/>
                <w:sz w:val="28"/>
                <w:szCs w:val="28"/>
              </w:rPr>
            </w:pPr>
            <w:r w:rsidRPr="00245E42">
              <w:rPr>
                <w:rFonts w:ascii="Times New Roman" w:hAnsi="Times New Roman" w:cs="Times New Roman"/>
                <w:color w:val="auto"/>
                <w:sz w:val="28"/>
                <w:szCs w:val="28"/>
              </w:rPr>
              <w:t xml:space="preserve">Задачи Программы: </w:t>
            </w:r>
          </w:p>
          <w:p w:rsidR="00245E42" w:rsidRPr="00245E42" w:rsidRDefault="00245E42" w:rsidP="00C85E14">
            <w:pPr>
              <w:pStyle w:val="conspluscell"/>
              <w:spacing w:before="0" w:after="0"/>
              <w:jc w:val="both"/>
              <w:rPr>
                <w:rFonts w:ascii="Times New Roman" w:hAnsi="Times New Roman" w:cs="Times New Roman"/>
                <w:color w:val="auto"/>
                <w:sz w:val="28"/>
                <w:szCs w:val="28"/>
              </w:rPr>
            </w:pPr>
            <w:r w:rsidRPr="00245E42">
              <w:rPr>
                <w:rFonts w:ascii="Times New Roman" w:hAnsi="Times New Roman" w:cs="Times New Roman"/>
                <w:color w:val="auto"/>
                <w:sz w:val="28"/>
                <w:szCs w:val="28"/>
              </w:rPr>
              <w:t xml:space="preserve"> - оценка состояния жилищного фонда </w:t>
            </w:r>
            <w:r w:rsidRPr="00245E42">
              <w:rPr>
                <w:rFonts w:ascii="Times New Roman" w:hAnsi="Times New Roman" w:cs="Times New Roman"/>
                <w:sz w:val="28"/>
                <w:szCs w:val="28"/>
              </w:rPr>
              <w:t>многоквартирных домов, расположенных на территории Барышевского сельсовета Новосибирского района Новосибирской области;</w:t>
            </w:r>
          </w:p>
          <w:p w:rsidR="00245E42" w:rsidRPr="00245E42" w:rsidRDefault="00245E42" w:rsidP="00245E42">
            <w:pPr>
              <w:numPr>
                <w:ilvl w:val="0"/>
                <w:numId w:val="2"/>
              </w:numPr>
              <w:spacing w:after="0" w:line="240" w:lineRule="auto"/>
              <w:jc w:val="both"/>
              <w:rPr>
                <w:rFonts w:ascii="Times New Roman" w:hAnsi="Times New Roman" w:cs="Times New Roman"/>
                <w:sz w:val="28"/>
                <w:szCs w:val="28"/>
              </w:rPr>
            </w:pPr>
            <w:r w:rsidRPr="00245E42">
              <w:rPr>
                <w:rFonts w:ascii="Times New Roman" w:hAnsi="Times New Roman" w:cs="Times New Roman"/>
                <w:sz w:val="28"/>
                <w:szCs w:val="28"/>
              </w:rPr>
              <w:t>организация переселения граждан из аварийных многоквартирных домов на территории Барышевского сельсовета Новосибирского района Новосибирской области;</w:t>
            </w:r>
          </w:p>
          <w:p w:rsidR="00245E42" w:rsidRPr="00245E42" w:rsidRDefault="00245E42" w:rsidP="00245E42">
            <w:pPr>
              <w:pStyle w:val="ConsPlusNormal"/>
              <w:numPr>
                <w:ilvl w:val="0"/>
                <w:numId w:val="2"/>
              </w:numPr>
              <w:tabs>
                <w:tab w:val="left" w:pos="290"/>
              </w:tabs>
              <w:jc w:val="both"/>
              <w:rPr>
                <w:sz w:val="28"/>
                <w:szCs w:val="28"/>
              </w:rPr>
            </w:pPr>
            <w:r w:rsidRPr="00245E42">
              <w:rPr>
                <w:sz w:val="28"/>
                <w:szCs w:val="28"/>
              </w:rPr>
              <w:t xml:space="preserve"> ликвидация аварийного жилищного фонда на территории Барышевского сельсовета Новосибирского района Новосибирской области</w:t>
            </w:r>
          </w:p>
        </w:tc>
      </w:tr>
      <w:tr w:rsidR="00245E42" w:rsidRPr="00245E42" w:rsidTr="00C85E14">
        <w:tblPrEx>
          <w:tblCellMar>
            <w:top w:w="0" w:type="dxa"/>
            <w:bottom w:w="0" w:type="dxa"/>
          </w:tblCellMar>
        </w:tblPrEx>
        <w:trPr>
          <w:trHeight w:val="170"/>
        </w:trPr>
        <w:tc>
          <w:tcPr>
            <w:tcW w:w="3415" w:type="dxa"/>
          </w:tcPr>
          <w:p w:rsidR="00245E42" w:rsidRPr="00245E42" w:rsidRDefault="00245E42" w:rsidP="00C85E14">
            <w:pPr>
              <w:pStyle w:val="ConsPlusNormal"/>
              <w:rPr>
                <w:b/>
                <w:sz w:val="28"/>
                <w:szCs w:val="28"/>
              </w:rPr>
            </w:pPr>
            <w:r w:rsidRPr="00245E42">
              <w:rPr>
                <w:sz w:val="28"/>
                <w:szCs w:val="28"/>
              </w:rPr>
              <w:lastRenderedPageBreak/>
              <w:t xml:space="preserve">Целевые индикаторы Программы </w:t>
            </w:r>
          </w:p>
        </w:tc>
        <w:tc>
          <w:tcPr>
            <w:tcW w:w="6321" w:type="dxa"/>
            <w:tcMar>
              <w:left w:w="28" w:type="dxa"/>
              <w:right w:w="28" w:type="dxa"/>
            </w:tcMar>
            <w:vAlign w:val="center"/>
          </w:tcPr>
          <w:p w:rsidR="00245E42" w:rsidRPr="00245E42" w:rsidRDefault="00245E42" w:rsidP="00C85E14">
            <w:pPr>
              <w:pStyle w:val="ConsPlusNormal"/>
              <w:jc w:val="both"/>
              <w:rPr>
                <w:sz w:val="28"/>
                <w:szCs w:val="28"/>
              </w:rPr>
            </w:pPr>
            <w:r w:rsidRPr="00245E42">
              <w:rPr>
                <w:sz w:val="28"/>
                <w:szCs w:val="28"/>
              </w:rPr>
              <w:t>- Актуализация сведений о состоянии жилищного фонда многоквартирных домов, расположенных на территории Барышевского сельсовета Новосибирского района Новосибирской области;</w:t>
            </w:r>
          </w:p>
          <w:p w:rsidR="00245E42" w:rsidRPr="00245E42" w:rsidRDefault="00245E42" w:rsidP="00C85E14">
            <w:pPr>
              <w:pStyle w:val="ConsPlusNormal"/>
              <w:jc w:val="both"/>
              <w:rPr>
                <w:sz w:val="28"/>
                <w:szCs w:val="28"/>
              </w:rPr>
            </w:pPr>
            <w:r w:rsidRPr="00245E42">
              <w:rPr>
                <w:sz w:val="28"/>
                <w:szCs w:val="28"/>
              </w:rPr>
              <w:t xml:space="preserve">- Количество расселенных аварийных жилых помещений в </w:t>
            </w:r>
            <w:proofErr w:type="spellStart"/>
            <w:r w:rsidRPr="00245E42">
              <w:rPr>
                <w:sz w:val="28"/>
                <w:szCs w:val="28"/>
              </w:rPr>
              <w:t>Барышевском</w:t>
            </w:r>
            <w:proofErr w:type="spellEnd"/>
            <w:r w:rsidRPr="00245E42">
              <w:rPr>
                <w:sz w:val="28"/>
                <w:szCs w:val="28"/>
              </w:rPr>
              <w:t xml:space="preserve"> сельсовете Новосибирского района Новосибирской области;</w:t>
            </w:r>
          </w:p>
          <w:p w:rsidR="00245E42" w:rsidRPr="00245E42" w:rsidRDefault="00245E42" w:rsidP="00C85E14">
            <w:pPr>
              <w:pStyle w:val="ConsPlusNormal"/>
              <w:jc w:val="both"/>
              <w:rPr>
                <w:sz w:val="28"/>
                <w:szCs w:val="28"/>
              </w:rPr>
            </w:pPr>
            <w:r w:rsidRPr="00245E42">
              <w:rPr>
                <w:sz w:val="28"/>
                <w:szCs w:val="28"/>
              </w:rPr>
              <w:t xml:space="preserve">- Количество граждан переселенных из аварийных жилых помещений в </w:t>
            </w:r>
            <w:proofErr w:type="spellStart"/>
            <w:r w:rsidRPr="00245E42">
              <w:rPr>
                <w:sz w:val="28"/>
                <w:szCs w:val="28"/>
              </w:rPr>
              <w:t>Барышевском</w:t>
            </w:r>
            <w:proofErr w:type="spellEnd"/>
            <w:r w:rsidRPr="00245E42">
              <w:rPr>
                <w:sz w:val="28"/>
                <w:szCs w:val="28"/>
              </w:rPr>
              <w:t xml:space="preserve"> сельсовете Новосибирского района Новосибирской области;</w:t>
            </w:r>
          </w:p>
          <w:p w:rsidR="00245E42" w:rsidRPr="00245E42" w:rsidRDefault="00245E42" w:rsidP="00C85E14">
            <w:pPr>
              <w:pStyle w:val="ConsPlusNormal"/>
              <w:widowControl/>
              <w:jc w:val="both"/>
              <w:rPr>
                <w:sz w:val="28"/>
                <w:szCs w:val="28"/>
              </w:rPr>
            </w:pPr>
            <w:r w:rsidRPr="00245E42">
              <w:rPr>
                <w:sz w:val="28"/>
                <w:szCs w:val="28"/>
              </w:rPr>
              <w:t>- Количество расселенных аварийных жилых домов, расположенных на территории Барышевского сельсовета Новосибирского района Новосибирской области;</w:t>
            </w:r>
          </w:p>
          <w:p w:rsidR="00245E42" w:rsidRPr="00245E42" w:rsidRDefault="00245E42" w:rsidP="00C85E14">
            <w:pPr>
              <w:pStyle w:val="ConsPlusNormal"/>
              <w:jc w:val="both"/>
              <w:rPr>
                <w:sz w:val="28"/>
                <w:szCs w:val="28"/>
              </w:rPr>
            </w:pPr>
            <w:r w:rsidRPr="00245E42">
              <w:rPr>
                <w:sz w:val="28"/>
                <w:szCs w:val="28"/>
              </w:rPr>
              <w:t>- Общая площадь расселенных аварийных жилых помещений, расположенных на территории Барышевского сельсовета Новосибирского района Новосибирской области;</w:t>
            </w:r>
          </w:p>
          <w:p w:rsidR="00245E42" w:rsidRPr="00245E42" w:rsidRDefault="00245E42" w:rsidP="00C85E14">
            <w:pPr>
              <w:pStyle w:val="ConsPlusNormal"/>
              <w:widowControl/>
              <w:jc w:val="both"/>
              <w:rPr>
                <w:sz w:val="28"/>
                <w:szCs w:val="28"/>
              </w:rPr>
            </w:pPr>
            <w:r w:rsidRPr="00245E42">
              <w:rPr>
                <w:sz w:val="28"/>
                <w:szCs w:val="28"/>
              </w:rPr>
              <w:t xml:space="preserve">- Количество ликвидированных расселенных аварийных домов в </w:t>
            </w:r>
            <w:proofErr w:type="spellStart"/>
            <w:r w:rsidRPr="00245E42">
              <w:rPr>
                <w:sz w:val="28"/>
                <w:szCs w:val="28"/>
              </w:rPr>
              <w:t>Барышевском</w:t>
            </w:r>
            <w:proofErr w:type="spellEnd"/>
            <w:r w:rsidRPr="00245E42">
              <w:rPr>
                <w:sz w:val="28"/>
                <w:szCs w:val="28"/>
              </w:rPr>
              <w:t xml:space="preserve"> сельсовете Новосибирского района Новосибирской области;</w:t>
            </w:r>
          </w:p>
        </w:tc>
      </w:tr>
      <w:tr w:rsidR="00245E42" w:rsidRPr="00245E42" w:rsidTr="00C85E14">
        <w:tblPrEx>
          <w:tblCellMar>
            <w:top w:w="0" w:type="dxa"/>
            <w:bottom w:w="0" w:type="dxa"/>
          </w:tblCellMar>
        </w:tblPrEx>
        <w:trPr>
          <w:trHeight w:val="170"/>
        </w:trPr>
        <w:tc>
          <w:tcPr>
            <w:tcW w:w="3415" w:type="dxa"/>
          </w:tcPr>
          <w:p w:rsidR="00245E42" w:rsidRPr="00245E42" w:rsidRDefault="00245E42" w:rsidP="00C85E14">
            <w:pPr>
              <w:pStyle w:val="ConsPlusNormal"/>
              <w:rPr>
                <w:sz w:val="28"/>
                <w:szCs w:val="28"/>
              </w:rPr>
            </w:pPr>
            <w:r w:rsidRPr="00245E42">
              <w:rPr>
                <w:sz w:val="28"/>
                <w:szCs w:val="28"/>
              </w:rPr>
              <w:t>Срок (этапы) реализации Программы</w:t>
            </w:r>
          </w:p>
        </w:tc>
        <w:tc>
          <w:tcPr>
            <w:tcW w:w="6321" w:type="dxa"/>
            <w:tcMar>
              <w:left w:w="28" w:type="dxa"/>
              <w:right w:w="28" w:type="dxa"/>
            </w:tcMar>
            <w:vAlign w:val="center"/>
          </w:tcPr>
          <w:p w:rsidR="00245E42" w:rsidRPr="00245E42" w:rsidRDefault="00245E42" w:rsidP="00C85E14">
            <w:pPr>
              <w:pStyle w:val="ConsPlusNormal"/>
              <w:jc w:val="both"/>
              <w:rPr>
                <w:sz w:val="28"/>
                <w:szCs w:val="28"/>
              </w:rPr>
            </w:pPr>
            <w:r w:rsidRPr="00245E42">
              <w:rPr>
                <w:sz w:val="28"/>
                <w:szCs w:val="28"/>
              </w:rPr>
              <w:t>2020 – 2025 годы</w:t>
            </w:r>
          </w:p>
          <w:p w:rsidR="00245E42" w:rsidRPr="00245E42" w:rsidRDefault="00245E42" w:rsidP="00C85E14">
            <w:pPr>
              <w:pStyle w:val="ConsPlusNormal"/>
              <w:jc w:val="both"/>
              <w:rPr>
                <w:sz w:val="28"/>
                <w:szCs w:val="28"/>
              </w:rPr>
            </w:pPr>
            <w:r w:rsidRPr="00245E42">
              <w:rPr>
                <w:sz w:val="28"/>
                <w:szCs w:val="28"/>
              </w:rPr>
              <w:t>Этапы не выделяются</w:t>
            </w:r>
          </w:p>
        </w:tc>
      </w:tr>
      <w:tr w:rsidR="00245E42" w:rsidRPr="00245E42" w:rsidTr="00C85E14">
        <w:tblPrEx>
          <w:tblCellMar>
            <w:top w:w="0" w:type="dxa"/>
            <w:bottom w:w="0" w:type="dxa"/>
          </w:tblCellMar>
        </w:tblPrEx>
        <w:trPr>
          <w:trHeight w:val="1124"/>
        </w:trPr>
        <w:tc>
          <w:tcPr>
            <w:tcW w:w="3415" w:type="dxa"/>
          </w:tcPr>
          <w:p w:rsidR="00245E42" w:rsidRPr="00245E42" w:rsidRDefault="00245E42" w:rsidP="00C85E14">
            <w:pPr>
              <w:pStyle w:val="ConsPlusNormal"/>
              <w:rPr>
                <w:sz w:val="28"/>
                <w:szCs w:val="28"/>
              </w:rPr>
            </w:pPr>
            <w:r w:rsidRPr="00245E42">
              <w:rPr>
                <w:sz w:val="28"/>
                <w:szCs w:val="28"/>
              </w:rPr>
              <w:t>Объемы и исто</w:t>
            </w:r>
            <w:r w:rsidRPr="00245E42">
              <w:rPr>
                <w:sz w:val="28"/>
                <w:szCs w:val="28"/>
              </w:rPr>
              <w:t>ч</w:t>
            </w:r>
            <w:r w:rsidRPr="00245E42">
              <w:rPr>
                <w:sz w:val="28"/>
                <w:szCs w:val="28"/>
              </w:rPr>
              <w:t>ники финансирования Программы</w:t>
            </w:r>
          </w:p>
        </w:tc>
        <w:tc>
          <w:tcPr>
            <w:tcW w:w="6321" w:type="dxa"/>
            <w:tcMar>
              <w:left w:w="28" w:type="dxa"/>
              <w:right w:w="28" w:type="dxa"/>
            </w:tcMar>
            <w:vAlign w:val="center"/>
          </w:tcPr>
          <w:p w:rsidR="00245E42" w:rsidRPr="00245E42" w:rsidRDefault="00245E42" w:rsidP="00C85E14">
            <w:pPr>
              <w:pStyle w:val="ConsPlusNormal"/>
              <w:jc w:val="both"/>
              <w:rPr>
                <w:sz w:val="28"/>
                <w:szCs w:val="28"/>
              </w:rPr>
            </w:pPr>
            <w:r w:rsidRPr="00245E42">
              <w:rPr>
                <w:sz w:val="28"/>
                <w:szCs w:val="28"/>
              </w:rPr>
              <w:t>Общий прогнозный объем финансирования Программы в 2020-2025 годах – 46 429 336, 25 руб., в том числе по источникам финансирования:</w:t>
            </w:r>
          </w:p>
          <w:p w:rsidR="00245E42" w:rsidRPr="00245E42" w:rsidRDefault="00245E42" w:rsidP="00C85E14">
            <w:pPr>
              <w:pStyle w:val="ConsPlusNormal"/>
              <w:jc w:val="both"/>
              <w:rPr>
                <w:sz w:val="28"/>
                <w:szCs w:val="28"/>
              </w:rPr>
            </w:pPr>
            <w:r w:rsidRPr="00245E42">
              <w:rPr>
                <w:sz w:val="28"/>
                <w:szCs w:val="28"/>
              </w:rPr>
              <w:t>За счет средств Фонда содействия реформированию жилищно-коммунального хозяйства (прогнозные объемы) –  44 572 162, 80 руб. (</w:t>
            </w:r>
            <w:proofErr w:type="spellStart"/>
            <w:r w:rsidRPr="00245E42">
              <w:rPr>
                <w:sz w:val="28"/>
                <w:szCs w:val="28"/>
              </w:rPr>
              <w:t>софинансирование</w:t>
            </w:r>
            <w:proofErr w:type="spellEnd"/>
            <w:r w:rsidRPr="00245E42">
              <w:rPr>
                <w:sz w:val="28"/>
                <w:szCs w:val="28"/>
              </w:rPr>
              <w:t xml:space="preserve"> в </w:t>
            </w:r>
            <w:r w:rsidRPr="00245E42">
              <w:rPr>
                <w:sz w:val="28"/>
                <w:szCs w:val="28"/>
              </w:rPr>
              <w:lastRenderedPageBreak/>
              <w:t>размере 96%);</w:t>
            </w:r>
          </w:p>
          <w:p w:rsidR="00245E42" w:rsidRPr="00245E42" w:rsidRDefault="00245E42" w:rsidP="00C85E14">
            <w:pPr>
              <w:pStyle w:val="ConsPlusNormal"/>
              <w:rPr>
                <w:sz w:val="28"/>
                <w:szCs w:val="28"/>
              </w:rPr>
            </w:pPr>
            <w:r w:rsidRPr="00245E42">
              <w:rPr>
                <w:sz w:val="28"/>
                <w:szCs w:val="28"/>
              </w:rPr>
              <w:t>средства Барышевского сельсовета Новосибирского района Новосибирской области (прогнозные объемы) –  1 857 173, 45 руб. (</w:t>
            </w:r>
            <w:proofErr w:type="spellStart"/>
            <w:r w:rsidRPr="00245E42">
              <w:rPr>
                <w:sz w:val="28"/>
                <w:szCs w:val="28"/>
              </w:rPr>
              <w:t>софинансирование</w:t>
            </w:r>
            <w:proofErr w:type="spellEnd"/>
            <w:r w:rsidRPr="00245E42">
              <w:rPr>
                <w:sz w:val="28"/>
                <w:szCs w:val="28"/>
              </w:rPr>
              <w:t xml:space="preserve"> в размере 4%).</w:t>
            </w:r>
          </w:p>
        </w:tc>
      </w:tr>
      <w:tr w:rsidR="00245E42" w:rsidRPr="00245E42" w:rsidTr="00C85E14">
        <w:tblPrEx>
          <w:tblCellMar>
            <w:top w:w="0" w:type="dxa"/>
            <w:bottom w:w="0" w:type="dxa"/>
          </w:tblCellMar>
        </w:tblPrEx>
        <w:trPr>
          <w:trHeight w:val="1124"/>
        </w:trPr>
        <w:tc>
          <w:tcPr>
            <w:tcW w:w="3415" w:type="dxa"/>
          </w:tcPr>
          <w:p w:rsidR="00245E42" w:rsidRPr="00245E42" w:rsidRDefault="00245E42" w:rsidP="00C85E14">
            <w:pPr>
              <w:pStyle w:val="ConsPlusNormal"/>
              <w:rPr>
                <w:sz w:val="28"/>
                <w:szCs w:val="28"/>
              </w:rPr>
            </w:pPr>
            <w:r w:rsidRPr="00245E42">
              <w:rPr>
                <w:sz w:val="28"/>
                <w:szCs w:val="28"/>
              </w:rPr>
              <w:lastRenderedPageBreak/>
              <w:t>Электронный адрес размещения муниципальной Программы в сети Интернет</w:t>
            </w:r>
          </w:p>
        </w:tc>
        <w:tc>
          <w:tcPr>
            <w:tcW w:w="6321" w:type="dxa"/>
            <w:tcMar>
              <w:left w:w="28" w:type="dxa"/>
              <w:right w:w="28" w:type="dxa"/>
            </w:tcMar>
          </w:tcPr>
          <w:p w:rsidR="00245E42" w:rsidRPr="00245E42" w:rsidRDefault="00245E42" w:rsidP="00C85E14">
            <w:pPr>
              <w:pStyle w:val="ConsPlusNormal"/>
              <w:jc w:val="both"/>
              <w:rPr>
                <w:sz w:val="28"/>
                <w:szCs w:val="28"/>
              </w:rPr>
            </w:pPr>
            <w:r w:rsidRPr="00245E42">
              <w:rPr>
                <w:color w:val="000000"/>
                <w:sz w:val="28"/>
                <w:szCs w:val="28"/>
              </w:rPr>
              <w:t>http://</w:t>
            </w:r>
            <w:r w:rsidRPr="00245E42">
              <w:rPr>
                <w:sz w:val="28"/>
                <w:szCs w:val="28"/>
              </w:rPr>
              <w:t xml:space="preserve">baryshevo.nso.ru </w:t>
            </w:r>
          </w:p>
        </w:tc>
      </w:tr>
    </w:tbl>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r w:rsidRPr="00245E42">
        <w:rPr>
          <w:b/>
          <w:bCs/>
          <w:sz w:val="28"/>
          <w:szCs w:val="28"/>
          <w:lang w:val="en-US"/>
        </w:rPr>
        <w:t>II</w:t>
      </w:r>
      <w:r w:rsidRPr="00245E42">
        <w:rPr>
          <w:b/>
          <w:bCs/>
          <w:sz w:val="28"/>
          <w:szCs w:val="28"/>
        </w:rPr>
        <w:t>. Обоснование необходимости разработки Программы</w:t>
      </w:r>
    </w:p>
    <w:p w:rsidR="00245E42" w:rsidRPr="00245E42" w:rsidRDefault="00245E42" w:rsidP="00245E42">
      <w:pPr>
        <w:pStyle w:val="ConsPlusNormal"/>
        <w:jc w:val="center"/>
        <w:rPr>
          <w:b/>
          <w:bCs/>
          <w:sz w:val="28"/>
          <w:szCs w:val="28"/>
        </w:rPr>
      </w:pPr>
    </w:p>
    <w:p w:rsidR="00245E42" w:rsidRPr="00245E42" w:rsidRDefault="00245E42" w:rsidP="00245E42">
      <w:pPr>
        <w:ind w:firstLine="709"/>
        <w:jc w:val="both"/>
        <w:rPr>
          <w:rFonts w:ascii="Times New Roman" w:hAnsi="Times New Roman" w:cs="Times New Roman"/>
          <w:sz w:val="28"/>
          <w:szCs w:val="28"/>
        </w:rPr>
      </w:pPr>
      <w:r w:rsidRPr="00245E42">
        <w:rPr>
          <w:rFonts w:ascii="Times New Roman" w:hAnsi="Times New Roman" w:cs="Times New Roman"/>
          <w:sz w:val="28"/>
          <w:szCs w:val="28"/>
        </w:rPr>
        <w:t xml:space="preserve">Одной из приоритетных задач жилищной политики Барышевского сельсовета Новосибирского района Новосибирской области является обеспечение безопасных и комфортных условий проживания граждан, решение проблемы аварийного жилищного фонда, не соответствующего установленным санитарным и техническим нормам.  </w:t>
      </w:r>
    </w:p>
    <w:p w:rsidR="00245E42" w:rsidRPr="00245E42" w:rsidRDefault="00245E42" w:rsidP="00245E42">
      <w:pPr>
        <w:ind w:firstLine="709"/>
        <w:jc w:val="both"/>
        <w:rPr>
          <w:rFonts w:ascii="Times New Roman" w:hAnsi="Times New Roman" w:cs="Times New Roman"/>
          <w:sz w:val="28"/>
          <w:szCs w:val="28"/>
        </w:rPr>
      </w:pPr>
      <w:r w:rsidRPr="00245E42">
        <w:rPr>
          <w:rFonts w:ascii="Times New Roman" w:hAnsi="Times New Roman" w:cs="Times New Roman"/>
          <w:sz w:val="28"/>
          <w:szCs w:val="28"/>
        </w:rPr>
        <w:t xml:space="preserve">Причиной возникновения аварийного жилищного фонда является продолжение интенсивного роста величины износа жилищного фонда, который приводит к увеличению доли аварийного жилищного фонда. </w:t>
      </w:r>
    </w:p>
    <w:p w:rsidR="00245E42" w:rsidRPr="00245E42" w:rsidRDefault="00245E42" w:rsidP="00245E42">
      <w:pPr>
        <w:ind w:firstLine="709"/>
        <w:jc w:val="both"/>
        <w:rPr>
          <w:rFonts w:ascii="Times New Roman" w:hAnsi="Times New Roman" w:cs="Times New Roman"/>
          <w:sz w:val="28"/>
          <w:szCs w:val="28"/>
        </w:rPr>
      </w:pPr>
      <w:r w:rsidRPr="00245E42">
        <w:rPr>
          <w:rFonts w:ascii="Times New Roman" w:hAnsi="Times New Roman" w:cs="Times New Roman"/>
          <w:sz w:val="28"/>
          <w:szCs w:val="28"/>
        </w:rPr>
        <w:t>Проживание в аварийном жилищном фонде оказывает негативное влияние на здоровье граждан, увеличивает социальную напряженность, создает неравные условия доступа граждан к коммунальным услугам.</w:t>
      </w:r>
    </w:p>
    <w:p w:rsidR="00245E42" w:rsidRPr="00245E42" w:rsidRDefault="00245E42" w:rsidP="00245E42">
      <w:pPr>
        <w:ind w:firstLine="709"/>
        <w:jc w:val="both"/>
        <w:rPr>
          <w:rFonts w:ascii="Times New Roman" w:hAnsi="Times New Roman" w:cs="Times New Roman"/>
          <w:sz w:val="28"/>
          <w:szCs w:val="28"/>
        </w:rPr>
      </w:pPr>
      <w:r w:rsidRPr="00245E42">
        <w:rPr>
          <w:rFonts w:ascii="Times New Roman" w:hAnsi="Times New Roman" w:cs="Times New Roman"/>
          <w:sz w:val="28"/>
          <w:szCs w:val="28"/>
        </w:rPr>
        <w:t>Кроме того, аварийный жилищный фонд не только представляет собой угрозу жизни и здоровью граждан, но и ухудшает внешний облик поселения, снижает инвестиционную привлекательность.</w:t>
      </w:r>
    </w:p>
    <w:p w:rsidR="00245E42" w:rsidRPr="00245E42" w:rsidRDefault="00245E42" w:rsidP="00245E42">
      <w:pPr>
        <w:ind w:firstLine="709"/>
        <w:jc w:val="both"/>
        <w:rPr>
          <w:rFonts w:ascii="Times New Roman" w:eastAsia="Calibri" w:hAnsi="Times New Roman" w:cs="Times New Roman"/>
          <w:sz w:val="28"/>
          <w:szCs w:val="28"/>
        </w:rPr>
      </w:pPr>
      <w:r w:rsidRPr="00245E42">
        <w:rPr>
          <w:rFonts w:ascii="Times New Roman" w:hAnsi="Times New Roman" w:cs="Times New Roman"/>
          <w:sz w:val="28"/>
          <w:szCs w:val="28"/>
        </w:rPr>
        <w:t xml:space="preserve">Во исполнение Указа Президента Российской Федерации от 07.05.2018 г. № 204 «О национальных целях и стратегических задачах развития Российской Федерации на период до 2024 года» одним из приоритетных национальных проектов в стране стал федеральный проект </w:t>
      </w:r>
      <w:r w:rsidRPr="00245E42">
        <w:rPr>
          <w:rFonts w:ascii="Times New Roman" w:eastAsia="Calibri" w:hAnsi="Times New Roman" w:cs="Times New Roman"/>
          <w:sz w:val="28"/>
          <w:szCs w:val="28"/>
        </w:rPr>
        <w:t>«Обеспечение устойчивого сокращения непригодного для проживания жилищного фонда».</w:t>
      </w:r>
    </w:p>
    <w:p w:rsidR="00245E42" w:rsidRPr="00245E42" w:rsidRDefault="00245E42" w:rsidP="00245E42">
      <w:pPr>
        <w:ind w:firstLine="709"/>
        <w:jc w:val="both"/>
        <w:rPr>
          <w:rFonts w:ascii="Times New Roman" w:hAnsi="Times New Roman" w:cs="Times New Roman"/>
          <w:sz w:val="28"/>
          <w:szCs w:val="28"/>
        </w:rPr>
      </w:pPr>
      <w:r w:rsidRPr="00245E42">
        <w:rPr>
          <w:rFonts w:ascii="Times New Roman" w:eastAsia="Calibri" w:hAnsi="Times New Roman" w:cs="Times New Roman"/>
          <w:sz w:val="28"/>
          <w:szCs w:val="28"/>
        </w:rPr>
        <w:t xml:space="preserve">В рамках данного проекта необходимо решить задачу по созданию механизмов переселения граждан из жилых помещений, находящихся в </w:t>
      </w:r>
      <w:r w:rsidRPr="00245E42">
        <w:rPr>
          <w:rFonts w:ascii="Times New Roman" w:eastAsia="Calibri" w:hAnsi="Times New Roman" w:cs="Times New Roman"/>
          <w:sz w:val="28"/>
          <w:szCs w:val="28"/>
        </w:rPr>
        <w:lastRenderedPageBreak/>
        <w:t>непригодном для проживания жилищном фонде, обеспечивающих соблюдение их жилищных прав, установленных законодательством Российской Федерации.</w:t>
      </w:r>
    </w:p>
    <w:p w:rsidR="00245E42" w:rsidRPr="00245E42" w:rsidRDefault="00245E42" w:rsidP="00245E42">
      <w:pPr>
        <w:ind w:firstLine="709"/>
        <w:jc w:val="both"/>
        <w:rPr>
          <w:rFonts w:ascii="Times New Roman" w:hAnsi="Times New Roman" w:cs="Times New Roman"/>
          <w:sz w:val="28"/>
          <w:szCs w:val="28"/>
        </w:rPr>
      </w:pPr>
      <w:r w:rsidRPr="00245E42">
        <w:rPr>
          <w:rFonts w:ascii="Times New Roman" w:hAnsi="Times New Roman" w:cs="Times New Roman"/>
          <w:sz w:val="28"/>
          <w:szCs w:val="28"/>
        </w:rPr>
        <w:t xml:space="preserve">Программа направлена на обеспечение граждан, проживающих в непригодных для постоянного проживания условиях, жильем, которое соответствует положениям санитарно-эпидемиологических правил и нормативов </w:t>
      </w:r>
      <w:proofErr w:type="spellStart"/>
      <w:r w:rsidRPr="00245E42">
        <w:rPr>
          <w:rFonts w:ascii="Times New Roman" w:hAnsi="Times New Roman" w:cs="Times New Roman"/>
          <w:sz w:val="28"/>
          <w:szCs w:val="28"/>
        </w:rPr>
        <w:t>СанПиН</w:t>
      </w:r>
      <w:proofErr w:type="spellEnd"/>
      <w:r w:rsidRPr="00245E42">
        <w:rPr>
          <w:rFonts w:ascii="Times New Roman" w:hAnsi="Times New Roman" w:cs="Times New Roman"/>
          <w:sz w:val="28"/>
          <w:szCs w:val="28"/>
        </w:rPr>
        <w:t xml:space="preserve"> «Санитарно-эпидемиологические требования к условиям проживания в жилых зданиях и помещениях», утвержденных постановлением Главного государственного санитарного врача Российской Федерации.</w:t>
      </w:r>
    </w:p>
    <w:p w:rsidR="00245E42" w:rsidRPr="00245E42" w:rsidRDefault="00245E42" w:rsidP="00245E42">
      <w:pPr>
        <w:ind w:firstLine="709"/>
        <w:jc w:val="both"/>
        <w:rPr>
          <w:rFonts w:ascii="Times New Roman" w:hAnsi="Times New Roman" w:cs="Times New Roman"/>
          <w:sz w:val="28"/>
          <w:szCs w:val="28"/>
        </w:rPr>
      </w:pPr>
      <w:r w:rsidRPr="00245E42">
        <w:rPr>
          <w:rFonts w:ascii="Times New Roman" w:hAnsi="Times New Roman" w:cs="Times New Roman"/>
          <w:sz w:val="28"/>
          <w:szCs w:val="28"/>
        </w:rPr>
        <w:t>По состоянию на 01.01.2020 г. на территории Барышевского сельсовета Новосибирского района Новосибирской три жилых дома признаны аварийными и непригодными для проживания граждан, а также подлежащих сносу или реконструкции в связи с физическим износом в процессе их эксплуатации,</w:t>
      </w:r>
      <w:proofErr w:type="gramStart"/>
      <w:r w:rsidRPr="00245E42">
        <w:rPr>
          <w:rFonts w:ascii="Times New Roman" w:hAnsi="Times New Roman" w:cs="Times New Roman"/>
          <w:sz w:val="28"/>
          <w:szCs w:val="28"/>
        </w:rPr>
        <w:t xml:space="preserve"> .</w:t>
      </w:r>
      <w:proofErr w:type="gramEnd"/>
      <w:r w:rsidRPr="00245E42">
        <w:rPr>
          <w:rFonts w:ascii="Times New Roman" w:hAnsi="Times New Roman" w:cs="Times New Roman"/>
          <w:sz w:val="28"/>
          <w:szCs w:val="28"/>
        </w:rPr>
        <w:t xml:space="preserve"> </w:t>
      </w:r>
    </w:p>
    <w:p w:rsidR="00245E42" w:rsidRPr="00245E42" w:rsidRDefault="00245E42" w:rsidP="00245E42">
      <w:pPr>
        <w:pStyle w:val="ConsPlusNonformat"/>
        <w:widowControl/>
        <w:ind w:firstLine="709"/>
        <w:jc w:val="both"/>
        <w:rPr>
          <w:rFonts w:ascii="Times New Roman" w:hAnsi="Times New Roman" w:cs="Times New Roman"/>
          <w:sz w:val="28"/>
          <w:szCs w:val="28"/>
        </w:rPr>
      </w:pPr>
      <w:r w:rsidRPr="00245E42">
        <w:rPr>
          <w:rFonts w:ascii="Times New Roman" w:hAnsi="Times New Roman" w:cs="Times New Roman"/>
          <w:sz w:val="28"/>
          <w:szCs w:val="28"/>
        </w:rPr>
        <w:t xml:space="preserve">Количество расселяемых жилых помещений – 26. Площадь расселяемого аварийного жилищного фонда – 961,25 кв.м. Количество граждан, расселяемых из аварийного жилищного фонда – 82 человека. </w:t>
      </w:r>
    </w:p>
    <w:p w:rsidR="00245E42" w:rsidRPr="00245E42" w:rsidRDefault="00245E42" w:rsidP="00245E42">
      <w:pPr>
        <w:pStyle w:val="ConsPlusNonformat"/>
        <w:widowControl/>
        <w:ind w:firstLine="709"/>
        <w:jc w:val="both"/>
        <w:rPr>
          <w:rFonts w:ascii="Times New Roman" w:hAnsi="Times New Roman" w:cs="Times New Roman"/>
          <w:sz w:val="28"/>
          <w:szCs w:val="28"/>
        </w:rPr>
      </w:pPr>
      <w:r w:rsidRPr="00245E42">
        <w:rPr>
          <w:rFonts w:ascii="Times New Roman" w:hAnsi="Times New Roman" w:cs="Times New Roman"/>
          <w:sz w:val="28"/>
          <w:szCs w:val="28"/>
        </w:rPr>
        <w:t>Перечень аварийных и непригодных для проживания граждан домов, расположенных на территории Барышевского сельсовета Новосибирского района Новосибирской области представлены в Приложении № 1 к Программе.</w:t>
      </w:r>
    </w:p>
    <w:p w:rsidR="00245E42" w:rsidRPr="00245E42" w:rsidRDefault="00245E42" w:rsidP="00245E42">
      <w:pPr>
        <w:pStyle w:val="ConsPlusNonformat"/>
        <w:widowControl/>
        <w:ind w:firstLine="709"/>
        <w:jc w:val="both"/>
        <w:rPr>
          <w:rFonts w:ascii="Times New Roman" w:hAnsi="Times New Roman" w:cs="Times New Roman"/>
          <w:sz w:val="28"/>
          <w:szCs w:val="28"/>
        </w:rPr>
      </w:pPr>
      <w:r w:rsidRPr="00245E42">
        <w:rPr>
          <w:rFonts w:ascii="Times New Roman" w:hAnsi="Times New Roman" w:cs="Times New Roman"/>
          <w:sz w:val="28"/>
          <w:szCs w:val="28"/>
        </w:rPr>
        <w:t>В настоящее время, администрацией Барышевского сельсовета Новосибирского района Новосибирской области, в установленном порядке, ведутся работы по признанию жилых домов аварийными и подлежащими сносу в связи с физическим износом в процессе эксплуатации.</w:t>
      </w:r>
    </w:p>
    <w:p w:rsidR="00245E42" w:rsidRPr="00245E42" w:rsidRDefault="00245E42" w:rsidP="00245E42">
      <w:pPr>
        <w:tabs>
          <w:tab w:val="left" w:pos="3969"/>
        </w:tabs>
        <w:ind w:firstLine="709"/>
        <w:jc w:val="both"/>
        <w:rPr>
          <w:rFonts w:ascii="Times New Roman" w:hAnsi="Times New Roman" w:cs="Times New Roman"/>
          <w:sz w:val="28"/>
          <w:szCs w:val="28"/>
        </w:rPr>
      </w:pPr>
      <w:r w:rsidRPr="00245E42">
        <w:rPr>
          <w:rFonts w:ascii="Times New Roman" w:hAnsi="Times New Roman" w:cs="Times New Roman"/>
          <w:sz w:val="28"/>
          <w:szCs w:val="28"/>
        </w:rPr>
        <w:t xml:space="preserve">Проблема сокращения аварийного жилищного фонда решается программным методом, который позволяет консолидировать средства бюджетов всех уровней для достижения показателей реализации мероприятий Программы. </w:t>
      </w:r>
    </w:p>
    <w:p w:rsidR="00245E42" w:rsidRPr="00245E42" w:rsidRDefault="00245E42" w:rsidP="00245E42">
      <w:pPr>
        <w:tabs>
          <w:tab w:val="left" w:pos="3969"/>
        </w:tabs>
        <w:ind w:firstLine="709"/>
        <w:jc w:val="both"/>
        <w:rPr>
          <w:rFonts w:ascii="Times New Roman" w:hAnsi="Times New Roman" w:cs="Times New Roman"/>
          <w:sz w:val="28"/>
          <w:szCs w:val="28"/>
        </w:rPr>
      </w:pPr>
    </w:p>
    <w:p w:rsidR="00245E42" w:rsidRPr="00245E42" w:rsidRDefault="00245E42" w:rsidP="00245E42">
      <w:pPr>
        <w:pStyle w:val="ConsPlusNormal"/>
        <w:jc w:val="center"/>
        <w:rPr>
          <w:b/>
          <w:bCs/>
          <w:sz w:val="28"/>
          <w:szCs w:val="28"/>
        </w:rPr>
      </w:pPr>
      <w:r w:rsidRPr="00245E42">
        <w:rPr>
          <w:b/>
          <w:bCs/>
          <w:sz w:val="28"/>
          <w:szCs w:val="28"/>
          <w:lang w:val="en-US"/>
        </w:rPr>
        <w:t>III</w:t>
      </w:r>
      <w:r w:rsidRPr="00245E42">
        <w:rPr>
          <w:b/>
          <w:bCs/>
          <w:sz w:val="28"/>
          <w:szCs w:val="28"/>
        </w:rPr>
        <w:t>.</w:t>
      </w:r>
      <w:r w:rsidRPr="00245E42">
        <w:rPr>
          <w:b/>
          <w:sz w:val="28"/>
          <w:szCs w:val="28"/>
        </w:rPr>
        <w:t xml:space="preserve"> Цели, задачи и важнейшие целевые индикаторы Программы</w:t>
      </w:r>
    </w:p>
    <w:p w:rsidR="00245E42" w:rsidRPr="00245E42" w:rsidRDefault="00245E42" w:rsidP="00245E42">
      <w:pPr>
        <w:pStyle w:val="ConsPlusNormal"/>
        <w:jc w:val="center"/>
        <w:rPr>
          <w:b/>
          <w:bCs/>
          <w:sz w:val="28"/>
          <w:szCs w:val="28"/>
        </w:rPr>
      </w:pPr>
    </w:p>
    <w:p w:rsidR="00245E42" w:rsidRPr="00245E42" w:rsidRDefault="00245E42" w:rsidP="00245E42">
      <w:pPr>
        <w:pStyle w:val="ConsPlusNormal"/>
        <w:widowControl/>
        <w:ind w:firstLine="708"/>
        <w:jc w:val="both"/>
        <w:rPr>
          <w:bCs/>
          <w:sz w:val="28"/>
          <w:szCs w:val="28"/>
        </w:rPr>
      </w:pPr>
      <w:r w:rsidRPr="00245E42">
        <w:rPr>
          <w:sz w:val="28"/>
          <w:szCs w:val="28"/>
        </w:rPr>
        <w:t xml:space="preserve">Основной целью Программы является создание безопасных и благоприятных условий проживания граждан на территории </w:t>
      </w:r>
      <w:r w:rsidRPr="00245E42">
        <w:rPr>
          <w:bCs/>
          <w:sz w:val="28"/>
          <w:szCs w:val="28"/>
        </w:rPr>
        <w:t>Барышевского сельсовета Новосибирского района Новосибирской области.</w:t>
      </w:r>
    </w:p>
    <w:p w:rsidR="00245E42" w:rsidRPr="00245E42" w:rsidRDefault="00245E42" w:rsidP="00245E42">
      <w:pPr>
        <w:pStyle w:val="conspluscell"/>
        <w:spacing w:before="0" w:after="0"/>
        <w:ind w:firstLine="708"/>
        <w:jc w:val="both"/>
        <w:rPr>
          <w:rFonts w:ascii="Times New Roman" w:hAnsi="Times New Roman" w:cs="Times New Roman"/>
          <w:color w:val="auto"/>
          <w:sz w:val="28"/>
          <w:szCs w:val="28"/>
        </w:rPr>
      </w:pPr>
      <w:r w:rsidRPr="00245E42">
        <w:rPr>
          <w:rFonts w:ascii="Times New Roman" w:hAnsi="Times New Roman" w:cs="Times New Roman"/>
          <w:color w:val="auto"/>
          <w:sz w:val="28"/>
          <w:szCs w:val="28"/>
        </w:rPr>
        <w:t xml:space="preserve">Для реализации поставленной цели, необходимо выполнение следующих задач Программы: </w:t>
      </w:r>
    </w:p>
    <w:p w:rsidR="00245E42" w:rsidRPr="00245E42" w:rsidRDefault="00245E42" w:rsidP="00245E42">
      <w:pPr>
        <w:pStyle w:val="conspluscell"/>
        <w:spacing w:before="0" w:after="0"/>
        <w:ind w:firstLine="709"/>
        <w:jc w:val="both"/>
        <w:rPr>
          <w:rFonts w:ascii="Times New Roman" w:hAnsi="Times New Roman" w:cs="Times New Roman"/>
          <w:sz w:val="28"/>
          <w:szCs w:val="28"/>
        </w:rPr>
      </w:pPr>
      <w:r w:rsidRPr="00245E42">
        <w:rPr>
          <w:rFonts w:ascii="Times New Roman" w:hAnsi="Times New Roman" w:cs="Times New Roman"/>
          <w:color w:val="auto"/>
          <w:sz w:val="28"/>
          <w:szCs w:val="28"/>
        </w:rPr>
        <w:t xml:space="preserve"> - мониторинг состояния жилищного фонда </w:t>
      </w:r>
      <w:r w:rsidRPr="00245E42">
        <w:rPr>
          <w:rFonts w:ascii="Times New Roman" w:hAnsi="Times New Roman" w:cs="Times New Roman"/>
          <w:sz w:val="28"/>
          <w:szCs w:val="28"/>
        </w:rPr>
        <w:t>многоквартирных домов, расположенных на территории Барышевского сельсовета Новосибирского района Новосибирской области;</w:t>
      </w:r>
    </w:p>
    <w:p w:rsidR="00245E42" w:rsidRPr="00245E42" w:rsidRDefault="00245E42" w:rsidP="00245E42">
      <w:pPr>
        <w:pStyle w:val="conspluscell"/>
        <w:spacing w:before="0" w:after="0"/>
        <w:ind w:firstLine="709"/>
        <w:jc w:val="both"/>
        <w:rPr>
          <w:rFonts w:ascii="Times New Roman" w:hAnsi="Times New Roman" w:cs="Times New Roman"/>
          <w:color w:val="auto"/>
          <w:sz w:val="28"/>
          <w:szCs w:val="28"/>
        </w:rPr>
      </w:pPr>
      <w:r w:rsidRPr="00245E42">
        <w:rPr>
          <w:rFonts w:ascii="Times New Roman" w:hAnsi="Times New Roman" w:cs="Times New Roman"/>
          <w:sz w:val="28"/>
          <w:szCs w:val="28"/>
        </w:rPr>
        <w:t>- организация переселения граждан из аварийных многоквартирных домов на территории Барышевского сельсовета Новосибирского района Новосибирской области;</w:t>
      </w:r>
    </w:p>
    <w:p w:rsidR="00245E42" w:rsidRPr="00245E42" w:rsidRDefault="00245E42" w:rsidP="00245E42">
      <w:pPr>
        <w:pStyle w:val="ConsPlusNormal"/>
        <w:ind w:firstLine="709"/>
        <w:jc w:val="both"/>
        <w:rPr>
          <w:sz w:val="28"/>
          <w:szCs w:val="28"/>
        </w:rPr>
      </w:pPr>
      <w:r w:rsidRPr="00245E42">
        <w:rPr>
          <w:sz w:val="28"/>
          <w:szCs w:val="28"/>
        </w:rPr>
        <w:lastRenderedPageBreak/>
        <w:t>- ликвидация аварийного жилищного фонда на территории Барышевского сельсовета Новосибирского района Новосибирской области.</w:t>
      </w:r>
    </w:p>
    <w:p w:rsidR="00245E42" w:rsidRPr="00245E42" w:rsidRDefault="00245E42" w:rsidP="00245E42">
      <w:pPr>
        <w:pStyle w:val="ConsPlusNormal"/>
        <w:ind w:firstLine="709"/>
        <w:jc w:val="both"/>
        <w:rPr>
          <w:bCs/>
          <w:sz w:val="28"/>
          <w:szCs w:val="28"/>
        </w:rPr>
      </w:pPr>
      <w:r w:rsidRPr="00245E42">
        <w:rPr>
          <w:bCs/>
          <w:sz w:val="28"/>
          <w:szCs w:val="28"/>
        </w:rPr>
        <w:t>Целевыми индикаторами Программы являются:</w:t>
      </w:r>
    </w:p>
    <w:p w:rsidR="00245E42" w:rsidRPr="00245E42" w:rsidRDefault="00245E42" w:rsidP="00245E42">
      <w:pPr>
        <w:pStyle w:val="ConsPlusNormal"/>
        <w:ind w:firstLine="709"/>
        <w:jc w:val="both"/>
        <w:rPr>
          <w:sz w:val="28"/>
          <w:szCs w:val="28"/>
        </w:rPr>
      </w:pPr>
      <w:r w:rsidRPr="00245E42">
        <w:rPr>
          <w:sz w:val="28"/>
          <w:szCs w:val="28"/>
        </w:rPr>
        <w:t>- Актуализация сведений о состоянии жилищного фонда многоквартирных домов, расположенных на территории Барышевского сельсовета Новосибирского района Новосибирской области;</w:t>
      </w:r>
    </w:p>
    <w:p w:rsidR="00245E42" w:rsidRPr="00245E42" w:rsidRDefault="00245E42" w:rsidP="00245E42">
      <w:pPr>
        <w:pStyle w:val="ConsPlusNormal"/>
        <w:ind w:firstLine="709"/>
        <w:jc w:val="both"/>
        <w:rPr>
          <w:sz w:val="28"/>
          <w:szCs w:val="28"/>
        </w:rPr>
      </w:pPr>
      <w:r w:rsidRPr="00245E42">
        <w:rPr>
          <w:sz w:val="28"/>
          <w:szCs w:val="28"/>
        </w:rPr>
        <w:t xml:space="preserve">- Количество расселенных аварийных жилых помещений в </w:t>
      </w:r>
      <w:proofErr w:type="spellStart"/>
      <w:r w:rsidRPr="00245E42">
        <w:rPr>
          <w:sz w:val="28"/>
          <w:szCs w:val="28"/>
        </w:rPr>
        <w:t>Барышевском</w:t>
      </w:r>
      <w:proofErr w:type="spellEnd"/>
      <w:r w:rsidRPr="00245E42">
        <w:rPr>
          <w:sz w:val="28"/>
          <w:szCs w:val="28"/>
        </w:rPr>
        <w:t xml:space="preserve"> сельсовете Новосибирского района Новосибирской области;</w:t>
      </w:r>
    </w:p>
    <w:p w:rsidR="00245E42" w:rsidRPr="00245E42" w:rsidRDefault="00245E42" w:rsidP="00245E42">
      <w:pPr>
        <w:pStyle w:val="ConsPlusNormal"/>
        <w:ind w:firstLine="709"/>
        <w:jc w:val="both"/>
        <w:rPr>
          <w:sz w:val="28"/>
          <w:szCs w:val="28"/>
        </w:rPr>
      </w:pPr>
      <w:r w:rsidRPr="00245E42">
        <w:rPr>
          <w:sz w:val="28"/>
          <w:szCs w:val="28"/>
        </w:rPr>
        <w:t xml:space="preserve">- Количество граждан переселенных из аварийных жилых помещений в </w:t>
      </w:r>
      <w:proofErr w:type="spellStart"/>
      <w:r w:rsidRPr="00245E42">
        <w:rPr>
          <w:sz w:val="28"/>
          <w:szCs w:val="28"/>
        </w:rPr>
        <w:t>Барышевском</w:t>
      </w:r>
      <w:proofErr w:type="spellEnd"/>
      <w:r w:rsidRPr="00245E42">
        <w:rPr>
          <w:sz w:val="28"/>
          <w:szCs w:val="28"/>
        </w:rPr>
        <w:t xml:space="preserve"> сельсовете Новосибирского района Новосибирской области;</w:t>
      </w:r>
    </w:p>
    <w:p w:rsidR="00245E42" w:rsidRPr="00245E42" w:rsidRDefault="00245E42" w:rsidP="00245E42">
      <w:pPr>
        <w:pStyle w:val="ConsPlusNormal"/>
        <w:widowControl/>
        <w:ind w:firstLine="709"/>
        <w:jc w:val="both"/>
        <w:rPr>
          <w:sz w:val="28"/>
          <w:szCs w:val="28"/>
        </w:rPr>
      </w:pPr>
      <w:r w:rsidRPr="00245E42">
        <w:rPr>
          <w:sz w:val="28"/>
          <w:szCs w:val="28"/>
        </w:rPr>
        <w:t>- Количество расселенных аварийных жилых домов, расположенных на территории Барышевского сельсовета Новосибирского района Новосибирской области;</w:t>
      </w:r>
    </w:p>
    <w:p w:rsidR="00245E42" w:rsidRPr="00245E42" w:rsidRDefault="00245E42" w:rsidP="00245E42">
      <w:pPr>
        <w:pStyle w:val="ConsPlusNormal"/>
        <w:ind w:firstLine="709"/>
        <w:jc w:val="both"/>
        <w:rPr>
          <w:sz w:val="28"/>
          <w:szCs w:val="28"/>
        </w:rPr>
      </w:pPr>
      <w:r w:rsidRPr="00245E42">
        <w:rPr>
          <w:sz w:val="28"/>
          <w:szCs w:val="28"/>
        </w:rPr>
        <w:t>- Общая площадь расселенных аварийных жилых помещений, расположенных на территории Барышевского сельсовета Новосибирского района Новосибирской области;</w:t>
      </w:r>
    </w:p>
    <w:p w:rsidR="00245E42" w:rsidRPr="00245E42" w:rsidRDefault="00245E42" w:rsidP="00245E42">
      <w:pPr>
        <w:pStyle w:val="ConsPlusNormal"/>
        <w:ind w:firstLine="709"/>
        <w:jc w:val="both"/>
        <w:rPr>
          <w:bCs/>
          <w:sz w:val="28"/>
          <w:szCs w:val="28"/>
        </w:rPr>
      </w:pPr>
      <w:r w:rsidRPr="00245E42">
        <w:rPr>
          <w:sz w:val="28"/>
          <w:szCs w:val="28"/>
        </w:rPr>
        <w:t xml:space="preserve">- Количество ликвидированных расселенных аварийных домов в </w:t>
      </w:r>
      <w:proofErr w:type="spellStart"/>
      <w:r w:rsidRPr="00245E42">
        <w:rPr>
          <w:sz w:val="28"/>
          <w:szCs w:val="28"/>
        </w:rPr>
        <w:t>Барышевском</w:t>
      </w:r>
      <w:proofErr w:type="spellEnd"/>
      <w:r w:rsidRPr="00245E42">
        <w:rPr>
          <w:sz w:val="28"/>
          <w:szCs w:val="28"/>
        </w:rPr>
        <w:t xml:space="preserve"> сельсовете Новосибирского района Новосибирской области;</w:t>
      </w:r>
    </w:p>
    <w:p w:rsidR="00245E42" w:rsidRPr="00245E42" w:rsidRDefault="00245E42" w:rsidP="00245E42">
      <w:pPr>
        <w:widowControl w:val="0"/>
        <w:contextualSpacing/>
        <w:jc w:val="center"/>
        <w:rPr>
          <w:rFonts w:ascii="Times New Roman" w:hAnsi="Times New Roman" w:cs="Times New Roman"/>
          <w:b/>
          <w:color w:val="000000"/>
          <w:sz w:val="28"/>
          <w:szCs w:val="28"/>
        </w:rPr>
      </w:pPr>
    </w:p>
    <w:p w:rsidR="00245E42" w:rsidRPr="00245E42" w:rsidRDefault="00245E42" w:rsidP="00245E42">
      <w:pPr>
        <w:widowControl w:val="0"/>
        <w:contextualSpacing/>
        <w:jc w:val="center"/>
        <w:rPr>
          <w:rFonts w:ascii="Times New Roman" w:hAnsi="Times New Roman" w:cs="Times New Roman"/>
          <w:b/>
          <w:sz w:val="28"/>
          <w:szCs w:val="28"/>
        </w:rPr>
      </w:pPr>
      <w:r w:rsidRPr="00245E42">
        <w:rPr>
          <w:rFonts w:ascii="Times New Roman" w:hAnsi="Times New Roman" w:cs="Times New Roman"/>
          <w:b/>
          <w:bCs/>
          <w:sz w:val="28"/>
          <w:szCs w:val="28"/>
          <w:lang w:val="en-US"/>
        </w:rPr>
        <w:t>I</w:t>
      </w:r>
      <w:r w:rsidRPr="00245E42">
        <w:rPr>
          <w:rFonts w:ascii="Times New Roman" w:hAnsi="Times New Roman" w:cs="Times New Roman"/>
          <w:b/>
          <w:color w:val="000000"/>
          <w:sz w:val="28"/>
          <w:szCs w:val="28"/>
        </w:rPr>
        <w:t>V.</w:t>
      </w:r>
      <w:r w:rsidRPr="00245E42">
        <w:rPr>
          <w:rFonts w:ascii="Times New Roman" w:hAnsi="Times New Roman" w:cs="Times New Roman"/>
          <w:b/>
          <w:sz w:val="28"/>
          <w:szCs w:val="28"/>
        </w:rPr>
        <w:t xml:space="preserve"> Основные мероприятия и финансовое обеспечение Программы</w:t>
      </w:r>
    </w:p>
    <w:p w:rsidR="00245E42" w:rsidRPr="00245E42" w:rsidRDefault="00245E42" w:rsidP="00245E42">
      <w:pPr>
        <w:widowControl w:val="0"/>
        <w:contextualSpacing/>
        <w:jc w:val="center"/>
        <w:rPr>
          <w:rFonts w:ascii="Times New Roman" w:hAnsi="Times New Roman" w:cs="Times New Roman"/>
          <w:b/>
          <w:sz w:val="28"/>
          <w:szCs w:val="28"/>
        </w:rPr>
      </w:pPr>
    </w:p>
    <w:p w:rsidR="00245E42" w:rsidRPr="00245E42" w:rsidRDefault="00245E42" w:rsidP="00245E42">
      <w:pPr>
        <w:widowControl w:val="0"/>
        <w:spacing w:line="240" w:lineRule="atLeast"/>
        <w:ind w:firstLine="708"/>
        <w:contextualSpacing/>
        <w:jc w:val="both"/>
        <w:rPr>
          <w:rFonts w:ascii="Times New Roman" w:hAnsi="Times New Roman" w:cs="Times New Roman"/>
          <w:sz w:val="28"/>
          <w:szCs w:val="28"/>
        </w:rPr>
      </w:pPr>
      <w:r w:rsidRPr="00245E42">
        <w:rPr>
          <w:rFonts w:ascii="Times New Roman" w:hAnsi="Times New Roman" w:cs="Times New Roman"/>
          <w:color w:val="000000"/>
          <w:sz w:val="28"/>
          <w:szCs w:val="28"/>
        </w:rPr>
        <w:t xml:space="preserve">Основной перечень </w:t>
      </w:r>
      <w:r w:rsidRPr="00245E42">
        <w:rPr>
          <w:rFonts w:ascii="Times New Roman" w:hAnsi="Times New Roman" w:cs="Times New Roman"/>
          <w:sz w:val="28"/>
          <w:szCs w:val="28"/>
        </w:rPr>
        <w:t xml:space="preserve">мероприятий Программы определен исходя из необходимости достижения поставленных цели и задач. </w:t>
      </w:r>
    </w:p>
    <w:p w:rsidR="00245E42" w:rsidRPr="00245E42" w:rsidRDefault="00245E42" w:rsidP="00245E42">
      <w:pPr>
        <w:widowControl w:val="0"/>
        <w:spacing w:line="240" w:lineRule="atLeast"/>
        <w:ind w:firstLine="708"/>
        <w:contextualSpacing/>
        <w:jc w:val="both"/>
        <w:rPr>
          <w:rFonts w:ascii="Times New Roman" w:hAnsi="Times New Roman" w:cs="Times New Roman"/>
          <w:sz w:val="28"/>
          <w:szCs w:val="28"/>
        </w:rPr>
      </w:pPr>
      <w:r w:rsidRPr="00245E42">
        <w:rPr>
          <w:rFonts w:ascii="Times New Roman" w:hAnsi="Times New Roman" w:cs="Times New Roman"/>
          <w:sz w:val="28"/>
          <w:szCs w:val="28"/>
        </w:rPr>
        <w:t xml:space="preserve">Перечень мероприятий приведен в Приложении № 2 к Программе, и может корректироваться по мере решения задач Программы. </w:t>
      </w:r>
    </w:p>
    <w:p w:rsidR="00245E42" w:rsidRPr="00245E42" w:rsidRDefault="00245E42" w:rsidP="00245E42">
      <w:pPr>
        <w:widowControl w:val="0"/>
        <w:spacing w:line="240" w:lineRule="atLeast"/>
        <w:ind w:firstLine="708"/>
        <w:contextualSpacing/>
        <w:jc w:val="both"/>
        <w:rPr>
          <w:rFonts w:ascii="Times New Roman" w:hAnsi="Times New Roman" w:cs="Times New Roman"/>
          <w:sz w:val="28"/>
          <w:szCs w:val="28"/>
        </w:rPr>
      </w:pPr>
      <w:r w:rsidRPr="00245E42">
        <w:rPr>
          <w:rFonts w:ascii="Times New Roman" w:hAnsi="Times New Roman" w:cs="Times New Roman"/>
          <w:sz w:val="28"/>
          <w:szCs w:val="28"/>
        </w:rPr>
        <w:t>Рекомендуемые требования к жилью, строящемуся или приобретаемому в рамках Программы, представлены в Приложении № 4 к настоящей Программе.</w:t>
      </w:r>
    </w:p>
    <w:p w:rsidR="00245E42" w:rsidRPr="00245E42" w:rsidRDefault="00245E42" w:rsidP="00245E42">
      <w:pPr>
        <w:widowControl w:val="0"/>
        <w:spacing w:line="240" w:lineRule="atLeast"/>
        <w:contextualSpacing/>
        <w:jc w:val="both"/>
        <w:rPr>
          <w:rFonts w:ascii="Times New Roman" w:hAnsi="Times New Roman" w:cs="Times New Roman"/>
          <w:b/>
          <w:color w:val="000000"/>
          <w:sz w:val="28"/>
          <w:szCs w:val="28"/>
        </w:rPr>
      </w:pPr>
    </w:p>
    <w:p w:rsidR="00245E42" w:rsidRPr="00245E42" w:rsidRDefault="00245E42" w:rsidP="00245E42">
      <w:pPr>
        <w:widowControl w:val="0"/>
        <w:spacing w:line="240" w:lineRule="atLeast"/>
        <w:contextualSpacing/>
        <w:jc w:val="center"/>
        <w:rPr>
          <w:rFonts w:ascii="Times New Roman" w:hAnsi="Times New Roman" w:cs="Times New Roman"/>
          <w:b/>
          <w:color w:val="000000"/>
          <w:sz w:val="28"/>
          <w:szCs w:val="28"/>
        </w:rPr>
      </w:pPr>
      <w:r w:rsidRPr="00245E42">
        <w:rPr>
          <w:rFonts w:ascii="Times New Roman" w:hAnsi="Times New Roman" w:cs="Times New Roman"/>
          <w:b/>
          <w:color w:val="000000"/>
          <w:sz w:val="28"/>
          <w:szCs w:val="28"/>
        </w:rPr>
        <w:t>V. Механизм реализации Программы</w:t>
      </w:r>
    </w:p>
    <w:p w:rsidR="00245E42" w:rsidRPr="00245E42" w:rsidRDefault="00245E42" w:rsidP="00245E42">
      <w:pPr>
        <w:widowControl w:val="0"/>
        <w:spacing w:line="240" w:lineRule="atLeast"/>
        <w:contextualSpacing/>
        <w:jc w:val="both"/>
        <w:rPr>
          <w:rFonts w:ascii="Times New Roman" w:hAnsi="Times New Roman" w:cs="Times New Roman"/>
          <w:color w:val="000000"/>
          <w:sz w:val="28"/>
          <w:szCs w:val="28"/>
        </w:rPr>
      </w:pP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Реализация программных мероприятий осуществляется сотрудниками администрации Барышевского сельсовета Новосибирского района Новосибирской области, жилищной комиссией администрации Барышевского сельсовета, межведомственной комиссией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proofErr w:type="gramStart"/>
      <w:r w:rsidRPr="00245E42">
        <w:rPr>
          <w:rFonts w:ascii="Times New Roman" w:hAnsi="Times New Roman" w:cs="Times New Roman"/>
          <w:color w:val="000000"/>
          <w:sz w:val="28"/>
          <w:szCs w:val="28"/>
        </w:rPr>
        <w:t>С целью контроля за реализацией Программы Разработчик Программы ежегодно до 1 марта года, следующего за отчетным, представляет курирующему заместителю главы администрации Барышевского сельсовета Новосибирского района Новосибирской области в соответствии с Порядком формирования и реализации муниципальных программ Барышевского сельсовета  Новосибирского района Новосибирской области от 10.02.2020 г. № 26:</w:t>
      </w:r>
      <w:proofErr w:type="gramEnd"/>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 отчет о ходе реализации (о реализации) муниципальной программы, согласованный с отделом учета и отчетности администрации района;</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lastRenderedPageBreak/>
        <w:t>- информацию об оценке эффективности реализации муниципальной программы.</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 xml:space="preserve">Учитывая </w:t>
      </w:r>
      <w:r w:rsidRPr="00245E42">
        <w:rPr>
          <w:rFonts w:ascii="Times New Roman" w:hAnsi="Times New Roman" w:cs="Times New Roman"/>
          <w:sz w:val="28"/>
          <w:szCs w:val="28"/>
        </w:rPr>
        <w:t>интенсивный рост величины износа жилищного фонда</w:t>
      </w:r>
      <w:r w:rsidRPr="00245E42">
        <w:rPr>
          <w:rFonts w:ascii="Times New Roman" w:hAnsi="Times New Roman" w:cs="Times New Roman"/>
          <w:color w:val="000000"/>
          <w:sz w:val="28"/>
          <w:szCs w:val="28"/>
        </w:rPr>
        <w:t>, предполагается ежегодная корректировка и доработка мероприятий Программы.</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p>
    <w:p w:rsidR="00245E42" w:rsidRPr="00245E42" w:rsidRDefault="00245E42" w:rsidP="00245E42">
      <w:pPr>
        <w:widowControl w:val="0"/>
        <w:spacing w:line="240" w:lineRule="atLeast"/>
        <w:ind w:firstLine="709"/>
        <w:contextualSpacing/>
        <w:jc w:val="center"/>
        <w:rPr>
          <w:rFonts w:ascii="Times New Roman" w:hAnsi="Times New Roman" w:cs="Times New Roman"/>
          <w:b/>
          <w:color w:val="000000"/>
          <w:sz w:val="28"/>
          <w:szCs w:val="28"/>
        </w:rPr>
      </w:pPr>
      <w:r w:rsidRPr="00245E42">
        <w:rPr>
          <w:rFonts w:ascii="Times New Roman" w:hAnsi="Times New Roman" w:cs="Times New Roman"/>
          <w:b/>
          <w:color w:val="000000"/>
          <w:sz w:val="28"/>
          <w:szCs w:val="28"/>
        </w:rPr>
        <w:t>V</w:t>
      </w:r>
      <w:r w:rsidRPr="00245E42">
        <w:rPr>
          <w:rFonts w:ascii="Times New Roman" w:hAnsi="Times New Roman" w:cs="Times New Roman"/>
          <w:b/>
          <w:color w:val="000000"/>
          <w:sz w:val="28"/>
          <w:szCs w:val="28"/>
          <w:lang w:val="en-US"/>
        </w:rPr>
        <w:t>I</w:t>
      </w:r>
      <w:r w:rsidRPr="00245E42">
        <w:rPr>
          <w:rFonts w:ascii="Times New Roman" w:hAnsi="Times New Roman" w:cs="Times New Roman"/>
          <w:b/>
          <w:color w:val="000000"/>
          <w:sz w:val="28"/>
          <w:szCs w:val="28"/>
        </w:rPr>
        <w:t>. Обоснование объемов средств на реализацию Программы</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Переселение граждан, проживающих в многоквартирных домах, признанных аварийными и подлежащими сносу до 01.01.2017 года, осуществляется:</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-за счет средств Фонда содействия реформированию жилищно-коммунального хозяйства в размере 96% от стоимости мероприятий Программы;</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-за счет финансовых средств бюджета Барышевского сельсовета в размере 4 % от стоимости мероприятий Программы.</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Стоимость реализации Программы рассчитана исходя из цены одного квадратного метра приобретаемого жилого помещения на I квартал 2020 года в соответствии с приказом Министерства строительства и жилищно-коммунального хозяйства Российской Федерации от 19.12.2018 № 827/</w:t>
      </w:r>
      <w:proofErr w:type="spellStart"/>
      <w:proofErr w:type="gramStart"/>
      <w:r w:rsidRPr="00245E42">
        <w:rPr>
          <w:rFonts w:ascii="Times New Roman" w:hAnsi="Times New Roman" w:cs="Times New Roman"/>
          <w:color w:val="000000"/>
          <w:sz w:val="28"/>
          <w:szCs w:val="28"/>
        </w:rPr>
        <w:t>пр</w:t>
      </w:r>
      <w:proofErr w:type="spellEnd"/>
      <w:proofErr w:type="gramEnd"/>
      <w:r w:rsidRPr="00245E42">
        <w:rPr>
          <w:rFonts w:ascii="Times New Roman" w:hAnsi="Times New Roman" w:cs="Times New Roman"/>
          <w:color w:val="000000"/>
          <w:sz w:val="28"/>
          <w:szCs w:val="28"/>
        </w:rPr>
        <w:t xml:space="preserve"> «О нормативе стоимости одного квадратного метра общей площади жилого помещения по Российской Федерации на первое полугодие 2020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2020 года».</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Предельная стоимость одного квадратного метра общей площади жилых помещений уточняется ежегодно в соответствии с нормативно-правовым актом министерства строительства и жилищно-коммунального хозяйства Российской Федерации.</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pPr>
      <w:r w:rsidRPr="00245E42">
        <w:rPr>
          <w:rFonts w:ascii="Times New Roman" w:hAnsi="Times New Roman" w:cs="Times New Roman"/>
          <w:color w:val="000000"/>
          <w:sz w:val="28"/>
          <w:szCs w:val="28"/>
        </w:rPr>
        <w:t>Обоснование объема средств на реализацию Программы представлены в приложении № 3 к настоящей Программе.</w:t>
      </w:r>
    </w:p>
    <w:p w:rsidR="00245E42" w:rsidRPr="00245E42" w:rsidRDefault="00245E42" w:rsidP="00245E42">
      <w:pPr>
        <w:widowControl w:val="0"/>
        <w:spacing w:line="240" w:lineRule="atLeast"/>
        <w:ind w:firstLine="709"/>
        <w:contextualSpacing/>
        <w:jc w:val="both"/>
        <w:rPr>
          <w:rFonts w:ascii="Times New Roman" w:hAnsi="Times New Roman" w:cs="Times New Roman"/>
          <w:color w:val="000000"/>
          <w:sz w:val="28"/>
          <w:szCs w:val="28"/>
        </w:rPr>
        <w:sectPr w:rsidR="00245E42" w:rsidRPr="00245E42" w:rsidSect="00820C75">
          <w:pgSz w:w="11906" w:h="16838" w:code="9"/>
          <w:pgMar w:top="1134" w:right="567" w:bottom="1134" w:left="1418" w:header="0" w:footer="0" w:gutter="0"/>
          <w:pgNumType w:start="1"/>
          <w:cols w:space="708"/>
          <w:titlePg/>
          <w:docGrid w:linePitch="360"/>
        </w:sectPr>
      </w:pP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lastRenderedPageBreak/>
        <w:t>ПРИЛОЖЕНИЕ № 1</w:t>
      </w: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t xml:space="preserve">к муниципальной адресной программе </w:t>
      </w: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t xml:space="preserve">по переселению граждан из аварийного жилищного фонда Барышевского сельсовета Новосибирского района Новосибирской области на 2020- 2025 годы </w:t>
      </w:r>
    </w:p>
    <w:p w:rsidR="00245E42" w:rsidRPr="00245E42" w:rsidRDefault="00245E42" w:rsidP="00245E42">
      <w:pPr>
        <w:spacing w:line="240" w:lineRule="atLeast"/>
        <w:ind w:left="10348"/>
        <w:contextualSpacing/>
        <w:rPr>
          <w:rFonts w:ascii="Times New Roman" w:hAnsi="Times New Roman" w:cs="Times New Roman"/>
          <w:color w:val="000000"/>
          <w:sz w:val="28"/>
          <w:szCs w:val="28"/>
        </w:rPr>
      </w:pPr>
    </w:p>
    <w:p w:rsidR="00245E42" w:rsidRPr="00245E42" w:rsidRDefault="00245E42" w:rsidP="00245E42">
      <w:pPr>
        <w:tabs>
          <w:tab w:val="left" w:pos="0"/>
        </w:tabs>
        <w:spacing w:line="240" w:lineRule="atLeast"/>
        <w:contextualSpacing/>
        <w:jc w:val="center"/>
        <w:rPr>
          <w:rFonts w:ascii="Times New Roman" w:hAnsi="Times New Roman" w:cs="Times New Roman"/>
          <w:b/>
          <w:sz w:val="28"/>
          <w:szCs w:val="28"/>
        </w:rPr>
      </w:pPr>
      <w:r w:rsidRPr="00245E42">
        <w:rPr>
          <w:rFonts w:ascii="Times New Roman" w:hAnsi="Times New Roman" w:cs="Times New Roman"/>
          <w:b/>
          <w:sz w:val="28"/>
          <w:szCs w:val="28"/>
        </w:rPr>
        <w:t xml:space="preserve">Перечень аварийных и непригодных для проживания граждан домов, расположенных </w:t>
      </w:r>
    </w:p>
    <w:p w:rsidR="00245E42" w:rsidRPr="00245E42" w:rsidRDefault="00245E42" w:rsidP="00245E42">
      <w:pPr>
        <w:tabs>
          <w:tab w:val="left" w:pos="0"/>
        </w:tabs>
        <w:spacing w:line="240" w:lineRule="atLeast"/>
        <w:contextualSpacing/>
        <w:jc w:val="center"/>
        <w:rPr>
          <w:rFonts w:ascii="Times New Roman" w:hAnsi="Times New Roman" w:cs="Times New Roman"/>
          <w:b/>
          <w:color w:val="000000"/>
          <w:sz w:val="28"/>
          <w:szCs w:val="28"/>
        </w:rPr>
      </w:pPr>
      <w:r w:rsidRPr="00245E42">
        <w:rPr>
          <w:rFonts w:ascii="Times New Roman" w:hAnsi="Times New Roman" w:cs="Times New Roman"/>
          <w:b/>
          <w:sz w:val="28"/>
          <w:szCs w:val="28"/>
        </w:rPr>
        <w:t>на территории Барышевского сельсовета Новосибирского района Новосибирской области</w:t>
      </w:r>
    </w:p>
    <w:p w:rsidR="00245E42" w:rsidRPr="00245E42" w:rsidRDefault="00245E42" w:rsidP="00245E42">
      <w:pPr>
        <w:spacing w:line="240" w:lineRule="atLeast"/>
        <w:ind w:left="10348"/>
        <w:contextualSpacing/>
        <w:rPr>
          <w:rFonts w:ascii="Times New Roman" w:hAnsi="Times New Roman" w:cs="Times New Roman"/>
          <w:color w:val="000000"/>
          <w:sz w:val="28"/>
          <w:szCs w:val="28"/>
        </w:rPr>
      </w:pPr>
    </w:p>
    <w:tbl>
      <w:tblPr>
        <w:tblW w:w="15182" w:type="dxa"/>
        <w:tblInd w:w="93" w:type="dxa"/>
        <w:tblLook w:val="04A0"/>
      </w:tblPr>
      <w:tblGrid>
        <w:gridCol w:w="594"/>
        <w:gridCol w:w="2410"/>
        <w:gridCol w:w="3260"/>
        <w:gridCol w:w="1906"/>
        <w:gridCol w:w="2428"/>
        <w:gridCol w:w="1559"/>
        <w:gridCol w:w="1701"/>
        <w:gridCol w:w="1843"/>
      </w:tblGrid>
      <w:tr w:rsidR="00245E42" w:rsidRPr="00245E42" w:rsidTr="00C85E14">
        <w:trPr>
          <w:trHeight w:val="94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w:t>
            </w:r>
            <w:r w:rsidRPr="00245E42">
              <w:rPr>
                <w:rFonts w:ascii="Times New Roman" w:hAnsi="Times New Roman" w:cs="Times New Roman"/>
                <w:color w:val="000000"/>
                <w:sz w:val="28"/>
                <w:szCs w:val="28"/>
              </w:rPr>
              <w:br/>
            </w:r>
            <w:proofErr w:type="spellStart"/>
            <w:proofErr w:type="gramStart"/>
            <w:r w:rsidRPr="00245E42">
              <w:rPr>
                <w:rFonts w:ascii="Times New Roman" w:hAnsi="Times New Roman" w:cs="Times New Roman"/>
                <w:color w:val="000000"/>
                <w:sz w:val="28"/>
                <w:szCs w:val="28"/>
              </w:rPr>
              <w:t>п</w:t>
            </w:r>
            <w:proofErr w:type="spellEnd"/>
            <w:proofErr w:type="gramEnd"/>
            <w:r w:rsidRPr="00245E42">
              <w:rPr>
                <w:rFonts w:ascii="Times New Roman" w:hAnsi="Times New Roman" w:cs="Times New Roman"/>
                <w:color w:val="000000"/>
                <w:sz w:val="28"/>
                <w:szCs w:val="28"/>
              </w:rPr>
              <w:t>/</w:t>
            </w:r>
            <w:proofErr w:type="spellStart"/>
            <w:r w:rsidRPr="00245E42">
              <w:rPr>
                <w:rFonts w:ascii="Times New Roman" w:hAnsi="Times New Roman" w:cs="Times New Roman"/>
                <w:color w:val="000000"/>
                <w:sz w:val="28"/>
                <w:szCs w:val="28"/>
              </w:rPr>
              <w:t>п</w:t>
            </w:r>
            <w:proofErr w:type="spellEnd"/>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Наименование муниципального образования</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Адрес многоквартирного дома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Год ввода дома в эксплуатацию</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 xml:space="preserve">Дата признания многоквартирного дома </w:t>
            </w:r>
            <w:proofErr w:type="gramStart"/>
            <w:r w:rsidRPr="00245E42">
              <w:rPr>
                <w:rFonts w:ascii="Times New Roman" w:hAnsi="Times New Roman" w:cs="Times New Roman"/>
                <w:color w:val="000000"/>
                <w:sz w:val="28"/>
                <w:szCs w:val="28"/>
              </w:rPr>
              <w:t>аварийным</w:t>
            </w:r>
            <w:proofErr w:type="gramEnd"/>
            <w:r w:rsidRPr="00245E42">
              <w:rPr>
                <w:rFonts w:ascii="Times New Roman" w:hAnsi="Times New Roman" w:cs="Times New Roman"/>
                <w:color w:val="000000"/>
                <w:sz w:val="28"/>
                <w:szCs w:val="28"/>
              </w:rPr>
              <w:t xml:space="preserve"> </w:t>
            </w:r>
          </w:p>
        </w:tc>
        <w:tc>
          <w:tcPr>
            <w:tcW w:w="326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 xml:space="preserve">Сведения об аварийном жилищном фонде, подлежащем расселению до 1 сентября 2025 года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Планируемая дата окончания переселения</w:t>
            </w:r>
          </w:p>
        </w:tc>
      </w:tr>
      <w:tr w:rsidR="00245E42" w:rsidRPr="00245E42" w:rsidTr="00C85E14">
        <w:trPr>
          <w:trHeight w:val="64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r>
      <w:tr w:rsidR="00245E42" w:rsidRPr="00245E42" w:rsidTr="00C85E14">
        <w:trPr>
          <w:trHeight w:val="37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45E42" w:rsidRPr="00245E42" w:rsidRDefault="00245E42" w:rsidP="00C85E14">
            <w:pPr>
              <w:rPr>
                <w:rFonts w:ascii="Times New Roman" w:hAnsi="Times New Roman" w:cs="Times New Roman"/>
                <w:color w:val="000000"/>
                <w:sz w:val="28"/>
                <w:szCs w:val="28"/>
              </w:rPr>
            </w:pPr>
          </w:p>
        </w:tc>
        <w:tc>
          <w:tcPr>
            <w:tcW w:w="1701"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год</w:t>
            </w:r>
          </w:p>
        </w:tc>
        <w:tc>
          <w:tcPr>
            <w:tcW w:w="2126"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дата</w:t>
            </w:r>
          </w:p>
        </w:tc>
        <w:tc>
          <w:tcPr>
            <w:tcW w:w="1559"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площадь, кв</w:t>
            </w:r>
            <w:proofErr w:type="gramStart"/>
            <w:r w:rsidRPr="00245E42">
              <w:rPr>
                <w:rFonts w:ascii="Times New Roman" w:hAnsi="Times New Roman" w:cs="Times New Roman"/>
                <w:color w:val="000000"/>
                <w:sz w:val="28"/>
                <w:szCs w:val="28"/>
              </w:rPr>
              <w:t>.м</w:t>
            </w:r>
            <w:proofErr w:type="gramEnd"/>
          </w:p>
        </w:tc>
        <w:tc>
          <w:tcPr>
            <w:tcW w:w="1701"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количество человек</w:t>
            </w:r>
          </w:p>
        </w:tc>
        <w:tc>
          <w:tcPr>
            <w:tcW w:w="1843"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дата</w:t>
            </w:r>
          </w:p>
        </w:tc>
      </w:tr>
      <w:tr w:rsidR="00245E42" w:rsidRPr="00245E42" w:rsidTr="00C85E14">
        <w:trPr>
          <w:trHeight w:val="825"/>
        </w:trPr>
        <w:tc>
          <w:tcPr>
            <w:tcW w:w="62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5E42" w:rsidRPr="00245E42" w:rsidRDefault="00245E42" w:rsidP="00C85E14">
            <w:pPr>
              <w:rPr>
                <w:rFonts w:ascii="Times New Roman" w:hAnsi="Times New Roman" w:cs="Times New Roman"/>
                <w:color w:val="000000"/>
                <w:sz w:val="28"/>
                <w:szCs w:val="28"/>
              </w:rPr>
            </w:pPr>
            <w:r w:rsidRPr="00245E42">
              <w:rPr>
                <w:rFonts w:ascii="Times New Roman" w:hAnsi="Times New Roman" w:cs="Times New Roman"/>
                <w:color w:val="000000"/>
                <w:sz w:val="28"/>
                <w:szCs w:val="28"/>
              </w:rPr>
              <w:t>По программе переселения 2020-2025 гг., в рамках которой предусмотрено финансирование за счет средств Фонда, в том числе:</w:t>
            </w:r>
          </w:p>
        </w:tc>
        <w:tc>
          <w:tcPr>
            <w:tcW w:w="1701"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proofErr w:type="spellStart"/>
            <w:r w:rsidRPr="00245E42">
              <w:rPr>
                <w:rFonts w:ascii="Times New Roman" w:hAnsi="Times New Roman" w:cs="Times New Roman"/>
                <w:color w:val="000000"/>
                <w:sz w:val="28"/>
                <w:szCs w:val="28"/>
              </w:rPr>
              <w:t>х</w:t>
            </w:r>
            <w:proofErr w:type="spellEnd"/>
          </w:p>
        </w:tc>
        <w:tc>
          <w:tcPr>
            <w:tcW w:w="2126"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proofErr w:type="spellStart"/>
            <w:r w:rsidRPr="00245E42">
              <w:rPr>
                <w:rFonts w:ascii="Times New Roman" w:hAnsi="Times New Roman" w:cs="Times New Roman"/>
                <w:color w:val="000000"/>
                <w:sz w:val="28"/>
                <w:szCs w:val="28"/>
              </w:rPr>
              <w:t>х</w:t>
            </w:r>
            <w:proofErr w:type="spellEnd"/>
          </w:p>
        </w:tc>
        <w:tc>
          <w:tcPr>
            <w:tcW w:w="1559"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961,25</w:t>
            </w:r>
          </w:p>
        </w:tc>
        <w:tc>
          <w:tcPr>
            <w:tcW w:w="1701"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82</w:t>
            </w:r>
          </w:p>
        </w:tc>
        <w:tc>
          <w:tcPr>
            <w:tcW w:w="1843"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proofErr w:type="spellStart"/>
            <w:r w:rsidRPr="00245E42">
              <w:rPr>
                <w:rFonts w:ascii="Times New Roman" w:hAnsi="Times New Roman" w:cs="Times New Roman"/>
                <w:color w:val="000000"/>
                <w:sz w:val="28"/>
                <w:szCs w:val="28"/>
              </w:rPr>
              <w:t>х</w:t>
            </w:r>
            <w:proofErr w:type="spellEnd"/>
          </w:p>
        </w:tc>
      </w:tr>
      <w:tr w:rsidR="00245E42" w:rsidRPr="00245E42" w:rsidTr="00C85E14">
        <w:trPr>
          <w:trHeight w:val="765"/>
        </w:trPr>
        <w:tc>
          <w:tcPr>
            <w:tcW w:w="625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45E42" w:rsidRPr="00245E42" w:rsidRDefault="00245E42" w:rsidP="00C85E14">
            <w:pPr>
              <w:rPr>
                <w:rFonts w:ascii="Times New Roman" w:hAnsi="Times New Roman" w:cs="Times New Roman"/>
                <w:color w:val="000000"/>
                <w:sz w:val="28"/>
                <w:szCs w:val="28"/>
              </w:rPr>
            </w:pPr>
            <w:r w:rsidRPr="00245E42">
              <w:rPr>
                <w:rFonts w:ascii="Times New Roman" w:hAnsi="Times New Roman" w:cs="Times New Roman"/>
                <w:color w:val="000000"/>
                <w:sz w:val="28"/>
                <w:szCs w:val="28"/>
              </w:rPr>
              <w:t xml:space="preserve">Итого по </w:t>
            </w:r>
            <w:proofErr w:type="spellStart"/>
            <w:r w:rsidRPr="00245E42">
              <w:rPr>
                <w:rFonts w:ascii="Times New Roman" w:hAnsi="Times New Roman" w:cs="Times New Roman"/>
                <w:color w:val="000000"/>
                <w:sz w:val="28"/>
                <w:szCs w:val="28"/>
              </w:rPr>
              <w:t>Барышевскому</w:t>
            </w:r>
            <w:proofErr w:type="spellEnd"/>
            <w:r w:rsidRPr="00245E42">
              <w:rPr>
                <w:rFonts w:ascii="Times New Roman" w:hAnsi="Times New Roman" w:cs="Times New Roman"/>
                <w:color w:val="000000"/>
                <w:sz w:val="28"/>
                <w:szCs w:val="28"/>
              </w:rPr>
              <w:t xml:space="preserve"> сельсовету Новосибирского района Новосибирской области</w:t>
            </w:r>
          </w:p>
        </w:tc>
        <w:tc>
          <w:tcPr>
            <w:tcW w:w="1701"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proofErr w:type="spellStart"/>
            <w:r w:rsidRPr="00245E42">
              <w:rPr>
                <w:rFonts w:ascii="Times New Roman" w:hAnsi="Times New Roman" w:cs="Times New Roman"/>
                <w:color w:val="000000"/>
                <w:sz w:val="28"/>
                <w:szCs w:val="28"/>
              </w:rPr>
              <w:t>х</w:t>
            </w:r>
            <w:proofErr w:type="spellEnd"/>
          </w:p>
        </w:tc>
        <w:tc>
          <w:tcPr>
            <w:tcW w:w="2126"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proofErr w:type="spellStart"/>
            <w:r w:rsidRPr="00245E42">
              <w:rPr>
                <w:rFonts w:ascii="Times New Roman" w:hAnsi="Times New Roman" w:cs="Times New Roman"/>
                <w:color w:val="000000"/>
                <w:sz w:val="28"/>
                <w:szCs w:val="28"/>
              </w:rPr>
              <w:t>х</w:t>
            </w:r>
            <w:proofErr w:type="spellEnd"/>
          </w:p>
        </w:tc>
        <w:tc>
          <w:tcPr>
            <w:tcW w:w="1559"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961,25</w:t>
            </w:r>
          </w:p>
        </w:tc>
        <w:tc>
          <w:tcPr>
            <w:tcW w:w="1701"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82</w:t>
            </w:r>
          </w:p>
        </w:tc>
        <w:tc>
          <w:tcPr>
            <w:tcW w:w="1843" w:type="dxa"/>
            <w:tcBorders>
              <w:top w:val="nil"/>
              <w:left w:val="nil"/>
              <w:bottom w:val="single" w:sz="4" w:space="0" w:color="auto"/>
              <w:right w:val="single" w:sz="4" w:space="0" w:color="auto"/>
            </w:tcBorders>
            <w:shd w:val="clear" w:color="auto" w:fill="auto"/>
            <w:noWrap/>
            <w:hideMark/>
          </w:tcPr>
          <w:p w:rsidR="00245E42" w:rsidRPr="00245E42" w:rsidRDefault="00245E42" w:rsidP="00C85E14">
            <w:pPr>
              <w:jc w:val="center"/>
              <w:rPr>
                <w:rFonts w:ascii="Times New Roman" w:hAnsi="Times New Roman" w:cs="Times New Roman"/>
                <w:color w:val="000000"/>
                <w:sz w:val="28"/>
                <w:szCs w:val="28"/>
              </w:rPr>
            </w:pPr>
            <w:proofErr w:type="spellStart"/>
            <w:r w:rsidRPr="00245E42">
              <w:rPr>
                <w:rFonts w:ascii="Times New Roman" w:hAnsi="Times New Roman" w:cs="Times New Roman"/>
                <w:color w:val="000000"/>
                <w:sz w:val="28"/>
                <w:szCs w:val="28"/>
              </w:rPr>
              <w:t>х</w:t>
            </w:r>
            <w:proofErr w:type="spellEnd"/>
          </w:p>
        </w:tc>
      </w:tr>
      <w:tr w:rsidR="00245E42" w:rsidRPr="00245E42" w:rsidTr="00C85E14">
        <w:trPr>
          <w:trHeight w:val="3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1</w:t>
            </w:r>
          </w:p>
        </w:tc>
        <w:tc>
          <w:tcPr>
            <w:tcW w:w="2410" w:type="dxa"/>
            <w:tcBorders>
              <w:top w:val="nil"/>
              <w:left w:val="nil"/>
              <w:bottom w:val="single" w:sz="4" w:space="0" w:color="auto"/>
              <w:right w:val="single" w:sz="4" w:space="0" w:color="auto"/>
            </w:tcBorders>
            <w:shd w:val="clear" w:color="auto" w:fill="auto"/>
            <w:noWrap/>
          </w:tcPr>
          <w:p w:rsidR="00245E42" w:rsidRPr="00245E42" w:rsidRDefault="00245E42" w:rsidP="00C85E14">
            <w:pPr>
              <w:rPr>
                <w:rFonts w:ascii="Times New Roman" w:hAnsi="Times New Roman" w:cs="Times New Roman"/>
                <w:sz w:val="28"/>
                <w:szCs w:val="28"/>
              </w:rPr>
            </w:pPr>
            <w:proofErr w:type="spellStart"/>
            <w:r w:rsidRPr="00245E42">
              <w:rPr>
                <w:rFonts w:ascii="Times New Roman" w:hAnsi="Times New Roman" w:cs="Times New Roman"/>
                <w:color w:val="000000"/>
                <w:sz w:val="28"/>
                <w:szCs w:val="28"/>
              </w:rPr>
              <w:t>Барышевский</w:t>
            </w:r>
            <w:proofErr w:type="spellEnd"/>
            <w:r w:rsidRPr="00245E42">
              <w:rPr>
                <w:rFonts w:ascii="Times New Roman" w:hAnsi="Times New Roman" w:cs="Times New Roman"/>
                <w:color w:val="000000"/>
                <w:sz w:val="28"/>
                <w:szCs w:val="28"/>
              </w:rPr>
              <w:t xml:space="preserve"> сельсовет </w:t>
            </w:r>
          </w:p>
        </w:tc>
        <w:tc>
          <w:tcPr>
            <w:tcW w:w="3260" w:type="dxa"/>
            <w:tcBorders>
              <w:top w:val="single" w:sz="4" w:space="0" w:color="auto"/>
              <w:left w:val="nil"/>
              <w:bottom w:val="single" w:sz="4" w:space="0" w:color="auto"/>
              <w:right w:val="single" w:sz="4" w:space="0" w:color="auto"/>
            </w:tcBorders>
            <w:shd w:val="clear" w:color="auto" w:fill="auto"/>
            <w:noWrap/>
            <w:vAlign w:val="center"/>
          </w:tcPr>
          <w:p w:rsidR="00245E42" w:rsidRPr="00245E42" w:rsidRDefault="00245E42" w:rsidP="00C85E14">
            <w:pPr>
              <w:rPr>
                <w:rFonts w:ascii="Times New Roman" w:hAnsi="Times New Roman" w:cs="Times New Roman"/>
                <w:color w:val="000000"/>
                <w:sz w:val="28"/>
                <w:szCs w:val="28"/>
              </w:rPr>
            </w:pPr>
            <w:r w:rsidRPr="00245E42">
              <w:rPr>
                <w:rFonts w:ascii="Times New Roman" w:hAnsi="Times New Roman" w:cs="Times New Roman"/>
                <w:bCs/>
                <w:sz w:val="28"/>
                <w:szCs w:val="28"/>
              </w:rPr>
              <w:t xml:space="preserve">ст. </w:t>
            </w:r>
            <w:proofErr w:type="spellStart"/>
            <w:r w:rsidRPr="00245E42">
              <w:rPr>
                <w:rFonts w:ascii="Times New Roman" w:hAnsi="Times New Roman" w:cs="Times New Roman"/>
                <w:bCs/>
                <w:sz w:val="28"/>
                <w:szCs w:val="28"/>
              </w:rPr>
              <w:t>Крахаль</w:t>
            </w:r>
            <w:proofErr w:type="spellEnd"/>
            <w:r w:rsidRPr="00245E42">
              <w:rPr>
                <w:rFonts w:ascii="Times New Roman" w:hAnsi="Times New Roman" w:cs="Times New Roman"/>
                <w:bCs/>
                <w:sz w:val="28"/>
                <w:szCs w:val="28"/>
              </w:rPr>
              <w:t xml:space="preserve"> ул. 34 км, дом № 4</w:t>
            </w:r>
          </w:p>
        </w:tc>
        <w:tc>
          <w:tcPr>
            <w:tcW w:w="1701"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1931</w:t>
            </w:r>
          </w:p>
        </w:tc>
        <w:tc>
          <w:tcPr>
            <w:tcW w:w="2126"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15.12.2012</w:t>
            </w:r>
          </w:p>
        </w:tc>
        <w:tc>
          <w:tcPr>
            <w:tcW w:w="1559"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257,15</w:t>
            </w:r>
          </w:p>
        </w:tc>
        <w:tc>
          <w:tcPr>
            <w:tcW w:w="1701"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24</w:t>
            </w:r>
          </w:p>
        </w:tc>
        <w:tc>
          <w:tcPr>
            <w:tcW w:w="1843" w:type="dxa"/>
            <w:tcBorders>
              <w:top w:val="nil"/>
              <w:left w:val="nil"/>
              <w:bottom w:val="single" w:sz="4" w:space="0" w:color="auto"/>
              <w:right w:val="single" w:sz="4" w:space="0" w:color="auto"/>
            </w:tcBorders>
            <w:shd w:val="clear" w:color="000000" w:fill="FFFFFF"/>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2021</w:t>
            </w:r>
          </w:p>
        </w:tc>
      </w:tr>
      <w:tr w:rsidR="00245E42" w:rsidRPr="00245E42" w:rsidTr="00C85E14">
        <w:trPr>
          <w:trHeight w:val="375"/>
        </w:trPr>
        <w:tc>
          <w:tcPr>
            <w:tcW w:w="582" w:type="dxa"/>
            <w:tcBorders>
              <w:top w:val="nil"/>
              <w:left w:val="single" w:sz="4" w:space="0" w:color="auto"/>
              <w:bottom w:val="single" w:sz="4" w:space="0" w:color="auto"/>
              <w:right w:val="single" w:sz="4" w:space="0" w:color="auto"/>
            </w:tcBorders>
            <w:shd w:val="clear" w:color="auto" w:fill="auto"/>
            <w:noWrap/>
            <w:vAlign w:val="center"/>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lastRenderedPageBreak/>
              <w:t>2</w:t>
            </w:r>
          </w:p>
        </w:tc>
        <w:tc>
          <w:tcPr>
            <w:tcW w:w="2410" w:type="dxa"/>
            <w:tcBorders>
              <w:top w:val="nil"/>
              <w:left w:val="nil"/>
              <w:bottom w:val="single" w:sz="4" w:space="0" w:color="auto"/>
              <w:right w:val="single" w:sz="4" w:space="0" w:color="auto"/>
            </w:tcBorders>
            <w:shd w:val="clear" w:color="auto" w:fill="auto"/>
            <w:noWrap/>
          </w:tcPr>
          <w:p w:rsidR="00245E42" w:rsidRPr="00245E42" w:rsidRDefault="00245E42" w:rsidP="00C85E14">
            <w:pPr>
              <w:rPr>
                <w:rFonts w:ascii="Times New Roman" w:hAnsi="Times New Roman" w:cs="Times New Roman"/>
                <w:sz w:val="28"/>
                <w:szCs w:val="28"/>
              </w:rPr>
            </w:pPr>
            <w:proofErr w:type="spellStart"/>
            <w:r w:rsidRPr="00245E42">
              <w:rPr>
                <w:rFonts w:ascii="Times New Roman" w:hAnsi="Times New Roman" w:cs="Times New Roman"/>
                <w:color w:val="000000"/>
                <w:sz w:val="28"/>
                <w:szCs w:val="28"/>
              </w:rPr>
              <w:t>Барышевский</w:t>
            </w:r>
            <w:proofErr w:type="spellEnd"/>
            <w:r w:rsidRPr="00245E42">
              <w:rPr>
                <w:rFonts w:ascii="Times New Roman" w:hAnsi="Times New Roman" w:cs="Times New Roman"/>
                <w:color w:val="000000"/>
                <w:sz w:val="28"/>
                <w:szCs w:val="28"/>
              </w:rPr>
              <w:t xml:space="preserve"> сельсовет</w:t>
            </w:r>
          </w:p>
        </w:tc>
        <w:tc>
          <w:tcPr>
            <w:tcW w:w="3260" w:type="dxa"/>
            <w:tcBorders>
              <w:top w:val="single" w:sz="4" w:space="0" w:color="auto"/>
              <w:left w:val="nil"/>
              <w:bottom w:val="single" w:sz="4" w:space="0" w:color="auto"/>
              <w:right w:val="single" w:sz="4" w:space="0" w:color="auto"/>
            </w:tcBorders>
            <w:shd w:val="clear" w:color="auto" w:fill="auto"/>
            <w:noWrap/>
            <w:vAlign w:val="center"/>
          </w:tcPr>
          <w:p w:rsidR="00245E42" w:rsidRPr="00245E42" w:rsidRDefault="00245E42" w:rsidP="00C85E14">
            <w:pPr>
              <w:rPr>
                <w:rFonts w:ascii="Times New Roman" w:hAnsi="Times New Roman" w:cs="Times New Roman"/>
                <w:color w:val="000000"/>
                <w:sz w:val="28"/>
                <w:szCs w:val="28"/>
              </w:rPr>
            </w:pPr>
            <w:r w:rsidRPr="00245E42">
              <w:rPr>
                <w:rFonts w:ascii="Times New Roman" w:hAnsi="Times New Roman" w:cs="Times New Roman"/>
                <w:bCs/>
                <w:sz w:val="28"/>
                <w:szCs w:val="28"/>
              </w:rPr>
              <w:t xml:space="preserve">с. </w:t>
            </w:r>
            <w:proofErr w:type="spellStart"/>
            <w:r w:rsidRPr="00245E42">
              <w:rPr>
                <w:rFonts w:ascii="Times New Roman" w:hAnsi="Times New Roman" w:cs="Times New Roman"/>
                <w:bCs/>
                <w:sz w:val="28"/>
                <w:szCs w:val="28"/>
              </w:rPr>
              <w:t>Барышево</w:t>
            </w:r>
            <w:proofErr w:type="spellEnd"/>
            <w:r w:rsidRPr="00245E42">
              <w:rPr>
                <w:rFonts w:ascii="Times New Roman" w:hAnsi="Times New Roman" w:cs="Times New Roman"/>
                <w:bCs/>
                <w:sz w:val="28"/>
                <w:szCs w:val="28"/>
              </w:rPr>
              <w:t>, переулок Институтский, дом № 6</w:t>
            </w:r>
          </w:p>
        </w:tc>
        <w:tc>
          <w:tcPr>
            <w:tcW w:w="1701"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1656</w:t>
            </w:r>
          </w:p>
        </w:tc>
        <w:tc>
          <w:tcPr>
            <w:tcW w:w="2126"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21.11.2012</w:t>
            </w:r>
          </w:p>
        </w:tc>
        <w:tc>
          <w:tcPr>
            <w:tcW w:w="1559"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417,2</w:t>
            </w:r>
          </w:p>
        </w:tc>
        <w:tc>
          <w:tcPr>
            <w:tcW w:w="1701"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28</w:t>
            </w:r>
          </w:p>
        </w:tc>
        <w:tc>
          <w:tcPr>
            <w:tcW w:w="1843" w:type="dxa"/>
            <w:tcBorders>
              <w:top w:val="nil"/>
              <w:left w:val="nil"/>
              <w:bottom w:val="single" w:sz="4" w:space="0" w:color="auto"/>
              <w:right w:val="single" w:sz="4" w:space="0" w:color="auto"/>
            </w:tcBorders>
            <w:shd w:val="clear" w:color="000000" w:fill="FFFFFF"/>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2021</w:t>
            </w:r>
          </w:p>
        </w:tc>
      </w:tr>
      <w:tr w:rsidR="00245E42" w:rsidRPr="00245E42" w:rsidTr="00C85E14">
        <w:trPr>
          <w:trHeight w:val="3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3</w:t>
            </w:r>
          </w:p>
        </w:tc>
        <w:tc>
          <w:tcPr>
            <w:tcW w:w="2410" w:type="dxa"/>
            <w:tcBorders>
              <w:top w:val="nil"/>
              <w:left w:val="nil"/>
              <w:bottom w:val="single" w:sz="4" w:space="0" w:color="auto"/>
              <w:right w:val="single" w:sz="4" w:space="0" w:color="auto"/>
            </w:tcBorders>
            <w:shd w:val="clear" w:color="auto" w:fill="auto"/>
            <w:noWrap/>
          </w:tcPr>
          <w:p w:rsidR="00245E42" w:rsidRPr="00245E42" w:rsidRDefault="00245E42" w:rsidP="00C85E14">
            <w:pPr>
              <w:rPr>
                <w:rFonts w:ascii="Times New Roman" w:hAnsi="Times New Roman" w:cs="Times New Roman"/>
                <w:sz w:val="28"/>
                <w:szCs w:val="28"/>
              </w:rPr>
            </w:pPr>
            <w:proofErr w:type="spellStart"/>
            <w:r w:rsidRPr="00245E42">
              <w:rPr>
                <w:rFonts w:ascii="Times New Roman" w:hAnsi="Times New Roman" w:cs="Times New Roman"/>
                <w:color w:val="000000"/>
                <w:sz w:val="28"/>
                <w:szCs w:val="28"/>
              </w:rPr>
              <w:t>Барышевский</w:t>
            </w:r>
            <w:proofErr w:type="spellEnd"/>
            <w:r w:rsidRPr="00245E42">
              <w:rPr>
                <w:rFonts w:ascii="Times New Roman" w:hAnsi="Times New Roman" w:cs="Times New Roman"/>
                <w:color w:val="000000"/>
                <w:sz w:val="28"/>
                <w:szCs w:val="28"/>
              </w:rPr>
              <w:t xml:space="preserve"> сельсовету</w:t>
            </w:r>
          </w:p>
        </w:tc>
        <w:tc>
          <w:tcPr>
            <w:tcW w:w="3260" w:type="dxa"/>
            <w:tcBorders>
              <w:top w:val="single" w:sz="4" w:space="0" w:color="auto"/>
              <w:left w:val="nil"/>
              <w:bottom w:val="single" w:sz="4" w:space="0" w:color="auto"/>
              <w:right w:val="single" w:sz="4" w:space="0" w:color="auto"/>
            </w:tcBorders>
            <w:shd w:val="clear" w:color="auto" w:fill="auto"/>
            <w:noWrap/>
            <w:vAlign w:val="center"/>
          </w:tcPr>
          <w:p w:rsidR="00245E42" w:rsidRPr="00245E42" w:rsidRDefault="00245E42" w:rsidP="00C85E14">
            <w:pPr>
              <w:rPr>
                <w:rFonts w:ascii="Times New Roman" w:hAnsi="Times New Roman" w:cs="Times New Roman"/>
                <w:color w:val="000000"/>
                <w:sz w:val="28"/>
                <w:szCs w:val="28"/>
              </w:rPr>
            </w:pPr>
            <w:r w:rsidRPr="00245E42">
              <w:rPr>
                <w:rFonts w:ascii="Times New Roman" w:hAnsi="Times New Roman" w:cs="Times New Roman"/>
                <w:bCs/>
                <w:sz w:val="28"/>
                <w:szCs w:val="28"/>
              </w:rPr>
              <w:t xml:space="preserve">с. </w:t>
            </w:r>
            <w:proofErr w:type="spellStart"/>
            <w:r w:rsidRPr="00245E42">
              <w:rPr>
                <w:rFonts w:ascii="Times New Roman" w:hAnsi="Times New Roman" w:cs="Times New Roman"/>
                <w:bCs/>
                <w:sz w:val="28"/>
                <w:szCs w:val="28"/>
              </w:rPr>
              <w:t>Барышево</w:t>
            </w:r>
            <w:proofErr w:type="spellEnd"/>
            <w:r w:rsidRPr="00245E42">
              <w:rPr>
                <w:rFonts w:ascii="Times New Roman" w:hAnsi="Times New Roman" w:cs="Times New Roman"/>
                <w:bCs/>
                <w:sz w:val="28"/>
                <w:szCs w:val="28"/>
              </w:rPr>
              <w:t xml:space="preserve">, ул. </w:t>
            </w:r>
            <w:proofErr w:type="gramStart"/>
            <w:r w:rsidRPr="00245E42">
              <w:rPr>
                <w:rFonts w:ascii="Times New Roman" w:hAnsi="Times New Roman" w:cs="Times New Roman"/>
                <w:bCs/>
                <w:sz w:val="28"/>
                <w:szCs w:val="28"/>
              </w:rPr>
              <w:t>Институтская</w:t>
            </w:r>
            <w:proofErr w:type="gramEnd"/>
            <w:r w:rsidRPr="00245E42">
              <w:rPr>
                <w:rFonts w:ascii="Times New Roman" w:hAnsi="Times New Roman" w:cs="Times New Roman"/>
                <w:bCs/>
                <w:sz w:val="28"/>
                <w:szCs w:val="28"/>
              </w:rPr>
              <w:t>,  дом № 6</w:t>
            </w:r>
          </w:p>
        </w:tc>
        <w:tc>
          <w:tcPr>
            <w:tcW w:w="1701"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1963</w:t>
            </w:r>
          </w:p>
        </w:tc>
        <w:tc>
          <w:tcPr>
            <w:tcW w:w="2126"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21.11.2012</w:t>
            </w:r>
          </w:p>
        </w:tc>
        <w:tc>
          <w:tcPr>
            <w:tcW w:w="1559"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286,9</w:t>
            </w:r>
          </w:p>
        </w:tc>
        <w:tc>
          <w:tcPr>
            <w:tcW w:w="1701" w:type="dxa"/>
            <w:tcBorders>
              <w:top w:val="nil"/>
              <w:left w:val="nil"/>
              <w:bottom w:val="single" w:sz="4" w:space="0" w:color="auto"/>
              <w:right w:val="single" w:sz="4" w:space="0" w:color="auto"/>
            </w:tcBorders>
            <w:shd w:val="clear" w:color="auto" w:fill="auto"/>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30</w:t>
            </w:r>
          </w:p>
        </w:tc>
        <w:tc>
          <w:tcPr>
            <w:tcW w:w="1843" w:type="dxa"/>
            <w:tcBorders>
              <w:top w:val="nil"/>
              <w:left w:val="nil"/>
              <w:bottom w:val="single" w:sz="4" w:space="0" w:color="auto"/>
              <w:right w:val="single" w:sz="4" w:space="0" w:color="auto"/>
            </w:tcBorders>
            <w:shd w:val="clear" w:color="000000" w:fill="FFFFFF"/>
            <w:noWrap/>
          </w:tcPr>
          <w:p w:rsidR="00245E42" w:rsidRPr="00245E42" w:rsidRDefault="00245E42" w:rsidP="00C85E14">
            <w:pPr>
              <w:jc w:val="center"/>
              <w:rPr>
                <w:rFonts w:ascii="Times New Roman" w:hAnsi="Times New Roman" w:cs="Times New Roman"/>
                <w:color w:val="000000"/>
                <w:sz w:val="28"/>
                <w:szCs w:val="28"/>
              </w:rPr>
            </w:pPr>
            <w:r w:rsidRPr="00245E42">
              <w:rPr>
                <w:rFonts w:ascii="Times New Roman" w:hAnsi="Times New Roman" w:cs="Times New Roman"/>
                <w:color w:val="000000"/>
                <w:sz w:val="28"/>
                <w:szCs w:val="28"/>
              </w:rPr>
              <w:t>2021</w:t>
            </w:r>
          </w:p>
        </w:tc>
      </w:tr>
    </w:tbl>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t>ПРИЛОЖЕНИЕ № 2</w:t>
      </w: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t xml:space="preserve">к муниципальной адресной программе </w:t>
      </w: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t xml:space="preserve">по переселению граждан из аварийного жилищного фонда Барышевского сельсовета Новосибирского района Новосибирской области на 2020- 2025 годы </w:t>
      </w:r>
    </w:p>
    <w:p w:rsidR="00245E42" w:rsidRPr="00245E42" w:rsidRDefault="00245E42" w:rsidP="00245E42">
      <w:pPr>
        <w:contextualSpacing/>
        <w:jc w:val="center"/>
        <w:rPr>
          <w:rFonts w:ascii="Times New Roman" w:hAnsi="Times New Roman" w:cs="Times New Roman"/>
          <w:b/>
          <w:sz w:val="28"/>
          <w:szCs w:val="28"/>
        </w:rPr>
      </w:pPr>
    </w:p>
    <w:p w:rsidR="00245E42" w:rsidRPr="00245E42" w:rsidRDefault="00245E42" w:rsidP="00245E42">
      <w:pPr>
        <w:contextualSpacing/>
        <w:jc w:val="center"/>
        <w:rPr>
          <w:rFonts w:ascii="Times New Roman" w:hAnsi="Times New Roman" w:cs="Times New Roman"/>
          <w:b/>
          <w:sz w:val="28"/>
          <w:szCs w:val="28"/>
        </w:rPr>
      </w:pPr>
      <w:r w:rsidRPr="00245E42">
        <w:rPr>
          <w:rFonts w:ascii="Times New Roman" w:hAnsi="Times New Roman" w:cs="Times New Roman"/>
          <w:b/>
          <w:sz w:val="28"/>
          <w:szCs w:val="28"/>
        </w:rPr>
        <w:t>ЦЕЛИ, ЗАДАЧИ И ЦЕЛЕВЫЕ ИНДИКАТОРЫ</w:t>
      </w:r>
    </w:p>
    <w:p w:rsidR="00245E42" w:rsidRPr="00245E42" w:rsidRDefault="00245E42" w:rsidP="00245E42">
      <w:pPr>
        <w:contextualSpacing/>
        <w:jc w:val="center"/>
        <w:rPr>
          <w:rFonts w:ascii="Times New Roman" w:hAnsi="Times New Roman" w:cs="Times New Roman"/>
          <w:b/>
          <w:sz w:val="28"/>
          <w:szCs w:val="28"/>
        </w:rPr>
      </w:pPr>
      <w:r w:rsidRPr="00245E42">
        <w:rPr>
          <w:rFonts w:ascii="Times New Roman" w:hAnsi="Times New Roman" w:cs="Times New Roman"/>
          <w:b/>
          <w:sz w:val="28"/>
          <w:szCs w:val="28"/>
        </w:rPr>
        <w:t xml:space="preserve">муниципальной адресной программе по переселению граждан из аварийного жилищного фонда </w:t>
      </w:r>
    </w:p>
    <w:p w:rsidR="00245E42" w:rsidRPr="00245E42" w:rsidRDefault="00245E42" w:rsidP="00245E42">
      <w:pPr>
        <w:contextualSpacing/>
        <w:jc w:val="center"/>
        <w:rPr>
          <w:rFonts w:ascii="Times New Roman" w:hAnsi="Times New Roman" w:cs="Times New Roman"/>
          <w:b/>
          <w:sz w:val="28"/>
          <w:szCs w:val="28"/>
        </w:rPr>
      </w:pPr>
      <w:r w:rsidRPr="00245E42">
        <w:rPr>
          <w:rFonts w:ascii="Times New Roman" w:hAnsi="Times New Roman" w:cs="Times New Roman"/>
          <w:b/>
          <w:sz w:val="28"/>
          <w:szCs w:val="28"/>
        </w:rPr>
        <w:t xml:space="preserve">Барышевского сельсовета Новосибирского района Новосибирской области </w:t>
      </w:r>
    </w:p>
    <w:p w:rsidR="00245E42" w:rsidRPr="00245E42" w:rsidRDefault="00245E42" w:rsidP="00245E42">
      <w:pPr>
        <w:contextualSpacing/>
        <w:jc w:val="center"/>
        <w:rPr>
          <w:rFonts w:ascii="Times New Roman" w:hAnsi="Times New Roman" w:cs="Times New Roman"/>
          <w:b/>
          <w:sz w:val="28"/>
          <w:szCs w:val="28"/>
        </w:rPr>
      </w:pPr>
      <w:r w:rsidRPr="00245E42">
        <w:rPr>
          <w:rFonts w:ascii="Times New Roman" w:hAnsi="Times New Roman" w:cs="Times New Roman"/>
          <w:b/>
          <w:sz w:val="28"/>
          <w:szCs w:val="28"/>
        </w:rPr>
        <w:t xml:space="preserve">на 2020- 2025 годы </w:t>
      </w:r>
    </w:p>
    <w:p w:rsidR="00245E42" w:rsidRPr="00245E42" w:rsidRDefault="00245E42" w:rsidP="00245E42">
      <w:pPr>
        <w:contextualSpacing/>
        <w:jc w:val="center"/>
        <w:rPr>
          <w:rFonts w:ascii="Times New Roman" w:hAnsi="Times New Roman" w:cs="Times New Roman"/>
          <w:sz w:val="28"/>
          <w:szCs w:val="28"/>
        </w:rPr>
      </w:pPr>
      <w:r w:rsidRPr="00245E42">
        <w:rPr>
          <w:rFonts w:ascii="Times New Roman" w:hAnsi="Times New Roman" w:cs="Times New Roman"/>
          <w:sz w:val="28"/>
          <w:szCs w:val="28"/>
        </w:rPr>
        <w:t>(наименование муниципальной программы)</w:t>
      </w:r>
    </w:p>
    <w:p w:rsidR="00245E42" w:rsidRPr="00245E42" w:rsidRDefault="00245E42" w:rsidP="00245E42">
      <w:pPr>
        <w:contextualSpacing/>
        <w:jc w:val="center"/>
        <w:rPr>
          <w:rFonts w:ascii="Times New Roman" w:hAnsi="Times New Roman" w:cs="Times New Roman"/>
          <w:sz w:val="28"/>
          <w:szCs w:val="28"/>
        </w:rPr>
      </w:pPr>
    </w:p>
    <w:tbl>
      <w:tblPr>
        <w:tblW w:w="15082"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55"/>
        <w:gridCol w:w="3827"/>
        <w:gridCol w:w="3260"/>
        <w:gridCol w:w="1276"/>
        <w:gridCol w:w="774"/>
        <w:gridCol w:w="993"/>
        <w:gridCol w:w="851"/>
        <w:gridCol w:w="993"/>
        <w:gridCol w:w="851"/>
        <w:gridCol w:w="851"/>
        <w:gridCol w:w="851"/>
      </w:tblGrid>
      <w:tr w:rsidR="00245E42" w:rsidRPr="00245E42" w:rsidTr="00C85E14">
        <w:trPr>
          <w:tblHeader/>
        </w:trPr>
        <w:tc>
          <w:tcPr>
            <w:tcW w:w="555" w:type="dxa"/>
            <w:vMerge w:val="restart"/>
          </w:tcPr>
          <w:p w:rsidR="00245E42" w:rsidRPr="00245E42" w:rsidRDefault="00245E42" w:rsidP="00C85E14">
            <w:pPr>
              <w:pStyle w:val="ConsPlusNormal"/>
              <w:jc w:val="center"/>
              <w:rPr>
                <w:sz w:val="28"/>
                <w:szCs w:val="28"/>
              </w:rPr>
            </w:pPr>
            <w:r w:rsidRPr="00245E42">
              <w:rPr>
                <w:sz w:val="28"/>
                <w:szCs w:val="28"/>
              </w:rPr>
              <w:t xml:space="preserve">№ </w:t>
            </w:r>
            <w:proofErr w:type="spellStart"/>
            <w:r w:rsidRPr="00245E42">
              <w:rPr>
                <w:sz w:val="28"/>
                <w:szCs w:val="28"/>
              </w:rPr>
              <w:t>№</w:t>
            </w:r>
            <w:proofErr w:type="spellEnd"/>
          </w:p>
          <w:p w:rsidR="00245E42" w:rsidRPr="00245E42" w:rsidRDefault="00245E42" w:rsidP="00C85E14">
            <w:pPr>
              <w:pStyle w:val="ConsPlusNormal"/>
              <w:jc w:val="center"/>
              <w:rPr>
                <w:sz w:val="28"/>
                <w:szCs w:val="28"/>
              </w:rPr>
            </w:pPr>
            <w:proofErr w:type="spellStart"/>
            <w:r w:rsidRPr="00245E42">
              <w:rPr>
                <w:sz w:val="28"/>
                <w:szCs w:val="28"/>
              </w:rPr>
              <w:t>пп</w:t>
            </w:r>
            <w:proofErr w:type="spellEnd"/>
            <w:r w:rsidRPr="00245E42">
              <w:rPr>
                <w:sz w:val="28"/>
                <w:szCs w:val="28"/>
              </w:rPr>
              <w:t>/</w:t>
            </w:r>
            <w:proofErr w:type="spellStart"/>
            <w:proofErr w:type="gramStart"/>
            <w:r w:rsidRPr="00245E42">
              <w:rPr>
                <w:sz w:val="28"/>
                <w:szCs w:val="28"/>
              </w:rPr>
              <w:t>п</w:t>
            </w:r>
            <w:proofErr w:type="spellEnd"/>
            <w:proofErr w:type="gramEnd"/>
          </w:p>
        </w:tc>
        <w:tc>
          <w:tcPr>
            <w:tcW w:w="3827" w:type="dxa"/>
            <w:vMerge w:val="restart"/>
          </w:tcPr>
          <w:p w:rsidR="00245E42" w:rsidRPr="00245E42" w:rsidRDefault="00245E42" w:rsidP="00C85E14">
            <w:pPr>
              <w:pStyle w:val="ConsPlusNormal"/>
              <w:jc w:val="center"/>
              <w:rPr>
                <w:sz w:val="28"/>
                <w:szCs w:val="28"/>
              </w:rPr>
            </w:pPr>
            <w:r w:rsidRPr="00245E42">
              <w:rPr>
                <w:sz w:val="28"/>
                <w:szCs w:val="28"/>
              </w:rPr>
              <w:t>Цель, задача</w:t>
            </w:r>
          </w:p>
        </w:tc>
        <w:tc>
          <w:tcPr>
            <w:tcW w:w="3260" w:type="dxa"/>
            <w:vMerge w:val="restart"/>
          </w:tcPr>
          <w:p w:rsidR="00245E42" w:rsidRPr="00245E42" w:rsidRDefault="00245E42" w:rsidP="00C85E14">
            <w:pPr>
              <w:pStyle w:val="ConsPlusNormal"/>
              <w:jc w:val="center"/>
              <w:rPr>
                <w:sz w:val="28"/>
                <w:szCs w:val="28"/>
              </w:rPr>
            </w:pPr>
            <w:r w:rsidRPr="00245E42">
              <w:rPr>
                <w:sz w:val="28"/>
                <w:szCs w:val="28"/>
              </w:rPr>
              <w:t>Целевой индикатор</w:t>
            </w:r>
          </w:p>
        </w:tc>
        <w:tc>
          <w:tcPr>
            <w:tcW w:w="1276" w:type="dxa"/>
            <w:vMerge w:val="restart"/>
          </w:tcPr>
          <w:p w:rsidR="00245E42" w:rsidRPr="00245E42" w:rsidRDefault="00245E42" w:rsidP="00C85E14">
            <w:pPr>
              <w:pStyle w:val="ConsPlusNormal"/>
              <w:rPr>
                <w:sz w:val="28"/>
                <w:szCs w:val="28"/>
              </w:rPr>
            </w:pPr>
            <w:r w:rsidRPr="00245E42">
              <w:rPr>
                <w:sz w:val="28"/>
                <w:szCs w:val="28"/>
              </w:rPr>
              <w:t>Единица измерения</w:t>
            </w:r>
          </w:p>
        </w:tc>
        <w:tc>
          <w:tcPr>
            <w:tcW w:w="6164" w:type="dxa"/>
            <w:gridSpan w:val="7"/>
          </w:tcPr>
          <w:p w:rsidR="00245E42" w:rsidRPr="00245E42" w:rsidRDefault="00245E42" w:rsidP="00C85E14">
            <w:pPr>
              <w:pStyle w:val="ConsPlusNormal"/>
              <w:jc w:val="center"/>
              <w:rPr>
                <w:sz w:val="28"/>
                <w:szCs w:val="28"/>
              </w:rPr>
            </w:pPr>
            <w:r w:rsidRPr="00245E42">
              <w:rPr>
                <w:sz w:val="28"/>
                <w:szCs w:val="28"/>
              </w:rPr>
              <w:t>Значение целевого индикатора</w:t>
            </w:r>
          </w:p>
        </w:tc>
      </w:tr>
      <w:tr w:rsidR="00245E42" w:rsidRPr="00245E42" w:rsidTr="00C85E14">
        <w:trPr>
          <w:tblHeader/>
        </w:trPr>
        <w:tc>
          <w:tcPr>
            <w:tcW w:w="555" w:type="dxa"/>
            <w:vMerge/>
          </w:tcPr>
          <w:p w:rsidR="00245E42" w:rsidRPr="00245E42" w:rsidRDefault="00245E42" w:rsidP="00C85E14">
            <w:pPr>
              <w:rPr>
                <w:rFonts w:ascii="Times New Roman" w:hAnsi="Times New Roman" w:cs="Times New Roman"/>
                <w:sz w:val="28"/>
                <w:szCs w:val="28"/>
              </w:rPr>
            </w:pPr>
          </w:p>
        </w:tc>
        <w:tc>
          <w:tcPr>
            <w:tcW w:w="3827" w:type="dxa"/>
            <w:vMerge/>
          </w:tcPr>
          <w:p w:rsidR="00245E42" w:rsidRPr="00245E42" w:rsidRDefault="00245E42" w:rsidP="00C85E14">
            <w:pPr>
              <w:rPr>
                <w:rFonts w:ascii="Times New Roman" w:hAnsi="Times New Roman" w:cs="Times New Roman"/>
                <w:sz w:val="28"/>
                <w:szCs w:val="28"/>
              </w:rPr>
            </w:pPr>
          </w:p>
        </w:tc>
        <w:tc>
          <w:tcPr>
            <w:tcW w:w="3260" w:type="dxa"/>
            <w:vMerge/>
          </w:tcPr>
          <w:p w:rsidR="00245E42" w:rsidRPr="00245E42" w:rsidRDefault="00245E42" w:rsidP="00C85E14">
            <w:pPr>
              <w:rPr>
                <w:rFonts w:ascii="Times New Roman" w:hAnsi="Times New Roman" w:cs="Times New Roman"/>
                <w:sz w:val="28"/>
                <w:szCs w:val="28"/>
              </w:rPr>
            </w:pPr>
          </w:p>
        </w:tc>
        <w:tc>
          <w:tcPr>
            <w:tcW w:w="1276" w:type="dxa"/>
            <w:vMerge/>
          </w:tcPr>
          <w:p w:rsidR="00245E42" w:rsidRPr="00245E42" w:rsidRDefault="00245E42" w:rsidP="00C85E14">
            <w:pPr>
              <w:rPr>
                <w:rFonts w:ascii="Times New Roman" w:hAnsi="Times New Roman" w:cs="Times New Roman"/>
                <w:sz w:val="28"/>
                <w:szCs w:val="28"/>
              </w:rPr>
            </w:pPr>
          </w:p>
        </w:tc>
        <w:tc>
          <w:tcPr>
            <w:tcW w:w="774" w:type="dxa"/>
            <w:vMerge w:val="restart"/>
          </w:tcPr>
          <w:p w:rsidR="00245E42" w:rsidRPr="00245E42" w:rsidRDefault="00245E42" w:rsidP="00C85E14">
            <w:pPr>
              <w:pStyle w:val="ConsPlusNormal"/>
              <w:jc w:val="center"/>
              <w:rPr>
                <w:sz w:val="28"/>
                <w:szCs w:val="28"/>
              </w:rPr>
            </w:pPr>
          </w:p>
          <w:p w:rsidR="00245E42" w:rsidRPr="00245E42" w:rsidRDefault="00245E42" w:rsidP="00C85E14">
            <w:pPr>
              <w:pStyle w:val="ConsPlusNormal"/>
              <w:jc w:val="center"/>
              <w:rPr>
                <w:sz w:val="28"/>
                <w:szCs w:val="28"/>
              </w:rPr>
            </w:pPr>
            <w:r w:rsidRPr="00245E42">
              <w:rPr>
                <w:sz w:val="28"/>
                <w:szCs w:val="28"/>
              </w:rPr>
              <w:t>2019</w:t>
            </w:r>
          </w:p>
        </w:tc>
        <w:tc>
          <w:tcPr>
            <w:tcW w:w="5390" w:type="dxa"/>
            <w:gridSpan w:val="6"/>
          </w:tcPr>
          <w:p w:rsidR="00245E42" w:rsidRPr="00245E42" w:rsidRDefault="00245E42" w:rsidP="00C85E14">
            <w:pPr>
              <w:pStyle w:val="ConsPlusNormal"/>
              <w:jc w:val="center"/>
              <w:rPr>
                <w:sz w:val="28"/>
                <w:szCs w:val="28"/>
              </w:rPr>
            </w:pPr>
            <w:r w:rsidRPr="00245E42">
              <w:rPr>
                <w:sz w:val="28"/>
                <w:szCs w:val="28"/>
              </w:rPr>
              <w:t>Период реализации муниципальной программы с разбивкой по годам</w:t>
            </w:r>
          </w:p>
        </w:tc>
      </w:tr>
      <w:tr w:rsidR="00245E42" w:rsidRPr="00245E42" w:rsidTr="00C85E14">
        <w:trPr>
          <w:tblHeader/>
        </w:trPr>
        <w:tc>
          <w:tcPr>
            <w:tcW w:w="555" w:type="dxa"/>
            <w:vMerge/>
          </w:tcPr>
          <w:p w:rsidR="00245E42" w:rsidRPr="00245E42" w:rsidRDefault="00245E42" w:rsidP="00C85E14">
            <w:pPr>
              <w:rPr>
                <w:rFonts w:ascii="Times New Roman" w:hAnsi="Times New Roman" w:cs="Times New Roman"/>
                <w:sz w:val="28"/>
                <w:szCs w:val="28"/>
              </w:rPr>
            </w:pPr>
          </w:p>
        </w:tc>
        <w:tc>
          <w:tcPr>
            <w:tcW w:w="3827" w:type="dxa"/>
            <w:vMerge/>
          </w:tcPr>
          <w:p w:rsidR="00245E42" w:rsidRPr="00245E42" w:rsidRDefault="00245E42" w:rsidP="00C85E14">
            <w:pPr>
              <w:rPr>
                <w:rFonts w:ascii="Times New Roman" w:hAnsi="Times New Roman" w:cs="Times New Roman"/>
                <w:sz w:val="28"/>
                <w:szCs w:val="28"/>
              </w:rPr>
            </w:pPr>
          </w:p>
        </w:tc>
        <w:tc>
          <w:tcPr>
            <w:tcW w:w="3260" w:type="dxa"/>
            <w:vMerge/>
          </w:tcPr>
          <w:p w:rsidR="00245E42" w:rsidRPr="00245E42" w:rsidRDefault="00245E42" w:rsidP="00C85E14">
            <w:pPr>
              <w:rPr>
                <w:rFonts w:ascii="Times New Roman" w:hAnsi="Times New Roman" w:cs="Times New Roman"/>
                <w:sz w:val="28"/>
                <w:szCs w:val="28"/>
              </w:rPr>
            </w:pPr>
          </w:p>
        </w:tc>
        <w:tc>
          <w:tcPr>
            <w:tcW w:w="1276" w:type="dxa"/>
            <w:vMerge/>
          </w:tcPr>
          <w:p w:rsidR="00245E42" w:rsidRPr="00245E42" w:rsidRDefault="00245E42" w:rsidP="00C85E14">
            <w:pPr>
              <w:rPr>
                <w:rFonts w:ascii="Times New Roman" w:hAnsi="Times New Roman" w:cs="Times New Roman"/>
                <w:sz w:val="28"/>
                <w:szCs w:val="28"/>
              </w:rPr>
            </w:pPr>
          </w:p>
        </w:tc>
        <w:tc>
          <w:tcPr>
            <w:tcW w:w="774" w:type="dxa"/>
            <w:vMerge/>
          </w:tcPr>
          <w:p w:rsidR="00245E42" w:rsidRPr="00245E42" w:rsidRDefault="00245E42" w:rsidP="00C85E14">
            <w:pPr>
              <w:rPr>
                <w:rFonts w:ascii="Times New Roman" w:hAnsi="Times New Roman" w:cs="Times New Roman"/>
                <w:sz w:val="28"/>
                <w:szCs w:val="28"/>
              </w:rPr>
            </w:pPr>
          </w:p>
        </w:tc>
        <w:tc>
          <w:tcPr>
            <w:tcW w:w="993" w:type="dxa"/>
          </w:tcPr>
          <w:p w:rsidR="00245E42" w:rsidRPr="00245E42" w:rsidRDefault="00245E42" w:rsidP="00C85E14">
            <w:pPr>
              <w:pStyle w:val="ConsPlusNormal"/>
              <w:jc w:val="center"/>
              <w:rPr>
                <w:sz w:val="28"/>
                <w:szCs w:val="28"/>
              </w:rPr>
            </w:pPr>
            <w:r w:rsidRPr="00245E42">
              <w:rPr>
                <w:sz w:val="28"/>
                <w:szCs w:val="28"/>
              </w:rPr>
              <w:t>2020</w:t>
            </w:r>
          </w:p>
        </w:tc>
        <w:tc>
          <w:tcPr>
            <w:tcW w:w="851" w:type="dxa"/>
          </w:tcPr>
          <w:p w:rsidR="00245E42" w:rsidRPr="00245E42" w:rsidRDefault="00245E42" w:rsidP="00C85E14">
            <w:pPr>
              <w:pStyle w:val="ConsPlusNormal"/>
              <w:jc w:val="center"/>
              <w:rPr>
                <w:sz w:val="28"/>
                <w:szCs w:val="28"/>
              </w:rPr>
            </w:pPr>
            <w:r w:rsidRPr="00245E42">
              <w:rPr>
                <w:sz w:val="28"/>
                <w:szCs w:val="28"/>
              </w:rPr>
              <w:t>2021</w:t>
            </w:r>
          </w:p>
        </w:tc>
        <w:tc>
          <w:tcPr>
            <w:tcW w:w="993" w:type="dxa"/>
          </w:tcPr>
          <w:p w:rsidR="00245E42" w:rsidRPr="00245E42" w:rsidRDefault="00245E42" w:rsidP="00C85E14">
            <w:pPr>
              <w:pStyle w:val="ConsPlusNormal"/>
              <w:jc w:val="center"/>
              <w:rPr>
                <w:sz w:val="28"/>
                <w:szCs w:val="28"/>
              </w:rPr>
            </w:pPr>
            <w:r w:rsidRPr="00245E42">
              <w:rPr>
                <w:sz w:val="28"/>
                <w:szCs w:val="28"/>
              </w:rPr>
              <w:t>2022</w:t>
            </w:r>
          </w:p>
        </w:tc>
        <w:tc>
          <w:tcPr>
            <w:tcW w:w="851" w:type="dxa"/>
          </w:tcPr>
          <w:p w:rsidR="00245E42" w:rsidRPr="00245E42" w:rsidRDefault="00245E42" w:rsidP="00C85E14">
            <w:pPr>
              <w:pStyle w:val="ConsPlusNormal"/>
              <w:jc w:val="center"/>
              <w:rPr>
                <w:sz w:val="28"/>
                <w:szCs w:val="28"/>
              </w:rPr>
            </w:pPr>
            <w:r w:rsidRPr="00245E42">
              <w:rPr>
                <w:sz w:val="28"/>
                <w:szCs w:val="28"/>
              </w:rPr>
              <w:t>2023</w:t>
            </w:r>
          </w:p>
        </w:tc>
        <w:tc>
          <w:tcPr>
            <w:tcW w:w="851" w:type="dxa"/>
          </w:tcPr>
          <w:p w:rsidR="00245E42" w:rsidRPr="00245E42" w:rsidRDefault="00245E42" w:rsidP="00C85E14">
            <w:pPr>
              <w:pStyle w:val="ConsPlusNormal"/>
              <w:jc w:val="center"/>
              <w:rPr>
                <w:sz w:val="28"/>
                <w:szCs w:val="28"/>
              </w:rPr>
            </w:pPr>
            <w:r w:rsidRPr="00245E42">
              <w:rPr>
                <w:sz w:val="28"/>
                <w:szCs w:val="28"/>
              </w:rPr>
              <w:t>2024</w:t>
            </w:r>
          </w:p>
        </w:tc>
        <w:tc>
          <w:tcPr>
            <w:tcW w:w="851" w:type="dxa"/>
          </w:tcPr>
          <w:p w:rsidR="00245E42" w:rsidRPr="00245E42" w:rsidRDefault="00245E42" w:rsidP="00C85E14">
            <w:pPr>
              <w:pStyle w:val="ConsPlusNormal"/>
              <w:jc w:val="center"/>
              <w:rPr>
                <w:sz w:val="28"/>
                <w:szCs w:val="28"/>
              </w:rPr>
            </w:pPr>
            <w:r w:rsidRPr="00245E42">
              <w:rPr>
                <w:sz w:val="28"/>
                <w:szCs w:val="28"/>
              </w:rPr>
              <w:t>2025</w:t>
            </w:r>
          </w:p>
        </w:tc>
      </w:tr>
      <w:tr w:rsidR="00245E42" w:rsidRPr="00245E42" w:rsidTr="00C85E14">
        <w:tc>
          <w:tcPr>
            <w:tcW w:w="15082" w:type="dxa"/>
            <w:gridSpan w:val="11"/>
          </w:tcPr>
          <w:p w:rsidR="00245E42" w:rsidRPr="00245E42" w:rsidRDefault="00245E42" w:rsidP="00C85E14">
            <w:pPr>
              <w:pStyle w:val="ConsPlusNormal"/>
              <w:jc w:val="center"/>
              <w:outlineLvl w:val="3"/>
              <w:rPr>
                <w:sz w:val="28"/>
                <w:szCs w:val="28"/>
              </w:rPr>
            </w:pPr>
            <w:r w:rsidRPr="00245E42">
              <w:rPr>
                <w:sz w:val="28"/>
                <w:szCs w:val="28"/>
              </w:rPr>
              <w:lastRenderedPageBreak/>
              <w:t>Целью Программы является: создание безопасных и благоприятных условий проживания граждан на территории Барышевского сельсовета Новосибирского района Новосибирской области</w:t>
            </w:r>
          </w:p>
        </w:tc>
      </w:tr>
      <w:tr w:rsidR="00245E42" w:rsidRPr="00245E42" w:rsidTr="00C85E14">
        <w:tc>
          <w:tcPr>
            <w:tcW w:w="555" w:type="dxa"/>
          </w:tcPr>
          <w:p w:rsidR="00245E42" w:rsidRPr="00245E42" w:rsidRDefault="00245E42" w:rsidP="00C85E14">
            <w:pPr>
              <w:pStyle w:val="ConsPlusNormal"/>
              <w:jc w:val="center"/>
              <w:rPr>
                <w:sz w:val="28"/>
                <w:szCs w:val="28"/>
              </w:rPr>
            </w:pPr>
            <w:r w:rsidRPr="00245E42">
              <w:rPr>
                <w:sz w:val="28"/>
                <w:szCs w:val="28"/>
              </w:rPr>
              <w:t>11</w:t>
            </w:r>
          </w:p>
        </w:tc>
        <w:tc>
          <w:tcPr>
            <w:tcW w:w="3827" w:type="dxa"/>
          </w:tcPr>
          <w:p w:rsidR="00245E42" w:rsidRPr="00245E42" w:rsidRDefault="00245E42" w:rsidP="00C85E14">
            <w:pPr>
              <w:pStyle w:val="ConsPlusNormal"/>
              <w:jc w:val="both"/>
              <w:rPr>
                <w:sz w:val="28"/>
                <w:szCs w:val="28"/>
              </w:rPr>
            </w:pPr>
            <w:r w:rsidRPr="00245E42">
              <w:rPr>
                <w:sz w:val="28"/>
                <w:szCs w:val="28"/>
              </w:rPr>
              <w:t>Задача № 1</w:t>
            </w:r>
          </w:p>
          <w:p w:rsidR="00245E42" w:rsidRPr="00245E42" w:rsidRDefault="00245E42" w:rsidP="00C85E14">
            <w:pPr>
              <w:pStyle w:val="ConsPlusNormal"/>
              <w:jc w:val="both"/>
              <w:rPr>
                <w:sz w:val="28"/>
                <w:szCs w:val="28"/>
              </w:rPr>
            </w:pPr>
            <w:r w:rsidRPr="00245E42">
              <w:rPr>
                <w:sz w:val="28"/>
                <w:szCs w:val="28"/>
              </w:rPr>
              <w:t>Оценка состояния жилищного фонда многоквартирных домов, расположенных на территории Барышевского сельсовета Новосибирского района Новосибирской области</w:t>
            </w:r>
          </w:p>
        </w:tc>
        <w:tc>
          <w:tcPr>
            <w:tcW w:w="3260" w:type="dxa"/>
          </w:tcPr>
          <w:p w:rsidR="00245E42" w:rsidRPr="00245E42" w:rsidRDefault="00245E42" w:rsidP="00C85E14">
            <w:pPr>
              <w:pStyle w:val="ConsPlusNormal"/>
              <w:rPr>
                <w:sz w:val="28"/>
                <w:szCs w:val="28"/>
              </w:rPr>
            </w:pPr>
            <w:r w:rsidRPr="00245E42">
              <w:rPr>
                <w:sz w:val="28"/>
                <w:szCs w:val="28"/>
              </w:rPr>
              <w:t>Актуализация сведений о состоянии жилищного фонда многоквартирных домов, расположенных на территории Барышевского сельсовета Новосибирского района Новосибирской области</w:t>
            </w:r>
          </w:p>
        </w:tc>
        <w:tc>
          <w:tcPr>
            <w:tcW w:w="1276" w:type="dxa"/>
          </w:tcPr>
          <w:p w:rsidR="00245E42" w:rsidRPr="00245E42" w:rsidRDefault="00245E42" w:rsidP="00C85E14">
            <w:pPr>
              <w:pStyle w:val="ConsPlusNormal"/>
              <w:jc w:val="center"/>
              <w:rPr>
                <w:sz w:val="28"/>
                <w:szCs w:val="28"/>
              </w:rPr>
            </w:pPr>
            <w:r w:rsidRPr="00245E42">
              <w:rPr>
                <w:sz w:val="28"/>
                <w:szCs w:val="28"/>
              </w:rPr>
              <w:t>Ед.</w:t>
            </w:r>
          </w:p>
        </w:tc>
        <w:tc>
          <w:tcPr>
            <w:tcW w:w="774"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w:t>
            </w:r>
          </w:p>
        </w:tc>
        <w:tc>
          <w:tcPr>
            <w:tcW w:w="993" w:type="dxa"/>
          </w:tcPr>
          <w:p w:rsidR="00245E42" w:rsidRPr="00245E42" w:rsidRDefault="00245E42" w:rsidP="00C85E14">
            <w:pPr>
              <w:pStyle w:val="ConsPlusNormal"/>
              <w:jc w:val="center"/>
              <w:rPr>
                <w:sz w:val="28"/>
                <w:szCs w:val="28"/>
              </w:rPr>
            </w:pPr>
            <w:r w:rsidRPr="00245E42">
              <w:rPr>
                <w:sz w:val="28"/>
                <w:szCs w:val="28"/>
              </w:rPr>
              <w:t>7</w:t>
            </w:r>
          </w:p>
        </w:tc>
        <w:tc>
          <w:tcPr>
            <w:tcW w:w="851" w:type="dxa"/>
          </w:tcPr>
          <w:p w:rsidR="00245E42" w:rsidRPr="00245E42" w:rsidRDefault="00245E42" w:rsidP="00C85E14">
            <w:pPr>
              <w:pStyle w:val="ConsPlusNormal"/>
              <w:jc w:val="center"/>
              <w:rPr>
                <w:sz w:val="28"/>
                <w:szCs w:val="28"/>
              </w:rPr>
            </w:pPr>
            <w:r w:rsidRPr="00245E42">
              <w:rPr>
                <w:sz w:val="28"/>
                <w:szCs w:val="28"/>
              </w:rPr>
              <w:t>3</w:t>
            </w:r>
          </w:p>
        </w:tc>
        <w:tc>
          <w:tcPr>
            <w:tcW w:w="993" w:type="dxa"/>
          </w:tcPr>
          <w:p w:rsidR="00245E42" w:rsidRPr="00245E42" w:rsidRDefault="00245E42" w:rsidP="00C85E14">
            <w:pPr>
              <w:pStyle w:val="ConsPlusNormal"/>
              <w:jc w:val="center"/>
              <w:rPr>
                <w:sz w:val="28"/>
                <w:szCs w:val="28"/>
              </w:rPr>
            </w:pPr>
            <w:r w:rsidRPr="00245E42">
              <w:rPr>
                <w:sz w:val="28"/>
                <w:szCs w:val="28"/>
              </w:rPr>
              <w:t>4</w:t>
            </w:r>
          </w:p>
        </w:tc>
        <w:tc>
          <w:tcPr>
            <w:tcW w:w="851" w:type="dxa"/>
          </w:tcPr>
          <w:p w:rsidR="00245E42" w:rsidRPr="00245E42" w:rsidRDefault="00245E42" w:rsidP="00C85E14">
            <w:pPr>
              <w:pStyle w:val="ConsPlusNormal"/>
              <w:jc w:val="center"/>
              <w:rPr>
                <w:sz w:val="28"/>
                <w:szCs w:val="28"/>
              </w:rPr>
            </w:pPr>
            <w:r w:rsidRPr="00245E42">
              <w:rPr>
                <w:sz w:val="28"/>
                <w:szCs w:val="28"/>
              </w:rPr>
              <w:t>3</w:t>
            </w:r>
          </w:p>
        </w:tc>
        <w:tc>
          <w:tcPr>
            <w:tcW w:w="851" w:type="dxa"/>
          </w:tcPr>
          <w:p w:rsidR="00245E42" w:rsidRPr="00245E42" w:rsidRDefault="00245E42" w:rsidP="00C85E14">
            <w:pPr>
              <w:pStyle w:val="ConsPlusNormal"/>
              <w:jc w:val="center"/>
              <w:rPr>
                <w:sz w:val="28"/>
                <w:szCs w:val="28"/>
              </w:rPr>
            </w:pPr>
            <w:r w:rsidRPr="00245E42">
              <w:rPr>
                <w:sz w:val="28"/>
                <w:szCs w:val="28"/>
              </w:rPr>
              <w:t>3</w:t>
            </w:r>
          </w:p>
        </w:tc>
        <w:tc>
          <w:tcPr>
            <w:tcW w:w="851" w:type="dxa"/>
          </w:tcPr>
          <w:p w:rsidR="00245E42" w:rsidRPr="00245E42" w:rsidRDefault="00245E42" w:rsidP="00C85E14">
            <w:pPr>
              <w:pStyle w:val="ConsPlusNormal"/>
              <w:jc w:val="center"/>
              <w:rPr>
                <w:sz w:val="28"/>
                <w:szCs w:val="28"/>
              </w:rPr>
            </w:pPr>
            <w:r w:rsidRPr="00245E42">
              <w:rPr>
                <w:sz w:val="28"/>
                <w:szCs w:val="28"/>
              </w:rPr>
              <w:t>4</w:t>
            </w:r>
          </w:p>
        </w:tc>
      </w:tr>
      <w:tr w:rsidR="00245E42" w:rsidRPr="00245E42" w:rsidTr="00C85E14">
        <w:tc>
          <w:tcPr>
            <w:tcW w:w="555" w:type="dxa"/>
            <w:vMerge w:val="restart"/>
          </w:tcPr>
          <w:p w:rsidR="00245E42" w:rsidRPr="00245E42" w:rsidRDefault="00245E42" w:rsidP="00C85E14">
            <w:pPr>
              <w:pStyle w:val="ConsPlusNormal"/>
              <w:jc w:val="center"/>
              <w:rPr>
                <w:sz w:val="28"/>
                <w:szCs w:val="28"/>
              </w:rPr>
            </w:pPr>
            <w:r w:rsidRPr="00245E42">
              <w:rPr>
                <w:sz w:val="28"/>
                <w:szCs w:val="28"/>
              </w:rPr>
              <w:t>12</w:t>
            </w:r>
          </w:p>
        </w:tc>
        <w:tc>
          <w:tcPr>
            <w:tcW w:w="3827" w:type="dxa"/>
            <w:vMerge w:val="restart"/>
          </w:tcPr>
          <w:p w:rsidR="00245E42" w:rsidRPr="00245E42" w:rsidRDefault="00245E42" w:rsidP="00C85E14">
            <w:pPr>
              <w:pStyle w:val="ConsPlusNormal"/>
              <w:jc w:val="both"/>
              <w:rPr>
                <w:sz w:val="28"/>
                <w:szCs w:val="28"/>
              </w:rPr>
            </w:pPr>
            <w:r w:rsidRPr="00245E42">
              <w:rPr>
                <w:sz w:val="28"/>
                <w:szCs w:val="28"/>
              </w:rPr>
              <w:t>Задача №2</w:t>
            </w:r>
          </w:p>
          <w:p w:rsidR="00245E42" w:rsidRPr="00245E42" w:rsidRDefault="00245E42" w:rsidP="00C85E14">
            <w:pPr>
              <w:pStyle w:val="ConsPlusNormal"/>
              <w:jc w:val="both"/>
              <w:rPr>
                <w:sz w:val="28"/>
                <w:szCs w:val="28"/>
              </w:rPr>
            </w:pPr>
            <w:r w:rsidRPr="00245E42">
              <w:rPr>
                <w:sz w:val="28"/>
                <w:szCs w:val="28"/>
              </w:rPr>
              <w:t>Организация переселения граждан из аварийных многоквартирных домов на территории Барышевского сельсовета Новосибирского района Новосибирской области</w:t>
            </w:r>
          </w:p>
        </w:tc>
        <w:tc>
          <w:tcPr>
            <w:tcW w:w="3260" w:type="dxa"/>
          </w:tcPr>
          <w:p w:rsidR="00245E42" w:rsidRPr="00245E42" w:rsidRDefault="00245E42" w:rsidP="00C85E14">
            <w:pPr>
              <w:pStyle w:val="ConsPlusNormal"/>
              <w:rPr>
                <w:sz w:val="28"/>
                <w:szCs w:val="28"/>
              </w:rPr>
            </w:pPr>
            <w:r w:rsidRPr="00245E42">
              <w:rPr>
                <w:sz w:val="28"/>
                <w:szCs w:val="28"/>
              </w:rPr>
              <w:t xml:space="preserve">Количество расселенных аварийных жилых помещений в </w:t>
            </w:r>
            <w:proofErr w:type="spellStart"/>
            <w:r w:rsidRPr="00245E42">
              <w:rPr>
                <w:sz w:val="28"/>
                <w:szCs w:val="28"/>
              </w:rPr>
              <w:t>Барышевском</w:t>
            </w:r>
            <w:proofErr w:type="spellEnd"/>
            <w:r w:rsidRPr="00245E42">
              <w:rPr>
                <w:sz w:val="28"/>
                <w:szCs w:val="28"/>
              </w:rPr>
              <w:t xml:space="preserve"> сельсовете Новосибирского района Новосибирской области</w:t>
            </w:r>
          </w:p>
        </w:tc>
        <w:tc>
          <w:tcPr>
            <w:tcW w:w="1276" w:type="dxa"/>
          </w:tcPr>
          <w:p w:rsidR="00245E42" w:rsidRPr="00245E42" w:rsidRDefault="00245E42" w:rsidP="00C85E14">
            <w:pPr>
              <w:pStyle w:val="ConsPlusNormal"/>
              <w:jc w:val="center"/>
              <w:rPr>
                <w:sz w:val="28"/>
                <w:szCs w:val="28"/>
              </w:rPr>
            </w:pPr>
            <w:r w:rsidRPr="00245E42">
              <w:rPr>
                <w:sz w:val="28"/>
                <w:szCs w:val="28"/>
              </w:rPr>
              <w:t>Ед.</w:t>
            </w:r>
          </w:p>
        </w:tc>
        <w:tc>
          <w:tcPr>
            <w:tcW w:w="774"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993" w:type="dxa"/>
          </w:tcPr>
          <w:p w:rsidR="00245E42" w:rsidRPr="00245E42" w:rsidRDefault="00245E42" w:rsidP="00C85E14">
            <w:pPr>
              <w:pStyle w:val="ConsPlusNormal"/>
              <w:jc w:val="center"/>
              <w:rPr>
                <w:sz w:val="28"/>
                <w:szCs w:val="28"/>
              </w:rPr>
            </w:pPr>
            <w:r w:rsidRPr="00245E42">
              <w:rPr>
                <w:sz w:val="28"/>
                <w:szCs w:val="28"/>
              </w:rPr>
              <w:t>0</w:t>
            </w:r>
          </w:p>
        </w:tc>
        <w:tc>
          <w:tcPr>
            <w:tcW w:w="851" w:type="dxa"/>
          </w:tcPr>
          <w:p w:rsidR="00245E42" w:rsidRPr="00245E42" w:rsidRDefault="00245E42" w:rsidP="00C85E14">
            <w:pPr>
              <w:pStyle w:val="ConsPlusNormal"/>
              <w:jc w:val="center"/>
              <w:rPr>
                <w:sz w:val="28"/>
                <w:szCs w:val="28"/>
              </w:rPr>
            </w:pPr>
            <w:r w:rsidRPr="00245E42">
              <w:rPr>
                <w:sz w:val="28"/>
                <w:szCs w:val="28"/>
              </w:rPr>
              <w:t>3</w:t>
            </w:r>
          </w:p>
        </w:tc>
        <w:tc>
          <w:tcPr>
            <w:tcW w:w="993" w:type="dxa"/>
          </w:tcPr>
          <w:p w:rsidR="00245E42" w:rsidRPr="00245E42" w:rsidRDefault="00245E42" w:rsidP="00C85E14">
            <w:pPr>
              <w:pStyle w:val="ConsPlusNormal"/>
              <w:jc w:val="center"/>
              <w:rPr>
                <w:sz w:val="28"/>
                <w:szCs w:val="28"/>
              </w:rPr>
            </w:pPr>
          </w:p>
        </w:tc>
        <w:tc>
          <w:tcPr>
            <w:tcW w:w="851" w:type="dxa"/>
          </w:tcPr>
          <w:p w:rsidR="00245E42" w:rsidRPr="00245E42" w:rsidRDefault="00245E42" w:rsidP="00C85E14">
            <w:pPr>
              <w:pStyle w:val="ConsPlusNormal"/>
              <w:jc w:val="center"/>
              <w:rPr>
                <w:sz w:val="28"/>
                <w:szCs w:val="28"/>
              </w:rPr>
            </w:pPr>
          </w:p>
        </w:tc>
        <w:tc>
          <w:tcPr>
            <w:tcW w:w="851" w:type="dxa"/>
          </w:tcPr>
          <w:p w:rsidR="00245E42" w:rsidRPr="00245E42" w:rsidRDefault="00245E42" w:rsidP="00C85E14">
            <w:pPr>
              <w:pStyle w:val="ConsPlusNormal"/>
              <w:jc w:val="center"/>
              <w:rPr>
                <w:sz w:val="28"/>
                <w:szCs w:val="28"/>
              </w:rPr>
            </w:pPr>
          </w:p>
        </w:tc>
        <w:tc>
          <w:tcPr>
            <w:tcW w:w="851" w:type="dxa"/>
          </w:tcPr>
          <w:p w:rsidR="00245E42" w:rsidRPr="00245E42" w:rsidRDefault="00245E42" w:rsidP="00C85E14">
            <w:pPr>
              <w:pStyle w:val="ConsPlusNormal"/>
              <w:jc w:val="center"/>
              <w:rPr>
                <w:sz w:val="28"/>
                <w:szCs w:val="28"/>
              </w:rPr>
            </w:pPr>
          </w:p>
        </w:tc>
      </w:tr>
      <w:tr w:rsidR="00245E42" w:rsidRPr="00245E42" w:rsidTr="00C85E14">
        <w:tc>
          <w:tcPr>
            <w:tcW w:w="555" w:type="dxa"/>
            <w:vMerge/>
          </w:tcPr>
          <w:p w:rsidR="00245E42" w:rsidRPr="00245E42" w:rsidRDefault="00245E42" w:rsidP="00C85E14">
            <w:pPr>
              <w:pStyle w:val="ConsPlusNormal"/>
              <w:jc w:val="center"/>
              <w:rPr>
                <w:sz w:val="28"/>
                <w:szCs w:val="28"/>
              </w:rPr>
            </w:pPr>
          </w:p>
        </w:tc>
        <w:tc>
          <w:tcPr>
            <w:tcW w:w="3827" w:type="dxa"/>
            <w:vMerge/>
          </w:tcPr>
          <w:p w:rsidR="00245E42" w:rsidRPr="00245E42" w:rsidRDefault="00245E42" w:rsidP="00C85E14">
            <w:pPr>
              <w:pStyle w:val="ConsPlusNormal"/>
              <w:jc w:val="both"/>
              <w:rPr>
                <w:sz w:val="28"/>
                <w:szCs w:val="28"/>
              </w:rPr>
            </w:pPr>
          </w:p>
        </w:tc>
        <w:tc>
          <w:tcPr>
            <w:tcW w:w="3260" w:type="dxa"/>
          </w:tcPr>
          <w:p w:rsidR="00245E42" w:rsidRPr="00245E42" w:rsidRDefault="00245E42" w:rsidP="00C85E14">
            <w:pPr>
              <w:pStyle w:val="ConsPlusNormal"/>
              <w:rPr>
                <w:sz w:val="28"/>
                <w:szCs w:val="28"/>
              </w:rPr>
            </w:pPr>
            <w:r w:rsidRPr="00245E42">
              <w:rPr>
                <w:sz w:val="28"/>
                <w:szCs w:val="28"/>
              </w:rPr>
              <w:t xml:space="preserve">Количество граждан переселенных из аварийных жилых помещений в </w:t>
            </w:r>
            <w:proofErr w:type="spellStart"/>
            <w:r w:rsidRPr="00245E42">
              <w:rPr>
                <w:sz w:val="28"/>
                <w:szCs w:val="28"/>
              </w:rPr>
              <w:t>Барышевском</w:t>
            </w:r>
            <w:proofErr w:type="spellEnd"/>
            <w:r w:rsidRPr="00245E42">
              <w:rPr>
                <w:sz w:val="28"/>
                <w:szCs w:val="28"/>
              </w:rPr>
              <w:t xml:space="preserve"> сельсовете </w:t>
            </w:r>
            <w:r w:rsidRPr="00245E42">
              <w:rPr>
                <w:sz w:val="28"/>
                <w:szCs w:val="28"/>
              </w:rPr>
              <w:lastRenderedPageBreak/>
              <w:t>Новосибирского района Новосибирской области</w:t>
            </w:r>
          </w:p>
        </w:tc>
        <w:tc>
          <w:tcPr>
            <w:tcW w:w="1276" w:type="dxa"/>
          </w:tcPr>
          <w:p w:rsidR="00245E42" w:rsidRPr="00245E42" w:rsidRDefault="00245E42" w:rsidP="00C85E14">
            <w:pPr>
              <w:pStyle w:val="ConsPlusNormal"/>
              <w:jc w:val="center"/>
              <w:rPr>
                <w:sz w:val="28"/>
                <w:szCs w:val="28"/>
              </w:rPr>
            </w:pPr>
            <w:r w:rsidRPr="00245E42">
              <w:rPr>
                <w:sz w:val="28"/>
                <w:szCs w:val="28"/>
              </w:rPr>
              <w:lastRenderedPageBreak/>
              <w:t>Ед.</w:t>
            </w:r>
          </w:p>
        </w:tc>
        <w:tc>
          <w:tcPr>
            <w:tcW w:w="774"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pStyle w:val="ConsPlusNormal"/>
              <w:jc w:val="center"/>
              <w:rPr>
                <w:sz w:val="28"/>
                <w:szCs w:val="28"/>
              </w:rPr>
            </w:pPr>
            <w:r w:rsidRPr="00245E42">
              <w:rPr>
                <w:sz w:val="28"/>
                <w:szCs w:val="28"/>
              </w:rPr>
              <w:t>82</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r>
      <w:tr w:rsidR="00245E42" w:rsidRPr="00245E42" w:rsidTr="00C85E14">
        <w:tc>
          <w:tcPr>
            <w:tcW w:w="555" w:type="dxa"/>
            <w:vMerge/>
          </w:tcPr>
          <w:p w:rsidR="00245E42" w:rsidRPr="00245E42" w:rsidRDefault="00245E42" w:rsidP="00C85E14">
            <w:pPr>
              <w:pStyle w:val="ConsPlusNormal"/>
              <w:jc w:val="center"/>
              <w:rPr>
                <w:sz w:val="28"/>
                <w:szCs w:val="28"/>
              </w:rPr>
            </w:pPr>
          </w:p>
        </w:tc>
        <w:tc>
          <w:tcPr>
            <w:tcW w:w="3827" w:type="dxa"/>
            <w:vMerge/>
          </w:tcPr>
          <w:p w:rsidR="00245E42" w:rsidRPr="00245E42" w:rsidRDefault="00245E42" w:rsidP="00C85E14">
            <w:pPr>
              <w:pStyle w:val="ConsPlusNormal"/>
              <w:jc w:val="both"/>
              <w:rPr>
                <w:sz w:val="28"/>
                <w:szCs w:val="28"/>
              </w:rPr>
            </w:pPr>
          </w:p>
        </w:tc>
        <w:tc>
          <w:tcPr>
            <w:tcW w:w="3260" w:type="dxa"/>
          </w:tcPr>
          <w:p w:rsidR="00245E42" w:rsidRPr="00245E42" w:rsidRDefault="00245E42" w:rsidP="00C85E14">
            <w:pPr>
              <w:pStyle w:val="ConsPlusNormal"/>
              <w:rPr>
                <w:sz w:val="28"/>
                <w:szCs w:val="28"/>
              </w:rPr>
            </w:pPr>
            <w:r w:rsidRPr="00245E42">
              <w:rPr>
                <w:sz w:val="28"/>
                <w:szCs w:val="28"/>
              </w:rPr>
              <w:t>Количество расселенных аварийных жилых домов, расположенных на территории Барышевского сельсовета Новосибирского района Новосибирской области</w:t>
            </w:r>
          </w:p>
        </w:tc>
        <w:tc>
          <w:tcPr>
            <w:tcW w:w="1276" w:type="dxa"/>
          </w:tcPr>
          <w:p w:rsidR="00245E42" w:rsidRPr="00245E42" w:rsidRDefault="00245E42" w:rsidP="00C85E14">
            <w:pPr>
              <w:pStyle w:val="ConsPlusNormal"/>
              <w:jc w:val="center"/>
              <w:rPr>
                <w:sz w:val="28"/>
                <w:szCs w:val="28"/>
              </w:rPr>
            </w:pPr>
            <w:r w:rsidRPr="00245E42">
              <w:rPr>
                <w:sz w:val="28"/>
                <w:szCs w:val="28"/>
              </w:rPr>
              <w:t>Ед.</w:t>
            </w:r>
          </w:p>
        </w:tc>
        <w:tc>
          <w:tcPr>
            <w:tcW w:w="774"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pStyle w:val="ConsPlusNormal"/>
              <w:jc w:val="center"/>
              <w:rPr>
                <w:sz w:val="28"/>
                <w:szCs w:val="28"/>
              </w:rPr>
            </w:pPr>
            <w:r w:rsidRPr="00245E42">
              <w:rPr>
                <w:sz w:val="28"/>
                <w:szCs w:val="28"/>
              </w:rPr>
              <w:t>3</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r>
      <w:tr w:rsidR="00245E42" w:rsidRPr="00245E42" w:rsidTr="00C85E14">
        <w:tc>
          <w:tcPr>
            <w:tcW w:w="555" w:type="dxa"/>
            <w:vMerge/>
          </w:tcPr>
          <w:p w:rsidR="00245E42" w:rsidRPr="00245E42" w:rsidRDefault="00245E42" w:rsidP="00C85E14">
            <w:pPr>
              <w:rPr>
                <w:rFonts w:ascii="Times New Roman" w:hAnsi="Times New Roman" w:cs="Times New Roman"/>
                <w:sz w:val="28"/>
                <w:szCs w:val="28"/>
              </w:rPr>
            </w:pPr>
          </w:p>
        </w:tc>
        <w:tc>
          <w:tcPr>
            <w:tcW w:w="3827" w:type="dxa"/>
            <w:vMerge/>
          </w:tcPr>
          <w:p w:rsidR="00245E42" w:rsidRPr="00245E42" w:rsidRDefault="00245E42" w:rsidP="00C85E14">
            <w:pPr>
              <w:rPr>
                <w:rFonts w:ascii="Times New Roman" w:hAnsi="Times New Roman" w:cs="Times New Roman"/>
                <w:sz w:val="28"/>
                <w:szCs w:val="28"/>
              </w:rPr>
            </w:pPr>
          </w:p>
        </w:tc>
        <w:tc>
          <w:tcPr>
            <w:tcW w:w="3260" w:type="dxa"/>
          </w:tcPr>
          <w:p w:rsidR="00245E42" w:rsidRPr="00245E42" w:rsidRDefault="00245E42" w:rsidP="00C85E14">
            <w:pPr>
              <w:pStyle w:val="ConsPlusNormal"/>
              <w:rPr>
                <w:sz w:val="28"/>
                <w:szCs w:val="28"/>
              </w:rPr>
            </w:pPr>
            <w:r w:rsidRPr="00245E42">
              <w:rPr>
                <w:sz w:val="28"/>
                <w:szCs w:val="28"/>
              </w:rPr>
              <w:t>Общая площадь расселенных аварийных жилых помещений, расположенных на территории Барышевского сельсовета Новосибирского района Новосибирской области</w:t>
            </w:r>
          </w:p>
        </w:tc>
        <w:tc>
          <w:tcPr>
            <w:tcW w:w="1276" w:type="dxa"/>
          </w:tcPr>
          <w:p w:rsidR="00245E42" w:rsidRPr="00245E42" w:rsidRDefault="00245E42" w:rsidP="00C85E14">
            <w:pPr>
              <w:pStyle w:val="ConsPlusNormal"/>
              <w:jc w:val="center"/>
              <w:rPr>
                <w:sz w:val="28"/>
                <w:szCs w:val="28"/>
              </w:rPr>
            </w:pPr>
            <w:r w:rsidRPr="00245E42">
              <w:rPr>
                <w:sz w:val="28"/>
                <w:szCs w:val="28"/>
              </w:rPr>
              <w:t>Кв.2</w:t>
            </w:r>
          </w:p>
        </w:tc>
        <w:tc>
          <w:tcPr>
            <w:tcW w:w="774"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pStyle w:val="ConsPlusNormal"/>
              <w:rPr>
                <w:sz w:val="28"/>
                <w:szCs w:val="28"/>
              </w:rPr>
            </w:pPr>
            <w:r w:rsidRPr="00245E42">
              <w:rPr>
                <w:sz w:val="28"/>
                <w:szCs w:val="28"/>
              </w:rPr>
              <w:t>961,25</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c>
          <w:tcPr>
            <w:tcW w:w="851"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w:t>
            </w:r>
          </w:p>
        </w:tc>
      </w:tr>
      <w:tr w:rsidR="00245E42" w:rsidRPr="00245E42" w:rsidTr="00C85E14">
        <w:tc>
          <w:tcPr>
            <w:tcW w:w="555" w:type="dxa"/>
          </w:tcPr>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3</w:t>
            </w:r>
          </w:p>
        </w:tc>
        <w:tc>
          <w:tcPr>
            <w:tcW w:w="3827" w:type="dxa"/>
          </w:tcPr>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Задача № 3</w:t>
            </w:r>
          </w:p>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 xml:space="preserve">Ликвидация расселенного аварийного жилищного фонда </w:t>
            </w:r>
            <w:r w:rsidRPr="00245E42">
              <w:rPr>
                <w:rFonts w:ascii="Times New Roman" w:hAnsi="Times New Roman" w:cs="Times New Roman"/>
                <w:sz w:val="28"/>
                <w:szCs w:val="28"/>
              </w:rPr>
              <w:lastRenderedPageBreak/>
              <w:t>на территории Барышевского сельсовета Новосибирского района Новосибирской области</w:t>
            </w:r>
          </w:p>
        </w:tc>
        <w:tc>
          <w:tcPr>
            <w:tcW w:w="3260" w:type="dxa"/>
          </w:tcPr>
          <w:p w:rsidR="00245E42" w:rsidRPr="00245E42" w:rsidRDefault="00245E42" w:rsidP="00C85E14">
            <w:pPr>
              <w:pStyle w:val="ConsPlusNormal"/>
              <w:rPr>
                <w:sz w:val="28"/>
                <w:szCs w:val="28"/>
              </w:rPr>
            </w:pPr>
            <w:r w:rsidRPr="00245E42">
              <w:rPr>
                <w:sz w:val="28"/>
                <w:szCs w:val="28"/>
              </w:rPr>
              <w:lastRenderedPageBreak/>
              <w:t xml:space="preserve">Количество ликвидированных расселенных аварийных домов в </w:t>
            </w:r>
            <w:proofErr w:type="spellStart"/>
            <w:r w:rsidRPr="00245E42">
              <w:rPr>
                <w:sz w:val="28"/>
                <w:szCs w:val="28"/>
              </w:rPr>
              <w:t>Барышевском</w:t>
            </w:r>
            <w:proofErr w:type="spellEnd"/>
            <w:r w:rsidRPr="00245E42">
              <w:rPr>
                <w:sz w:val="28"/>
                <w:szCs w:val="28"/>
              </w:rPr>
              <w:t xml:space="preserve"> </w:t>
            </w:r>
            <w:r w:rsidRPr="00245E42">
              <w:rPr>
                <w:sz w:val="28"/>
                <w:szCs w:val="28"/>
              </w:rPr>
              <w:lastRenderedPageBreak/>
              <w:t>сельсовете Новосибирского района Новосибирской области</w:t>
            </w:r>
          </w:p>
        </w:tc>
        <w:tc>
          <w:tcPr>
            <w:tcW w:w="1276" w:type="dxa"/>
          </w:tcPr>
          <w:p w:rsidR="00245E42" w:rsidRPr="00245E42" w:rsidRDefault="00245E42" w:rsidP="00C85E14">
            <w:pPr>
              <w:pStyle w:val="ConsPlusNormal"/>
              <w:jc w:val="center"/>
              <w:rPr>
                <w:sz w:val="28"/>
                <w:szCs w:val="28"/>
              </w:rPr>
            </w:pPr>
            <w:r w:rsidRPr="00245E42">
              <w:rPr>
                <w:sz w:val="28"/>
                <w:szCs w:val="28"/>
              </w:rPr>
              <w:lastRenderedPageBreak/>
              <w:t>Ед.</w:t>
            </w:r>
          </w:p>
        </w:tc>
        <w:tc>
          <w:tcPr>
            <w:tcW w:w="774" w:type="dxa"/>
          </w:tcPr>
          <w:p w:rsidR="00245E42" w:rsidRPr="00245E42" w:rsidRDefault="00245E42" w:rsidP="00C85E14">
            <w:pPr>
              <w:pStyle w:val="ConsPlusNormal"/>
              <w:jc w:val="center"/>
              <w:rPr>
                <w:sz w:val="28"/>
                <w:szCs w:val="28"/>
              </w:rPr>
            </w:pPr>
            <w:r w:rsidRPr="00245E42">
              <w:rPr>
                <w:sz w:val="28"/>
                <w:szCs w:val="28"/>
              </w:rPr>
              <w:t>0</w:t>
            </w:r>
          </w:p>
        </w:tc>
        <w:tc>
          <w:tcPr>
            <w:tcW w:w="993" w:type="dxa"/>
          </w:tcPr>
          <w:p w:rsidR="00245E42" w:rsidRPr="00245E42" w:rsidRDefault="00245E42" w:rsidP="00C85E14">
            <w:pPr>
              <w:pStyle w:val="ConsPlusNormal"/>
              <w:jc w:val="center"/>
              <w:rPr>
                <w:sz w:val="28"/>
                <w:szCs w:val="28"/>
              </w:rPr>
            </w:pPr>
            <w:r w:rsidRPr="00245E42">
              <w:rPr>
                <w:sz w:val="28"/>
                <w:szCs w:val="28"/>
              </w:rPr>
              <w:t>0</w:t>
            </w:r>
          </w:p>
        </w:tc>
        <w:tc>
          <w:tcPr>
            <w:tcW w:w="851" w:type="dxa"/>
          </w:tcPr>
          <w:p w:rsidR="00245E42" w:rsidRPr="00245E42" w:rsidRDefault="00245E42" w:rsidP="00C85E14">
            <w:pPr>
              <w:pStyle w:val="ConsPlusNormal"/>
              <w:jc w:val="center"/>
              <w:rPr>
                <w:sz w:val="28"/>
                <w:szCs w:val="28"/>
              </w:rPr>
            </w:pPr>
            <w:r w:rsidRPr="00245E42">
              <w:rPr>
                <w:sz w:val="28"/>
                <w:szCs w:val="28"/>
              </w:rPr>
              <w:t>3</w:t>
            </w:r>
          </w:p>
        </w:tc>
        <w:tc>
          <w:tcPr>
            <w:tcW w:w="993" w:type="dxa"/>
          </w:tcPr>
          <w:p w:rsidR="00245E42" w:rsidRPr="00245E42" w:rsidRDefault="00245E42" w:rsidP="00C85E14">
            <w:pPr>
              <w:pStyle w:val="ConsPlusNormal"/>
              <w:jc w:val="center"/>
              <w:rPr>
                <w:sz w:val="28"/>
                <w:szCs w:val="28"/>
              </w:rPr>
            </w:pPr>
            <w:r w:rsidRPr="00245E42">
              <w:rPr>
                <w:sz w:val="28"/>
                <w:szCs w:val="28"/>
              </w:rPr>
              <w:t>0</w:t>
            </w:r>
          </w:p>
        </w:tc>
        <w:tc>
          <w:tcPr>
            <w:tcW w:w="851" w:type="dxa"/>
          </w:tcPr>
          <w:p w:rsidR="00245E42" w:rsidRPr="00245E42" w:rsidRDefault="00245E42" w:rsidP="00C85E14">
            <w:pPr>
              <w:pStyle w:val="ConsPlusNormal"/>
              <w:jc w:val="center"/>
              <w:rPr>
                <w:sz w:val="28"/>
                <w:szCs w:val="28"/>
              </w:rPr>
            </w:pPr>
            <w:r w:rsidRPr="00245E42">
              <w:rPr>
                <w:sz w:val="28"/>
                <w:szCs w:val="28"/>
              </w:rPr>
              <w:t>0</w:t>
            </w:r>
          </w:p>
        </w:tc>
        <w:tc>
          <w:tcPr>
            <w:tcW w:w="851" w:type="dxa"/>
          </w:tcPr>
          <w:p w:rsidR="00245E42" w:rsidRPr="00245E42" w:rsidRDefault="00245E42" w:rsidP="00C85E14">
            <w:pPr>
              <w:pStyle w:val="ConsPlusNormal"/>
              <w:jc w:val="center"/>
              <w:rPr>
                <w:sz w:val="28"/>
                <w:szCs w:val="28"/>
              </w:rPr>
            </w:pPr>
            <w:r w:rsidRPr="00245E42">
              <w:rPr>
                <w:sz w:val="28"/>
                <w:szCs w:val="28"/>
              </w:rPr>
              <w:t>0</w:t>
            </w:r>
          </w:p>
        </w:tc>
        <w:tc>
          <w:tcPr>
            <w:tcW w:w="851" w:type="dxa"/>
          </w:tcPr>
          <w:p w:rsidR="00245E42" w:rsidRPr="00245E42" w:rsidRDefault="00245E42" w:rsidP="00C85E14">
            <w:pPr>
              <w:pStyle w:val="ConsPlusNormal"/>
              <w:jc w:val="center"/>
              <w:rPr>
                <w:sz w:val="28"/>
                <w:szCs w:val="28"/>
              </w:rPr>
            </w:pPr>
            <w:r w:rsidRPr="00245E42">
              <w:rPr>
                <w:sz w:val="28"/>
                <w:szCs w:val="28"/>
              </w:rPr>
              <w:t>0</w:t>
            </w:r>
          </w:p>
        </w:tc>
      </w:tr>
    </w:tbl>
    <w:p w:rsidR="00245E42" w:rsidRPr="00245E42" w:rsidRDefault="00245E42" w:rsidP="00245E42">
      <w:pPr>
        <w:contextualSpacing/>
        <w:jc w:val="center"/>
        <w:rPr>
          <w:rFonts w:ascii="Times New Roman" w:hAnsi="Times New Roman" w:cs="Times New Roman"/>
          <w:sz w:val="28"/>
          <w:szCs w:val="28"/>
        </w:rPr>
      </w:pPr>
    </w:p>
    <w:p w:rsidR="00245E42" w:rsidRPr="00245E42" w:rsidRDefault="00245E42" w:rsidP="00245E42">
      <w:pPr>
        <w:contextualSpacing/>
        <w:rPr>
          <w:rFonts w:ascii="Times New Roman" w:hAnsi="Times New Roman" w:cs="Times New Roman"/>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t>ПРИЛОЖЕНИЕ № 3</w:t>
      </w: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t xml:space="preserve">к муниципальной адресной программе </w:t>
      </w:r>
    </w:p>
    <w:p w:rsidR="00245E42" w:rsidRPr="00245E42" w:rsidRDefault="00245E42" w:rsidP="00245E42">
      <w:pPr>
        <w:spacing w:line="240" w:lineRule="atLeast"/>
        <w:ind w:left="9356"/>
        <w:contextualSpacing/>
        <w:rPr>
          <w:rFonts w:ascii="Times New Roman" w:hAnsi="Times New Roman" w:cs="Times New Roman"/>
          <w:sz w:val="28"/>
          <w:szCs w:val="28"/>
        </w:rPr>
      </w:pPr>
      <w:r w:rsidRPr="00245E42">
        <w:rPr>
          <w:rFonts w:ascii="Times New Roman" w:hAnsi="Times New Roman" w:cs="Times New Roman"/>
          <w:sz w:val="28"/>
          <w:szCs w:val="28"/>
        </w:rPr>
        <w:t xml:space="preserve">по переселению граждан из аварийного жилищного фонда Барышевского сельсовета Новосибирского района Новосибирской области на 2020- 2025 годы </w:t>
      </w:r>
    </w:p>
    <w:p w:rsidR="00245E42" w:rsidRPr="00245E42" w:rsidRDefault="00245E42" w:rsidP="00245E42">
      <w:pPr>
        <w:spacing w:line="240" w:lineRule="atLeast"/>
        <w:contextualSpacing/>
        <w:jc w:val="center"/>
        <w:rPr>
          <w:rFonts w:ascii="Times New Roman" w:hAnsi="Times New Roman" w:cs="Times New Roman"/>
          <w:sz w:val="28"/>
          <w:szCs w:val="28"/>
        </w:rPr>
      </w:pPr>
    </w:p>
    <w:p w:rsidR="00245E42" w:rsidRPr="00245E42" w:rsidRDefault="00245E42" w:rsidP="00245E42">
      <w:pPr>
        <w:contextualSpacing/>
        <w:jc w:val="center"/>
        <w:rPr>
          <w:rFonts w:ascii="Times New Roman" w:hAnsi="Times New Roman" w:cs="Times New Roman"/>
          <w:b/>
          <w:sz w:val="28"/>
          <w:szCs w:val="28"/>
        </w:rPr>
      </w:pPr>
      <w:r w:rsidRPr="00245E42">
        <w:rPr>
          <w:rFonts w:ascii="Times New Roman" w:hAnsi="Times New Roman" w:cs="Times New Roman"/>
          <w:b/>
          <w:sz w:val="28"/>
          <w:szCs w:val="28"/>
        </w:rPr>
        <w:t xml:space="preserve">ОСНОВНЫЕ МЕРОПРИЯТИЯ И ФИНАНСОВОЕ ОБЕСПЕЧЕНИЕ </w:t>
      </w:r>
    </w:p>
    <w:p w:rsidR="00245E42" w:rsidRPr="00245E42" w:rsidRDefault="00245E42" w:rsidP="00245E42">
      <w:pPr>
        <w:contextualSpacing/>
        <w:jc w:val="center"/>
        <w:rPr>
          <w:rFonts w:ascii="Times New Roman" w:hAnsi="Times New Roman" w:cs="Times New Roman"/>
          <w:b/>
          <w:sz w:val="28"/>
          <w:szCs w:val="28"/>
        </w:rPr>
      </w:pPr>
      <w:r w:rsidRPr="00245E42">
        <w:rPr>
          <w:rFonts w:ascii="Times New Roman" w:hAnsi="Times New Roman" w:cs="Times New Roman"/>
          <w:b/>
          <w:sz w:val="28"/>
          <w:szCs w:val="28"/>
        </w:rPr>
        <w:t xml:space="preserve">муниципальной адресной программе по переселению граждан из </w:t>
      </w:r>
      <w:proofErr w:type="gramStart"/>
      <w:r w:rsidRPr="00245E42">
        <w:rPr>
          <w:rFonts w:ascii="Times New Roman" w:hAnsi="Times New Roman" w:cs="Times New Roman"/>
          <w:b/>
          <w:sz w:val="28"/>
          <w:szCs w:val="28"/>
        </w:rPr>
        <w:t>аварийного</w:t>
      </w:r>
      <w:proofErr w:type="gramEnd"/>
      <w:r w:rsidRPr="00245E42">
        <w:rPr>
          <w:rFonts w:ascii="Times New Roman" w:hAnsi="Times New Roman" w:cs="Times New Roman"/>
          <w:b/>
          <w:sz w:val="28"/>
          <w:szCs w:val="28"/>
        </w:rPr>
        <w:t xml:space="preserve"> жилищного </w:t>
      </w:r>
    </w:p>
    <w:p w:rsidR="00245E42" w:rsidRPr="00245E42" w:rsidRDefault="00245E42" w:rsidP="00245E42">
      <w:pPr>
        <w:contextualSpacing/>
        <w:jc w:val="center"/>
        <w:rPr>
          <w:rFonts w:ascii="Times New Roman" w:hAnsi="Times New Roman" w:cs="Times New Roman"/>
          <w:sz w:val="28"/>
          <w:szCs w:val="28"/>
        </w:rPr>
      </w:pPr>
      <w:r w:rsidRPr="00245E42">
        <w:rPr>
          <w:rFonts w:ascii="Times New Roman" w:hAnsi="Times New Roman" w:cs="Times New Roman"/>
          <w:b/>
          <w:sz w:val="28"/>
          <w:szCs w:val="28"/>
        </w:rPr>
        <w:t>фонда Барышевского сельсовета Новосибирского района Новосибирской области на 2020- 2025 годы</w:t>
      </w:r>
    </w:p>
    <w:p w:rsidR="00245E42" w:rsidRPr="00245E42" w:rsidRDefault="00245E42" w:rsidP="00245E42">
      <w:pPr>
        <w:ind w:right="-31"/>
        <w:contextualSpacing/>
        <w:jc w:val="right"/>
        <w:rPr>
          <w:rFonts w:ascii="Times New Roman" w:hAnsi="Times New Roman" w:cs="Times New Roman"/>
          <w:sz w:val="28"/>
          <w:szCs w:val="28"/>
        </w:rPr>
      </w:pPr>
    </w:p>
    <w:p w:rsidR="00245E42" w:rsidRPr="00245E42" w:rsidRDefault="00245E42" w:rsidP="00245E42">
      <w:pPr>
        <w:ind w:right="-31"/>
        <w:contextualSpacing/>
        <w:jc w:val="right"/>
        <w:rPr>
          <w:rFonts w:ascii="Times New Roman" w:hAnsi="Times New Roman" w:cs="Times New Roman"/>
          <w:sz w:val="28"/>
          <w:szCs w:val="28"/>
        </w:rPr>
      </w:pPr>
      <w:r w:rsidRPr="00245E42">
        <w:rPr>
          <w:rFonts w:ascii="Times New Roman" w:hAnsi="Times New Roman" w:cs="Times New Roman"/>
          <w:sz w:val="28"/>
          <w:szCs w:val="28"/>
        </w:rPr>
        <w:t>руб.</w:t>
      </w:r>
    </w:p>
    <w:tbl>
      <w:tblPr>
        <w:tblW w:w="1516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07"/>
        <w:gridCol w:w="2978"/>
        <w:gridCol w:w="1844"/>
        <w:gridCol w:w="850"/>
        <w:gridCol w:w="1559"/>
        <w:gridCol w:w="850"/>
        <w:gridCol w:w="850"/>
        <w:gridCol w:w="993"/>
        <w:gridCol w:w="850"/>
        <w:gridCol w:w="1699"/>
        <w:gridCol w:w="1982"/>
      </w:tblGrid>
      <w:tr w:rsidR="00245E42" w:rsidRPr="00245E42" w:rsidTr="00C85E14">
        <w:trPr>
          <w:tblHeader/>
        </w:trPr>
        <w:tc>
          <w:tcPr>
            <w:tcW w:w="707"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w:t>
            </w:r>
          </w:p>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proofErr w:type="spellStart"/>
            <w:proofErr w:type="gramStart"/>
            <w:r w:rsidRPr="00245E42">
              <w:rPr>
                <w:rFonts w:ascii="Times New Roman" w:hAnsi="Times New Roman" w:cs="Times New Roman"/>
                <w:sz w:val="28"/>
                <w:szCs w:val="28"/>
              </w:rPr>
              <w:t>п</w:t>
            </w:r>
            <w:proofErr w:type="spellEnd"/>
            <w:proofErr w:type="gramEnd"/>
            <w:r w:rsidRPr="00245E42">
              <w:rPr>
                <w:rFonts w:ascii="Times New Roman" w:hAnsi="Times New Roman" w:cs="Times New Roman"/>
                <w:sz w:val="28"/>
                <w:szCs w:val="28"/>
              </w:rPr>
              <w:t>/</w:t>
            </w:r>
            <w:proofErr w:type="spellStart"/>
            <w:r w:rsidRPr="00245E42">
              <w:rPr>
                <w:rFonts w:ascii="Times New Roman" w:hAnsi="Times New Roman" w:cs="Times New Roman"/>
                <w:sz w:val="28"/>
                <w:szCs w:val="28"/>
              </w:rPr>
              <w:t>п</w:t>
            </w:r>
            <w:proofErr w:type="spellEnd"/>
          </w:p>
        </w:tc>
        <w:tc>
          <w:tcPr>
            <w:tcW w:w="2978"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Цель, задача, мероприятие</w:t>
            </w:r>
          </w:p>
        </w:tc>
        <w:tc>
          <w:tcPr>
            <w:tcW w:w="1844"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Показатель</w:t>
            </w:r>
          </w:p>
        </w:tc>
        <w:tc>
          <w:tcPr>
            <w:tcW w:w="5952" w:type="dxa"/>
            <w:gridSpan w:val="6"/>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Значения показателей по годам</w:t>
            </w:r>
          </w:p>
        </w:tc>
        <w:tc>
          <w:tcPr>
            <w:tcW w:w="1699"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Всего по программе</w:t>
            </w:r>
          </w:p>
        </w:tc>
        <w:tc>
          <w:tcPr>
            <w:tcW w:w="1982"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Исполнитель</w:t>
            </w:r>
          </w:p>
        </w:tc>
      </w:tr>
      <w:tr w:rsidR="00245E42" w:rsidRPr="00245E42" w:rsidTr="00C85E14">
        <w:trPr>
          <w:tblHeader/>
        </w:trPr>
        <w:tc>
          <w:tcPr>
            <w:tcW w:w="707" w:type="dxa"/>
            <w:vMerge/>
          </w:tcPr>
          <w:p w:rsidR="00245E42" w:rsidRPr="00245E42" w:rsidRDefault="00245E42" w:rsidP="00C85E14">
            <w:pPr>
              <w:rPr>
                <w:rFonts w:ascii="Times New Roman" w:hAnsi="Times New Roman" w:cs="Times New Roman"/>
                <w:sz w:val="28"/>
                <w:szCs w:val="28"/>
              </w:rPr>
            </w:pPr>
          </w:p>
        </w:tc>
        <w:tc>
          <w:tcPr>
            <w:tcW w:w="2978" w:type="dxa"/>
            <w:vMerge/>
          </w:tcPr>
          <w:p w:rsidR="00245E42" w:rsidRPr="00245E42" w:rsidRDefault="00245E42" w:rsidP="00C85E14">
            <w:pPr>
              <w:rPr>
                <w:rFonts w:ascii="Times New Roman" w:hAnsi="Times New Roman" w:cs="Times New Roman"/>
                <w:sz w:val="28"/>
                <w:szCs w:val="28"/>
              </w:rPr>
            </w:pPr>
          </w:p>
        </w:tc>
        <w:tc>
          <w:tcPr>
            <w:tcW w:w="1844" w:type="dxa"/>
            <w:vMerge/>
          </w:tcPr>
          <w:p w:rsidR="00245E42" w:rsidRPr="00245E42" w:rsidRDefault="00245E42" w:rsidP="00C85E14">
            <w:pPr>
              <w:rPr>
                <w:rFonts w:ascii="Times New Roman" w:hAnsi="Times New Roman" w:cs="Times New Roman"/>
                <w:sz w:val="28"/>
                <w:szCs w:val="28"/>
              </w:rPr>
            </w:pP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2020</w:t>
            </w:r>
          </w:p>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p>
        </w:tc>
        <w:tc>
          <w:tcPr>
            <w:tcW w:w="155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2021</w:t>
            </w:r>
          </w:p>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2022</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2023</w:t>
            </w:r>
          </w:p>
        </w:tc>
        <w:tc>
          <w:tcPr>
            <w:tcW w:w="993"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2024</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2025</w:t>
            </w:r>
          </w:p>
        </w:tc>
        <w:tc>
          <w:tcPr>
            <w:tcW w:w="1699" w:type="dxa"/>
            <w:vMerge/>
          </w:tcPr>
          <w:p w:rsidR="00245E42" w:rsidRPr="00245E42" w:rsidRDefault="00245E42" w:rsidP="00C85E14">
            <w:pPr>
              <w:rPr>
                <w:rFonts w:ascii="Times New Roman" w:hAnsi="Times New Roman" w:cs="Times New Roman"/>
                <w:sz w:val="28"/>
                <w:szCs w:val="28"/>
              </w:rPr>
            </w:pPr>
          </w:p>
        </w:tc>
        <w:tc>
          <w:tcPr>
            <w:tcW w:w="1982" w:type="dxa"/>
            <w:vMerge/>
          </w:tcPr>
          <w:p w:rsidR="00245E42" w:rsidRPr="00245E42" w:rsidRDefault="00245E42" w:rsidP="00C85E14">
            <w:pPr>
              <w:rPr>
                <w:rFonts w:ascii="Times New Roman" w:hAnsi="Times New Roman" w:cs="Times New Roman"/>
                <w:sz w:val="28"/>
                <w:szCs w:val="28"/>
              </w:rPr>
            </w:pPr>
          </w:p>
        </w:tc>
      </w:tr>
      <w:tr w:rsidR="00245E42" w:rsidRPr="00245E42" w:rsidTr="00C85E14">
        <w:trPr>
          <w:tblHeader/>
        </w:trPr>
        <w:tc>
          <w:tcPr>
            <w:tcW w:w="707"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1</w:t>
            </w:r>
          </w:p>
        </w:tc>
        <w:tc>
          <w:tcPr>
            <w:tcW w:w="2978"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w:t>
            </w:r>
          </w:p>
        </w:tc>
        <w:tc>
          <w:tcPr>
            <w:tcW w:w="1844"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3</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4</w:t>
            </w:r>
          </w:p>
        </w:tc>
        <w:tc>
          <w:tcPr>
            <w:tcW w:w="155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6</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7</w:t>
            </w:r>
          </w:p>
        </w:tc>
        <w:tc>
          <w:tcPr>
            <w:tcW w:w="993"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8</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9</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10</w:t>
            </w:r>
          </w:p>
        </w:tc>
        <w:tc>
          <w:tcPr>
            <w:tcW w:w="1982"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11</w:t>
            </w:r>
          </w:p>
        </w:tc>
      </w:tr>
      <w:tr w:rsidR="00245E42" w:rsidRPr="00245E42" w:rsidTr="00C85E14">
        <w:tc>
          <w:tcPr>
            <w:tcW w:w="15162" w:type="dxa"/>
            <w:gridSpan w:val="11"/>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Цель Программы: создание безопасных и благоприятных условий проживания граждан на территории Барышевского сельсовета Новосибирского района Новосибирской области</w:t>
            </w:r>
          </w:p>
        </w:tc>
      </w:tr>
      <w:tr w:rsidR="00245E42" w:rsidRPr="00245E42" w:rsidTr="00C85E14">
        <w:trPr>
          <w:trHeight w:val="377"/>
        </w:trPr>
        <w:tc>
          <w:tcPr>
            <w:tcW w:w="15162" w:type="dxa"/>
            <w:gridSpan w:val="11"/>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 xml:space="preserve">Задача 1. Оценка состояния жилищного фонда многоквартирных домов, расположенных на территории Барышевского </w:t>
            </w:r>
            <w:r w:rsidRPr="00245E42">
              <w:rPr>
                <w:rFonts w:ascii="Times New Roman" w:hAnsi="Times New Roman" w:cs="Times New Roman"/>
                <w:sz w:val="28"/>
                <w:szCs w:val="28"/>
              </w:rPr>
              <w:lastRenderedPageBreak/>
              <w:t>сельсовета Новосибирского района Новосибирской области</w:t>
            </w:r>
          </w:p>
        </w:tc>
      </w:tr>
      <w:tr w:rsidR="00245E42" w:rsidRPr="00245E42" w:rsidTr="00C85E14">
        <w:tc>
          <w:tcPr>
            <w:tcW w:w="707"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lastRenderedPageBreak/>
              <w:t>1.1.</w:t>
            </w:r>
          </w:p>
        </w:tc>
        <w:tc>
          <w:tcPr>
            <w:tcW w:w="2978"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Мониторинг состояния жилищного фонда многоквартирных домов, расположенных на территории Барышевского сельсовета Новосибирского района Новосибирской области</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Сумма затрат, в том числе*:</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982"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жилищная комиссия администрации Барышевского сельсовета</w:t>
            </w:r>
          </w:p>
        </w:tc>
      </w:tr>
      <w:tr w:rsidR="00245E42" w:rsidRPr="00245E42" w:rsidTr="00C85E14">
        <w:trPr>
          <w:trHeight w:val="878"/>
        </w:trPr>
        <w:tc>
          <w:tcPr>
            <w:tcW w:w="3685" w:type="dxa"/>
            <w:gridSpan w:val="2"/>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Итого сумма затрат по Задаче 1:</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b/>
                <w:sz w:val="28"/>
                <w:szCs w:val="28"/>
              </w:rPr>
            </w:pPr>
            <w:r w:rsidRPr="00245E42">
              <w:rPr>
                <w:rFonts w:ascii="Times New Roman" w:hAnsi="Times New Roman" w:cs="Times New Roman"/>
                <w:b/>
                <w:sz w:val="28"/>
                <w:szCs w:val="28"/>
              </w:rPr>
              <w:t>0,0</w:t>
            </w:r>
          </w:p>
        </w:tc>
        <w:tc>
          <w:tcPr>
            <w:tcW w:w="155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b/>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b/>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b/>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b/>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b/>
                <w:sz w:val="28"/>
                <w:szCs w:val="28"/>
              </w:rPr>
              <w:t>0,0</w:t>
            </w:r>
          </w:p>
        </w:tc>
        <w:tc>
          <w:tcPr>
            <w:tcW w:w="169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b/>
                <w:sz w:val="28"/>
                <w:szCs w:val="28"/>
              </w:rPr>
              <w:t>0,0</w:t>
            </w:r>
          </w:p>
        </w:tc>
        <w:tc>
          <w:tcPr>
            <w:tcW w:w="1982"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rPr>
          <w:trHeight w:val="377"/>
        </w:trPr>
        <w:tc>
          <w:tcPr>
            <w:tcW w:w="15162" w:type="dxa"/>
            <w:gridSpan w:val="11"/>
          </w:tcPr>
          <w:p w:rsidR="00245E42" w:rsidRPr="00245E42" w:rsidRDefault="00245E42" w:rsidP="00C85E14">
            <w:pPr>
              <w:pStyle w:val="ConsPlusNormal"/>
              <w:jc w:val="center"/>
              <w:rPr>
                <w:sz w:val="28"/>
                <w:szCs w:val="28"/>
              </w:rPr>
            </w:pPr>
            <w:r w:rsidRPr="00245E42">
              <w:rPr>
                <w:sz w:val="28"/>
                <w:szCs w:val="28"/>
              </w:rPr>
              <w:t xml:space="preserve">Задача 2. Организация переселения граждан из аварийных многоквартирных домов на территории </w:t>
            </w:r>
          </w:p>
          <w:p w:rsidR="00245E42" w:rsidRPr="00245E42" w:rsidRDefault="00245E42" w:rsidP="00C85E14">
            <w:pPr>
              <w:pStyle w:val="ConsPlusNormal"/>
              <w:jc w:val="center"/>
              <w:rPr>
                <w:sz w:val="28"/>
                <w:szCs w:val="28"/>
              </w:rPr>
            </w:pPr>
            <w:r w:rsidRPr="00245E42">
              <w:rPr>
                <w:sz w:val="28"/>
                <w:szCs w:val="28"/>
              </w:rPr>
              <w:lastRenderedPageBreak/>
              <w:t>Барышевского сельсовета Новосибирского района Новосибирской области</w:t>
            </w:r>
          </w:p>
        </w:tc>
      </w:tr>
      <w:tr w:rsidR="00245E42" w:rsidRPr="00245E42" w:rsidTr="00C85E14">
        <w:tc>
          <w:tcPr>
            <w:tcW w:w="707"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lastRenderedPageBreak/>
              <w:t>2.1.</w:t>
            </w:r>
          </w:p>
        </w:tc>
        <w:tc>
          <w:tcPr>
            <w:tcW w:w="2978"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Признание многоквартирных домов аварийными и подлежащими сносу</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Сумма затрат, в том числе*:</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91 000,0</w:t>
            </w:r>
          </w:p>
        </w:tc>
        <w:tc>
          <w:tcPr>
            <w:tcW w:w="155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39 000,00</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52 000,0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39 000,00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39 000,00</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52 000,0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312 000,0</w:t>
            </w:r>
          </w:p>
        </w:tc>
        <w:tc>
          <w:tcPr>
            <w:tcW w:w="1982"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 xml:space="preserve">Администрация Барышевского сельсовета, межведомственная комиссия по признанию помещения жилым помещением, жилого помещения непригодным для проживания и </w:t>
            </w:r>
            <w:r w:rsidRPr="00245E42">
              <w:rPr>
                <w:rFonts w:ascii="Times New Roman" w:hAnsi="Times New Roman" w:cs="Times New Roman"/>
                <w:sz w:val="28"/>
                <w:szCs w:val="28"/>
              </w:rPr>
              <w:lastRenderedPageBreak/>
              <w:t>многоквартирного дома аварийным и подлежащим сносу или реконструкции</w:t>
            </w:r>
          </w:p>
        </w:tc>
      </w:tr>
      <w:tr w:rsidR="00245E42" w:rsidRPr="00245E42" w:rsidTr="00C85E14">
        <w:tc>
          <w:tcPr>
            <w:tcW w:w="707" w:type="dxa"/>
            <w:vMerge/>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p>
        </w:tc>
        <w:tc>
          <w:tcPr>
            <w:tcW w:w="2978"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Бюджет Барышевского сельсовета</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91 000,0</w:t>
            </w:r>
          </w:p>
        </w:tc>
        <w:tc>
          <w:tcPr>
            <w:tcW w:w="155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39 000,00</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52 000,0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39 000,00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39 000,00</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52 000,0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312 000,0</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707"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lastRenderedPageBreak/>
              <w:t>2.2.</w:t>
            </w:r>
          </w:p>
        </w:tc>
        <w:tc>
          <w:tcPr>
            <w:tcW w:w="2978"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Переселение граждан из аварийных многоквартирных домов, признанных аварийными и подлежащими сносу</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Сумма затрат, в том числе*:</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46 429 336,25</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46 429 336,25</w:t>
            </w:r>
          </w:p>
        </w:tc>
        <w:tc>
          <w:tcPr>
            <w:tcW w:w="1982"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 xml:space="preserve">Администрация Барышевского сельсовета, межведомственная комиссия по признанию помещения жилым помещением, </w:t>
            </w:r>
            <w:r w:rsidRPr="00245E42">
              <w:rPr>
                <w:rFonts w:ascii="Times New Roman" w:hAnsi="Times New Roman" w:cs="Times New Roman"/>
                <w:sz w:val="28"/>
                <w:szCs w:val="28"/>
              </w:rPr>
              <w:lastRenderedPageBreak/>
              <w:t>жилого помещения непригодным для проживания и многоквартирного дома аварийным и подлежащим сносу или реконструкции</w:t>
            </w:r>
          </w:p>
        </w:tc>
      </w:tr>
      <w:tr w:rsidR="00245E42" w:rsidRPr="00245E42" w:rsidTr="00C85E14">
        <w:tc>
          <w:tcPr>
            <w:tcW w:w="707" w:type="dxa"/>
            <w:vMerge/>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p>
        </w:tc>
        <w:tc>
          <w:tcPr>
            <w:tcW w:w="2978"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Бюджет Барышевского сельсовета</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1 857 173, 45</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1 857 173, 45</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707" w:type="dxa"/>
            <w:vMerge/>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p>
        </w:tc>
        <w:tc>
          <w:tcPr>
            <w:tcW w:w="2978"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 xml:space="preserve">Средства Фонда содействия </w:t>
            </w:r>
            <w:r w:rsidRPr="00245E42">
              <w:rPr>
                <w:rFonts w:ascii="Times New Roman" w:hAnsi="Times New Roman" w:cs="Times New Roman"/>
                <w:sz w:val="28"/>
                <w:szCs w:val="28"/>
              </w:rPr>
              <w:lastRenderedPageBreak/>
              <w:t>реформированию ЖКХ</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0,0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b/>
                <w:sz w:val="28"/>
                <w:szCs w:val="28"/>
              </w:rPr>
            </w:pPr>
            <w:r w:rsidRPr="00245E42">
              <w:rPr>
                <w:rFonts w:ascii="Times New Roman" w:hAnsi="Times New Roman" w:cs="Times New Roman"/>
                <w:sz w:val="28"/>
                <w:szCs w:val="28"/>
              </w:rPr>
              <w:t>44 572 162,80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b/>
                <w:sz w:val="28"/>
                <w:szCs w:val="28"/>
              </w:rPr>
            </w:pPr>
            <w:r w:rsidRPr="00245E42">
              <w:rPr>
                <w:rFonts w:ascii="Times New Roman" w:hAnsi="Times New Roman" w:cs="Times New Roman"/>
                <w:sz w:val="28"/>
                <w:szCs w:val="28"/>
              </w:rPr>
              <w:t>44 572 162,80</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3685" w:type="dxa"/>
            <w:gridSpan w:val="2"/>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lastRenderedPageBreak/>
              <w:t>Итого сумма затрат по Задаче 2</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Сумма затрат, в том числе*:</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46 741 336,25</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46 741 336,25</w:t>
            </w:r>
          </w:p>
        </w:tc>
        <w:tc>
          <w:tcPr>
            <w:tcW w:w="1982"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3685" w:type="dxa"/>
            <w:gridSpan w:val="2"/>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Бюджет Барышевског</w:t>
            </w:r>
            <w:r w:rsidRPr="00245E42">
              <w:rPr>
                <w:rFonts w:ascii="Times New Roman" w:hAnsi="Times New Roman" w:cs="Times New Roman"/>
                <w:sz w:val="28"/>
                <w:szCs w:val="28"/>
              </w:rPr>
              <w:lastRenderedPageBreak/>
              <w:t>о сельсовета</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0,0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2 169 173,4</w:t>
            </w:r>
            <w:r w:rsidRPr="00245E42">
              <w:rPr>
                <w:rFonts w:ascii="Times New Roman" w:hAnsi="Times New Roman" w:cs="Times New Roman"/>
                <w:sz w:val="28"/>
                <w:szCs w:val="28"/>
              </w:rPr>
              <w:lastRenderedPageBreak/>
              <w:t>5</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2 169 173,45</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3685" w:type="dxa"/>
            <w:gridSpan w:val="2"/>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Средства Фонда содействия реформированию ЖКХ</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b/>
                <w:sz w:val="28"/>
                <w:szCs w:val="28"/>
              </w:rPr>
            </w:pPr>
            <w:r w:rsidRPr="00245E42">
              <w:rPr>
                <w:rFonts w:ascii="Times New Roman" w:hAnsi="Times New Roman" w:cs="Times New Roman"/>
                <w:sz w:val="28"/>
                <w:szCs w:val="28"/>
              </w:rPr>
              <w:t>44 572 162,80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b/>
                <w:sz w:val="28"/>
                <w:szCs w:val="28"/>
              </w:rPr>
            </w:pPr>
            <w:r w:rsidRPr="00245E42">
              <w:rPr>
                <w:rFonts w:ascii="Times New Roman" w:hAnsi="Times New Roman" w:cs="Times New Roman"/>
                <w:sz w:val="28"/>
                <w:szCs w:val="28"/>
              </w:rPr>
              <w:t>44 572 162,80</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rPr>
          <w:trHeight w:val="377"/>
        </w:trPr>
        <w:tc>
          <w:tcPr>
            <w:tcW w:w="15162" w:type="dxa"/>
            <w:gridSpan w:val="11"/>
          </w:tcPr>
          <w:p w:rsidR="00245E42" w:rsidRPr="00245E42" w:rsidRDefault="00245E42" w:rsidP="00C85E14">
            <w:pPr>
              <w:pStyle w:val="ConsPlusNormal"/>
              <w:jc w:val="center"/>
              <w:rPr>
                <w:sz w:val="28"/>
                <w:szCs w:val="28"/>
              </w:rPr>
            </w:pPr>
            <w:r w:rsidRPr="00245E42">
              <w:rPr>
                <w:sz w:val="28"/>
                <w:szCs w:val="28"/>
              </w:rPr>
              <w:t>Задача 3. Ликвидация расселенного аварийного жилищного фонда на территории Барышевского сельсовета</w:t>
            </w:r>
          </w:p>
          <w:p w:rsidR="00245E42" w:rsidRPr="00245E42" w:rsidRDefault="00245E42" w:rsidP="00C85E14">
            <w:pPr>
              <w:pStyle w:val="ConsPlusNormal"/>
              <w:jc w:val="center"/>
              <w:rPr>
                <w:sz w:val="28"/>
                <w:szCs w:val="28"/>
              </w:rPr>
            </w:pPr>
            <w:r w:rsidRPr="00245E42">
              <w:rPr>
                <w:sz w:val="28"/>
                <w:szCs w:val="28"/>
              </w:rPr>
              <w:t xml:space="preserve"> Новосибирского района Новосибирской области</w:t>
            </w:r>
          </w:p>
        </w:tc>
      </w:tr>
      <w:tr w:rsidR="00245E42" w:rsidRPr="00245E42" w:rsidTr="00C85E14">
        <w:tc>
          <w:tcPr>
            <w:tcW w:w="707"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3.1.</w:t>
            </w:r>
          </w:p>
        </w:tc>
        <w:tc>
          <w:tcPr>
            <w:tcW w:w="2978"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Демонтаж расселенных жилых домов</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Сумма затрат, в том числе*:</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240 312,5</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240 312,5</w:t>
            </w:r>
          </w:p>
        </w:tc>
        <w:tc>
          <w:tcPr>
            <w:tcW w:w="1982"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Администрация Барышевского сельсовета</w:t>
            </w:r>
          </w:p>
        </w:tc>
      </w:tr>
      <w:tr w:rsidR="00245E42" w:rsidRPr="00245E42" w:rsidTr="00C85E14">
        <w:tc>
          <w:tcPr>
            <w:tcW w:w="707" w:type="dxa"/>
            <w:vMerge/>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p>
        </w:tc>
        <w:tc>
          <w:tcPr>
            <w:tcW w:w="2978"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Бюджет Барышевского сельсовета</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240 312,5</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240 312,5</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707" w:type="dxa"/>
            <w:vMerge w:val="restart"/>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lastRenderedPageBreak/>
              <w:t>3.2.</w:t>
            </w:r>
          </w:p>
        </w:tc>
        <w:tc>
          <w:tcPr>
            <w:tcW w:w="2978"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Организация вывоза строительного мусора, уборка территории</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Сумма затрат, в том числе*:</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3 840 000,0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3 840 000,0</w:t>
            </w:r>
          </w:p>
        </w:tc>
        <w:tc>
          <w:tcPr>
            <w:tcW w:w="1982"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Администрация Барышевского сельсовета</w:t>
            </w:r>
          </w:p>
        </w:tc>
      </w:tr>
      <w:tr w:rsidR="00245E42" w:rsidRPr="00245E42" w:rsidTr="00C85E14">
        <w:tc>
          <w:tcPr>
            <w:tcW w:w="707" w:type="dxa"/>
            <w:vMerge/>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p>
        </w:tc>
        <w:tc>
          <w:tcPr>
            <w:tcW w:w="2978"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Бюджет Барышевского сельсовета</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3 840 000,0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3 840 000,0</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3685" w:type="dxa"/>
            <w:gridSpan w:val="2"/>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Итого по задаче № 3:</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Сумма затрат, в том числе*:</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4 080 312,5</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4 080 312,5</w:t>
            </w:r>
          </w:p>
        </w:tc>
        <w:tc>
          <w:tcPr>
            <w:tcW w:w="1982" w:type="dxa"/>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3685" w:type="dxa"/>
            <w:gridSpan w:val="2"/>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Бюджет Барышевского сельсовета</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4 080 312,5</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4 080 312,5</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3685" w:type="dxa"/>
            <w:gridSpan w:val="2"/>
            <w:vMerge w:val="restart"/>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Итого сумма затрат по Программе</w:t>
            </w: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Сумма затрат, в том числе*:</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91 000,0</w:t>
            </w:r>
            <w:r w:rsidRPr="00245E42">
              <w:rPr>
                <w:rFonts w:ascii="Times New Roman" w:hAnsi="Times New Roman" w:cs="Times New Roman"/>
                <w:sz w:val="28"/>
                <w:szCs w:val="28"/>
              </w:rPr>
              <w:lastRenderedPageBreak/>
              <w:t>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lastRenderedPageBreak/>
              <w:t>50 821 648,85</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52 000,0</w:t>
            </w:r>
            <w:r w:rsidRPr="00245E42">
              <w:rPr>
                <w:rFonts w:ascii="Times New Roman" w:hAnsi="Times New Roman" w:cs="Times New Roman"/>
                <w:sz w:val="28"/>
                <w:szCs w:val="28"/>
              </w:rPr>
              <w:lastRenderedPageBreak/>
              <w:t>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39 000,0</w:t>
            </w:r>
            <w:r w:rsidRPr="00245E42">
              <w:rPr>
                <w:rFonts w:ascii="Times New Roman" w:hAnsi="Times New Roman" w:cs="Times New Roman"/>
                <w:sz w:val="28"/>
                <w:szCs w:val="28"/>
              </w:rPr>
              <w:lastRenderedPageBreak/>
              <w:t>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39 000,00</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52 000,0</w:t>
            </w:r>
            <w:r w:rsidRPr="00245E42">
              <w:rPr>
                <w:rFonts w:ascii="Times New Roman" w:hAnsi="Times New Roman" w:cs="Times New Roman"/>
                <w:sz w:val="28"/>
                <w:szCs w:val="28"/>
              </w:rPr>
              <w:lastRenderedPageBreak/>
              <w:t>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lastRenderedPageBreak/>
              <w:t>51 094 648,85</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3685" w:type="dxa"/>
            <w:gridSpan w:val="2"/>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Бюджет Барышевского сельсовета</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91 000,00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6 249 485,95</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52 000,00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39 000,00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39 000,00</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52 000,00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6 522 485,95</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r w:rsidR="00245E42" w:rsidRPr="00245E42" w:rsidTr="00C85E14">
        <w:tc>
          <w:tcPr>
            <w:tcW w:w="3685" w:type="dxa"/>
            <w:gridSpan w:val="2"/>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c>
          <w:tcPr>
            <w:tcW w:w="1844" w:type="dxa"/>
          </w:tcPr>
          <w:p w:rsidR="00245E42" w:rsidRPr="00245E42" w:rsidRDefault="00245E42" w:rsidP="00C85E14">
            <w:pPr>
              <w:widowControl w:val="0"/>
              <w:autoSpaceDE w:val="0"/>
              <w:autoSpaceDN w:val="0"/>
              <w:adjustRightInd w:val="0"/>
              <w:rPr>
                <w:rFonts w:ascii="Times New Roman" w:hAnsi="Times New Roman" w:cs="Times New Roman"/>
                <w:sz w:val="28"/>
                <w:szCs w:val="28"/>
              </w:rPr>
            </w:pPr>
            <w:r w:rsidRPr="00245E42">
              <w:rPr>
                <w:rFonts w:ascii="Times New Roman" w:hAnsi="Times New Roman" w:cs="Times New Roman"/>
                <w:sz w:val="28"/>
                <w:szCs w:val="28"/>
              </w:rPr>
              <w:t>Средства Фонда содействия реформированию ЖКХ</w:t>
            </w:r>
          </w:p>
        </w:tc>
        <w:tc>
          <w:tcPr>
            <w:tcW w:w="850" w:type="dxa"/>
          </w:tcPr>
          <w:p w:rsidR="00245E42" w:rsidRPr="00245E42" w:rsidRDefault="00245E42" w:rsidP="00C85E14">
            <w:pPr>
              <w:widowControl w:val="0"/>
              <w:autoSpaceDE w:val="0"/>
              <w:autoSpaceDN w:val="0"/>
              <w:adjustRightInd w:val="0"/>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559" w:type="dxa"/>
          </w:tcPr>
          <w:p w:rsidR="00245E42" w:rsidRPr="00245E42" w:rsidRDefault="00245E42" w:rsidP="00C85E14">
            <w:pPr>
              <w:widowControl w:val="0"/>
              <w:autoSpaceDE w:val="0"/>
              <w:autoSpaceDN w:val="0"/>
              <w:adjustRightInd w:val="0"/>
              <w:rPr>
                <w:rFonts w:ascii="Times New Roman" w:hAnsi="Times New Roman" w:cs="Times New Roman"/>
                <w:b/>
                <w:sz w:val="28"/>
                <w:szCs w:val="28"/>
              </w:rPr>
            </w:pPr>
            <w:r w:rsidRPr="00245E42">
              <w:rPr>
                <w:rFonts w:ascii="Times New Roman" w:hAnsi="Times New Roman" w:cs="Times New Roman"/>
                <w:sz w:val="28"/>
                <w:szCs w:val="28"/>
              </w:rPr>
              <w:t>44 572 162,80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993"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850" w:type="dxa"/>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0,0</w:t>
            </w:r>
          </w:p>
        </w:tc>
        <w:tc>
          <w:tcPr>
            <w:tcW w:w="1699" w:type="dxa"/>
          </w:tcPr>
          <w:p w:rsidR="00245E42" w:rsidRPr="00245E42" w:rsidRDefault="00245E42" w:rsidP="00C85E14">
            <w:pPr>
              <w:widowControl w:val="0"/>
              <w:autoSpaceDE w:val="0"/>
              <w:autoSpaceDN w:val="0"/>
              <w:adjustRightInd w:val="0"/>
              <w:jc w:val="center"/>
              <w:rPr>
                <w:rFonts w:ascii="Times New Roman" w:hAnsi="Times New Roman" w:cs="Times New Roman"/>
                <w:b/>
                <w:sz w:val="28"/>
                <w:szCs w:val="28"/>
              </w:rPr>
            </w:pPr>
            <w:r w:rsidRPr="00245E42">
              <w:rPr>
                <w:rFonts w:ascii="Times New Roman" w:hAnsi="Times New Roman" w:cs="Times New Roman"/>
                <w:sz w:val="28"/>
                <w:szCs w:val="28"/>
              </w:rPr>
              <w:t>44 572 162,80</w:t>
            </w:r>
          </w:p>
        </w:tc>
        <w:tc>
          <w:tcPr>
            <w:tcW w:w="1982" w:type="dxa"/>
            <w:vMerge/>
          </w:tcPr>
          <w:p w:rsidR="00245E42" w:rsidRPr="00245E42" w:rsidRDefault="00245E42" w:rsidP="00C85E14">
            <w:pPr>
              <w:widowControl w:val="0"/>
              <w:autoSpaceDE w:val="0"/>
              <w:autoSpaceDN w:val="0"/>
              <w:adjustRightInd w:val="0"/>
              <w:rPr>
                <w:rFonts w:ascii="Times New Roman" w:hAnsi="Times New Roman" w:cs="Times New Roman"/>
                <w:sz w:val="28"/>
                <w:szCs w:val="28"/>
              </w:rPr>
            </w:pPr>
          </w:p>
        </w:tc>
      </w:tr>
    </w:tbl>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rPr>
          <w:rFonts w:ascii="Times New Roman" w:hAnsi="Times New Roman" w:cs="Times New Roman"/>
          <w:bCs/>
          <w:sz w:val="28"/>
          <w:szCs w:val="28"/>
        </w:rPr>
        <w:sectPr w:rsidR="00245E42" w:rsidRPr="00245E42" w:rsidSect="00DA64C2">
          <w:pgSz w:w="16838" w:h="11906" w:orient="landscape" w:code="9"/>
          <w:pgMar w:top="1276" w:right="820" w:bottom="993" w:left="1134" w:header="0" w:footer="0" w:gutter="0"/>
          <w:pgNumType w:start="1"/>
          <w:cols w:space="708"/>
          <w:titlePg/>
          <w:docGrid w:linePitch="360"/>
        </w:sectPr>
      </w:pPr>
    </w:p>
    <w:p w:rsidR="00245E42" w:rsidRPr="00245E42" w:rsidRDefault="00245E42" w:rsidP="00245E42">
      <w:pPr>
        <w:rPr>
          <w:rFonts w:ascii="Times New Roman" w:hAnsi="Times New Roman" w:cs="Times New Roman"/>
          <w:bCs/>
          <w:sz w:val="28"/>
          <w:szCs w:val="28"/>
        </w:rPr>
      </w:pPr>
    </w:p>
    <w:p w:rsidR="00245E42" w:rsidRPr="00245E42" w:rsidRDefault="00245E42" w:rsidP="00245E42">
      <w:pPr>
        <w:jc w:val="center"/>
        <w:rPr>
          <w:rFonts w:ascii="Times New Roman" w:hAnsi="Times New Roman" w:cs="Times New Roman"/>
          <w:bCs/>
          <w:sz w:val="28"/>
          <w:szCs w:val="28"/>
        </w:rPr>
      </w:pPr>
    </w:p>
    <w:p w:rsidR="00245E42" w:rsidRPr="00245E42" w:rsidRDefault="00245E42" w:rsidP="00245E42">
      <w:pPr>
        <w:spacing w:line="240" w:lineRule="atLeast"/>
        <w:ind w:left="5103"/>
        <w:contextualSpacing/>
        <w:rPr>
          <w:rFonts w:ascii="Times New Roman" w:hAnsi="Times New Roman" w:cs="Times New Roman"/>
          <w:sz w:val="28"/>
          <w:szCs w:val="28"/>
        </w:rPr>
      </w:pPr>
      <w:r w:rsidRPr="00245E42">
        <w:rPr>
          <w:rFonts w:ascii="Times New Roman" w:hAnsi="Times New Roman" w:cs="Times New Roman"/>
          <w:sz w:val="28"/>
          <w:szCs w:val="28"/>
        </w:rPr>
        <w:t>ПРИЛОЖЕНИЕ № 4</w:t>
      </w:r>
    </w:p>
    <w:p w:rsidR="00245E42" w:rsidRPr="00245E42" w:rsidRDefault="00245E42" w:rsidP="00245E42">
      <w:pPr>
        <w:spacing w:line="240" w:lineRule="atLeast"/>
        <w:ind w:left="5103"/>
        <w:contextualSpacing/>
        <w:rPr>
          <w:rFonts w:ascii="Times New Roman" w:hAnsi="Times New Roman" w:cs="Times New Roman"/>
          <w:sz w:val="28"/>
          <w:szCs w:val="28"/>
        </w:rPr>
      </w:pPr>
      <w:r w:rsidRPr="00245E42">
        <w:rPr>
          <w:rFonts w:ascii="Times New Roman" w:hAnsi="Times New Roman" w:cs="Times New Roman"/>
          <w:sz w:val="28"/>
          <w:szCs w:val="28"/>
        </w:rPr>
        <w:t xml:space="preserve">к муниципальной адресной программе </w:t>
      </w:r>
    </w:p>
    <w:p w:rsidR="00245E42" w:rsidRPr="00245E42" w:rsidRDefault="00245E42" w:rsidP="00245E42">
      <w:pPr>
        <w:spacing w:line="240" w:lineRule="atLeast"/>
        <w:ind w:left="5103"/>
        <w:contextualSpacing/>
        <w:rPr>
          <w:rFonts w:ascii="Times New Roman" w:hAnsi="Times New Roman" w:cs="Times New Roman"/>
          <w:sz w:val="28"/>
          <w:szCs w:val="28"/>
        </w:rPr>
      </w:pPr>
      <w:r w:rsidRPr="00245E42">
        <w:rPr>
          <w:rFonts w:ascii="Times New Roman" w:hAnsi="Times New Roman" w:cs="Times New Roman"/>
          <w:sz w:val="28"/>
          <w:szCs w:val="28"/>
        </w:rPr>
        <w:t xml:space="preserve">по переселению граждан из </w:t>
      </w:r>
      <w:proofErr w:type="gramStart"/>
      <w:r w:rsidRPr="00245E42">
        <w:rPr>
          <w:rFonts w:ascii="Times New Roman" w:hAnsi="Times New Roman" w:cs="Times New Roman"/>
          <w:sz w:val="28"/>
          <w:szCs w:val="28"/>
        </w:rPr>
        <w:t>аварийного</w:t>
      </w:r>
      <w:proofErr w:type="gramEnd"/>
      <w:r w:rsidRPr="00245E42">
        <w:rPr>
          <w:rFonts w:ascii="Times New Roman" w:hAnsi="Times New Roman" w:cs="Times New Roman"/>
          <w:sz w:val="28"/>
          <w:szCs w:val="28"/>
        </w:rPr>
        <w:t xml:space="preserve"> </w:t>
      </w:r>
    </w:p>
    <w:p w:rsidR="00245E42" w:rsidRPr="00245E42" w:rsidRDefault="00245E42" w:rsidP="00245E42">
      <w:pPr>
        <w:spacing w:line="240" w:lineRule="atLeast"/>
        <w:ind w:left="5103"/>
        <w:contextualSpacing/>
        <w:rPr>
          <w:rFonts w:ascii="Times New Roman" w:hAnsi="Times New Roman" w:cs="Times New Roman"/>
          <w:sz w:val="28"/>
          <w:szCs w:val="28"/>
        </w:rPr>
      </w:pPr>
      <w:r w:rsidRPr="00245E42">
        <w:rPr>
          <w:rFonts w:ascii="Times New Roman" w:hAnsi="Times New Roman" w:cs="Times New Roman"/>
          <w:sz w:val="28"/>
          <w:szCs w:val="28"/>
        </w:rPr>
        <w:t xml:space="preserve">жилищного фонда Барышевского сельсовета Новосибирского района Новосибирской области </w:t>
      </w:r>
    </w:p>
    <w:p w:rsidR="00245E42" w:rsidRPr="00245E42" w:rsidRDefault="00245E42" w:rsidP="00245E42">
      <w:pPr>
        <w:spacing w:line="240" w:lineRule="atLeast"/>
        <w:ind w:left="5103"/>
        <w:contextualSpacing/>
        <w:rPr>
          <w:rFonts w:ascii="Times New Roman" w:hAnsi="Times New Roman" w:cs="Times New Roman"/>
          <w:sz w:val="28"/>
          <w:szCs w:val="28"/>
        </w:rPr>
      </w:pPr>
      <w:r w:rsidRPr="00245E42">
        <w:rPr>
          <w:rFonts w:ascii="Times New Roman" w:hAnsi="Times New Roman" w:cs="Times New Roman"/>
          <w:sz w:val="28"/>
          <w:szCs w:val="28"/>
        </w:rPr>
        <w:t xml:space="preserve">на 2020- 2025 годы </w:t>
      </w:r>
    </w:p>
    <w:p w:rsidR="00245E42" w:rsidRPr="00245E42" w:rsidRDefault="00245E42" w:rsidP="00245E42">
      <w:pPr>
        <w:jc w:val="center"/>
        <w:rPr>
          <w:rFonts w:ascii="Times New Roman" w:hAnsi="Times New Roman" w:cs="Times New Roman"/>
          <w:bCs/>
          <w:sz w:val="28"/>
          <w:szCs w:val="28"/>
        </w:rPr>
      </w:pPr>
    </w:p>
    <w:p w:rsidR="00245E42" w:rsidRPr="00245E42" w:rsidRDefault="00245E42" w:rsidP="00245E42">
      <w:pPr>
        <w:contextualSpacing/>
        <w:jc w:val="center"/>
        <w:rPr>
          <w:rFonts w:ascii="Times New Roman" w:hAnsi="Times New Roman" w:cs="Times New Roman"/>
          <w:b/>
          <w:sz w:val="28"/>
          <w:szCs w:val="28"/>
        </w:rPr>
      </w:pPr>
      <w:r w:rsidRPr="00245E42">
        <w:rPr>
          <w:rFonts w:ascii="Times New Roman" w:hAnsi="Times New Roman" w:cs="Times New Roman"/>
          <w:b/>
          <w:bCs/>
          <w:sz w:val="28"/>
          <w:szCs w:val="28"/>
        </w:rPr>
        <w:t xml:space="preserve">Рекомендуемые требования к жилью, строящемуся или приобретаемому в рамках </w:t>
      </w:r>
      <w:r w:rsidRPr="00245E42">
        <w:rPr>
          <w:rFonts w:ascii="Times New Roman" w:hAnsi="Times New Roman" w:cs="Times New Roman"/>
          <w:b/>
          <w:sz w:val="28"/>
          <w:szCs w:val="28"/>
        </w:rPr>
        <w:t xml:space="preserve">муниципальной адресной программе по переселению </w:t>
      </w:r>
    </w:p>
    <w:p w:rsidR="00245E42" w:rsidRPr="00245E42" w:rsidRDefault="00245E42" w:rsidP="00245E42">
      <w:pPr>
        <w:contextualSpacing/>
        <w:jc w:val="center"/>
        <w:rPr>
          <w:rFonts w:ascii="Times New Roman" w:hAnsi="Times New Roman" w:cs="Times New Roman"/>
          <w:b/>
          <w:sz w:val="28"/>
          <w:szCs w:val="28"/>
        </w:rPr>
      </w:pPr>
      <w:r w:rsidRPr="00245E42">
        <w:rPr>
          <w:rFonts w:ascii="Times New Roman" w:hAnsi="Times New Roman" w:cs="Times New Roman"/>
          <w:b/>
          <w:sz w:val="28"/>
          <w:szCs w:val="28"/>
        </w:rPr>
        <w:t xml:space="preserve">граждан из аварийного жилищного фонда Барышевского сельсовета Новосибирского района Новосибирской области </w:t>
      </w:r>
    </w:p>
    <w:p w:rsidR="00245E42" w:rsidRPr="00245E42" w:rsidRDefault="00245E42" w:rsidP="00245E42">
      <w:pPr>
        <w:contextualSpacing/>
        <w:jc w:val="center"/>
        <w:rPr>
          <w:rFonts w:ascii="Times New Roman" w:hAnsi="Times New Roman" w:cs="Times New Roman"/>
          <w:sz w:val="28"/>
          <w:szCs w:val="28"/>
        </w:rPr>
      </w:pPr>
      <w:r w:rsidRPr="00245E42">
        <w:rPr>
          <w:rFonts w:ascii="Times New Roman" w:hAnsi="Times New Roman" w:cs="Times New Roman"/>
          <w:b/>
          <w:sz w:val="28"/>
          <w:szCs w:val="28"/>
        </w:rPr>
        <w:t>на 2020- 2025 годы</w:t>
      </w:r>
    </w:p>
    <w:p w:rsidR="00245E42" w:rsidRPr="00245E42" w:rsidRDefault="00245E42" w:rsidP="00245E42">
      <w:pPr>
        <w:jc w:val="center"/>
        <w:rPr>
          <w:rFonts w:ascii="Times New Roman" w:hAnsi="Times New Roman" w:cs="Times New Roman"/>
          <w:b/>
          <w:bCs/>
          <w:sz w:val="28"/>
          <w:szCs w:val="28"/>
        </w:rPr>
      </w:pPr>
    </w:p>
    <w:tbl>
      <w:tblPr>
        <w:tblW w:w="100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5"/>
        <w:gridCol w:w="3202"/>
        <w:gridCol w:w="6298"/>
      </w:tblGrid>
      <w:tr w:rsidR="00245E42" w:rsidRPr="00245E42" w:rsidTr="00C85E14">
        <w:tc>
          <w:tcPr>
            <w:tcW w:w="505"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w:t>
            </w:r>
          </w:p>
          <w:p w:rsidR="00245E42" w:rsidRPr="00245E42" w:rsidRDefault="00245E42" w:rsidP="00C85E14">
            <w:pPr>
              <w:jc w:val="center"/>
              <w:rPr>
                <w:rFonts w:ascii="Times New Roman" w:hAnsi="Times New Roman" w:cs="Times New Roman"/>
                <w:sz w:val="28"/>
                <w:szCs w:val="28"/>
              </w:rPr>
            </w:pPr>
            <w:proofErr w:type="spellStart"/>
            <w:proofErr w:type="gramStart"/>
            <w:r w:rsidRPr="00245E42">
              <w:rPr>
                <w:rFonts w:ascii="Times New Roman" w:hAnsi="Times New Roman" w:cs="Times New Roman"/>
                <w:sz w:val="28"/>
                <w:szCs w:val="28"/>
              </w:rPr>
              <w:t>п</w:t>
            </w:r>
            <w:proofErr w:type="spellEnd"/>
            <w:proofErr w:type="gramEnd"/>
            <w:r w:rsidRPr="00245E42">
              <w:rPr>
                <w:rFonts w:ascii="Times New Roman" w:hAnsi="Times New Roman" w:cs="Times New Roman"/>
                <w:sz w:val="28"/>
                <w:szCs w:val="28"/>
              </w:rPr>
              <w:t>/</w:t>
            </w:r>
            <w:proofErr w:type="spellStart"/>
            <w:r w:rsidRPr="00245E42">
              <w:rPr>
                <w:rFonts w:ascii="Times New Roman" w:hAnsi="Times New Roman" w:cs="Times New Roman"/>
                <w:sz w:val="28"/>
                <w:szCs w:val="28"/>
              </w:rPr>
              <w:t>п</w:t>
            </w:r>
            <w:proofErr w:type="spellEnd"/>
          </w:p>
        </w:tc>
        <w:tc>
          <w:tcPr>
            <w:tcW w:w="3203"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Наименование требования</w:t>
            </w:r>
          </w:p>
        </w:tc>
        <w:tc>
          <w:tcPr>
            <w:tcW w:w="6300"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Содержание требования</w:t>
            </w:r>
          </w:p>
        </w:tc>
      </w:tr>
      <w:tr w:rsidR="00245E42" w:rsidRPr="00245E42" w:rsidTr="00C85E14">
        <w:tc>
          <w:tcPr>
            <w:tcW w:w="505"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t>1</w:t>
            </w:r>
          </w:p>
        </w:tc>
        <w:tc>
          <w:tcPr>
            <w:tcW w:w="3203"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Требования к проектной документации на дом</w:t>
            </w:r>
          </w:p>
        </w:tc>
        <w:tc>
          <w:tcPr>
            <w:tcW w:w="6300"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ind w:firstLine="680"/>
              <w:jc w:val="both"/>
              <w:rPr>
                <w:rFonts w:ascii="Times New Roman" w:hAnsi="Times New Roman" w:cs="Times New Roman"/>
                <w:sz w:val="28"/>
                <w:szCs w:val="28"/>
              </w:rPr>
            </w:pPr>
            <w:proofErr w:type="gramStart"/>
            <w:r w:rsidRPr="00245E42">
              <w:rPr>
                <w:rFonts w:ascii="Times New Roman" w:hAnsi="Times New Roman" w:cs="Times New Roman"/>
                <w:sz w:val="28"/>
                <w:szCs w:val="28"/>
              </w:rPr>
              <w:t>В проектной документации проектные значения параметров и другие проектные характеристики жилья, а также проектируемые мероприятия по обеспечению его безопасности устанавливаются таким образом, чтобы в процессе его строительства и эксплуатации оно было безопасным для жизни и здоровья граждан (включая инвалидов и другие группы населения с ограниченными возможностями передвижения), имущества физических и юридических лиц, государственного или муниципального имущества, окружающей среды.</w:t>
            </w:r>
            <w:proofErr w:type="gramEnd"/>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Проектная документация разрабатывается в соответствии с требованиями: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постановления Правительства Российской </w:t>
            </w:r>
            <w:r w:rsidRPr="00245E42">
              <w:rPr>
                <w:rFonts w:ascii="Times New Roman" w:hAnsi="Times New Roman" w:cs="Times New Roman"/>
                <w:sz w:val="28"/>
                <w:szCs w:val="28"/>
              </w:rPr>
              <w:lastRenderedPageBreak/>
              <w:t xml:space="preserve">Федерации от 16.02.2008 № 87 «О составе </w:t>
            </w:r>
            <w:r w:rsidRPr="00245E42">
              <w:rPr>
                <w:rFonts w:ascii="Times New Roman" w:hAnsi="Times New Roman" w:cs="Times New Roman"/>
                <w:spacing w:val="-6"/>
                <w:sz w:val="28"/>
                <w:szCs w:val="28"/>
              </w:rPr>
              <w:t>разделов проектной документации и требованиях</w:t>
            </w:r>
            <w:r w:rsidRPr="00245E42">
              <w:rPr>
                <w:rFonts w:ascii="Times New Roman" w:hAnsi="Times New Roman" w:cs="Times New Roman"/>
                <w:sz w:val="28"/>
                <w:szCs w:val="28"/>
              </w:rPr>
              <w:t xml:space="preserve"> к их содержанию»;</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Федерального закона от 22.07.2008 № 123-Ф3 «Технический регламент о требованиях пожарной безопасности»;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Федерального закона от 30.12.2009 № 384-ФЗ «Технический регламент о безопасности зданий и сооружений»;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СП 42.13330.2016 «Градостроительство. Планировка и застройка городских и сельских поселений»;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СП 54.13330.2016 «Здания жилые многоквартирные»;</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СП 59.13330.2016 «Доступность зданий и сооружений для </w:t>
            </w:r>
            <w:proofErr w:type="spellStart"/>
            <w:r w:rsidRPr="00245E42">
              <w:rPr>
                <w:rFonts w:ascii="Times New Roman" w:hAnsi="Times New Roman" w:cs="Times New Roman"/>
                <w:sz w:val="28"/>
                <w:szCs w:val="28"/>
              </w:rPr>
              <w:t>маломобильных</w:t>
            </w:r>
            <w:proofErr w:type="spellEnd"/>
            <w:r w:rsidRPr="00245E42">
              <w:rPr>
                <w:rFonts w:ascii="Times New Roman" w:hAnsi="Times New Roman" w:cs="Times New Roman"/>
                <w:sz w:val="28"/>
                <w:szCs w:val="28"/>
              </w:rPr>
              <w:t xml:space="preserve"> групп населения»;</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СП 14.13330.2014 «Строительство в сейсмических районах»;</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СП 22.13330.2016 «Основания зданий и сооружений»;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СП 2.13130.2012 «Системы противопожарной защиты. Обеспечение огнестойкости объектов защиты»;</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СП 255.1325800 «Здания и сооружения. Правила эксплуатации. Общие положения».</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Оформление проектной документации осуществляется в соответствии с ГОСТ Р21.1101-</w:t>
            </w:r>
            <w:r w:rsidRPr="00245E42">
              <w:rPr>
                <w:rFonts w:ascii="Times New Roman" w:hAnsi="Times New Roman" w:cs="Times New Roman"/>
                <w:sz w:val="28"/>
                <w:szCs w:val="28"/>
              </w:rPr>
              <w:lastRenderedPageBreak/>
              <w:t>2013 «Основные требования к проектной и рабочей документации».</w:t>
            </w:r>
          </w:p>
          <w:p w:rsidR="00245E42" w:rsidRPr="00245E42" w:rsidRDefault="00245E42" w:rsidP="00C85E14">
            <w:pPr>
              <w:ind w:firstLine="680"/>
              <w:jc w:val="both"/>
              <w:rPr>
                <w:rFonts w:ascii="Times New Roman" w:hAnsi="Times New Roman" w:cs="Times New Roman"/>
                <w:sz w:val="28"/>
                <w:szCs w:val="28"/>
              </w:rPr>
            </w:pPr>
            <w:proofErr w:type="gramStart"/>
            <w:r w:rsidRPr="00245E42">
              <w:rPr>
                <w:rFonts w:ascii="Times New Roman" w:hAnsi="Times New Roman" w:cs="Times New Roman"/>
                <w:sz w:val="28"/>
                <w:szCs w:val="28"/>
              </w:rPr>
              <w:t xml:space="preserve">Планируемые к строительству (строящиеся) многоквартирные дома, указанные в пункте 2 части 2 статьи 49 Градостроительного кодекса Российской Федерации, а также подлежащие приобретению жилые помещения должны соответствовать положениям санитарно-эпидемиологических правил и нормативов </w:t>
            </w:r>
            <w:proofErr w:type="spellStart"/>
            <w:r w:rsidRPr="00245E42">
              <w:rPr>
                <w:rFonts w:ascii="Times New Roman" w:hAnsi="Times New Roman" w:cs="Times New Roman"/>
                <w:sz w:val="28"/>
                <w:szCs w:val="28"/>
              </w:rPr>
              <w:t>СанПиН</w:t>
            </w:r>
            <w:proofErr w:type="spellEnd"/>
            <w:r w:rsidRPr="00245E42">
              <w:rPr>
                <w:rFonts w:ascii="Times New Roman" w:hAnsi="Times New Roman" w:cs="Times New Roman"/>
                <w:sz w:val="28"/>
                <w:szCs w:val="28"/>
              </w:rPr>
              <w:t xml:space="preserve"> 2.1.2.2645-10 «Санитарно-эпидемиологические требования к условиям проживания в жилых зданиях и помещениях», утвержденных постановлением Главного государственного санитарного врача Российской Федерации от 10.06.2010 № 64.</w:t>
            </w:r>
            <w:proofErr w:type="gramEnd"/>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В отношении проектной документации на строительство многоквартирного дома, построенного многоквартирного дома, в котором приобретаются жилые помещения, </w:t>
            </w:r>
            <w:r w:rsidRPr="00245E42">
              <w:rPr>
                <w:rFonts w:ascii="Times New Roman" w:hAnsi="Times New Roman" w:cs="Times New Roman"/>
                <w:spacing w:val="-6"/>
                <w:sz w:val="28"/>
                <w:szCs w:val="28"/>
              </w:rPr>
              <w:t>рекомендуется обеспечить наличие положительного</w:t>
            </w:r>
            <w:r w:rsidRPr="00245E42">
              <w:rPr>
                <w:rFonts w:ascii="Times New Roman" w:hAnsi="Times New Roman" w:cs="Times New Roman"/>
                <w:sz w:val="28"/>
                <w:szCs w:val="28"/>
              </w:rPr>
              <w:t xml:space="preserve"> заключения проведенной в </w:t>
            </w:r>
            <w:r w:rsidRPr="00245E42">
              <w:rPr>
                <w:rFonts w:ascii="Times New Roman" w:hAnsi="Times New Roman" w:cs="Times New Roman"/>
                <w:spacing w:val="-6"/>
                <w:sz w:val="28"/>
                <w:szCs w:val="28"/>
              </w:rPr>
              <w:t>соответствии с требованиями градостроительного</w:t>
            </w:r>
            <w:r w:rsidRPr="00245E42">
              <w:rPr>
                <w:rFonts w:ascii="Times New Roman" w:hAnsi="Times New Roman" w:cs="Times New Roman"/>
                <w:sz w:val="28"/>
                <w:szCs w:val="28"/>
              </w:rPr>
              <w:t xml:space="preserve"> законодательства экспертизы</w:t>
            </w:r>
          </w:p>
        </w:tc>
      </w:tr>
      <w:tr w:rsidR="00245E42" w:rsidRPr="00245E42" w:rsidTr="00C85E14">
        <w:trPr>
          <w:trHeight w:val="3701"/>
        </w:trPr>
        <w:tc>
          <w:tcPr>
            <w:tcW w:w="505" w:type="dxa"/>
            <w:tcBorders>
              <w:top w:val="single" w:sz="4" w:space="0" w:color="auto"/>
              <w:left w:val="single" w:sz="4" w:space="0" w:color="auto"/>
              <w:bottom w:val="single" w:sz="4" w:space="0" w:color="auto"/>
              <w:right w:val="single" w:sz="4" w:space="0" w:color="auto"/>
            </w:tcBorders>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2</w:t>
            </w:r>
          </w:p>
          <w:p w:rsidR="00245E42" w:rsidRPr="00245E42" w:rsidRDefault="00245E42" w:rsidP="00C85E14">
            <w:pPr>
              <w:ind w:left="360"/>
              <w:jc w:val="center"/>
              <w:rPr>
                <w:rFonts w:ascii="Times New Roman" w:hAnsi="Times New Roman" w:cs="Times New Roman"/>
                <w:sz w:val="28"/>
                <w:szCs w:val="28"/>
              </w:rPr>
            </w:pPr>
          </w:p>
        </w:tc>
        <w:tc>
          <w:tcPr>
            <w:tcW w:w="3203"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 xml:space="preserve">Требования к </w:t>
            </w:r>
            <w:proofErr w:type="spellStart"/>
            <w:r w:rsidRPr="00245E42">
              <w:rPr>
                <w:rFonts w:ascii="Times New Roman" w:hAnsi="Times New Roman" w:cs="Times New Roman"/>
                <w:sz w:val="28"/>
                <w:szCs w:val="28"/>
              </w:rPr>
              <w:t>конструктивному</w:t>
            </w:r>
            <w:proofErr w:type="gramStart"/>
            <w:r w:rsidRPr="00245E42">
              <w:rPr>
                <w:rFonts w:ascii="Times New Roman" w:hAnsi="Times New Roman" w:cs="Times New Roman"/>
                <w:sz w:val="28"/>
                <w:szCs w:val="28"/>
              </w:rPr>
              <w:t>,и</w:t>
            </w:r>
            <w:proofErr w:type="gramEnd"/>
            <w:r w:rsidRPr="00245E42">
              <w:rPr>
                <w:rFonts w:ascii="Times New Roman" w:hAnsi="Times New Roman" w:cs="Times New Roman"/>
                <w:sz w:val="28"/>
                <w:szCs w:val="28"/>
              </w:rPr>
              <w:t>нженерному</w:t>
            </w:r>
            <w:proofErr w:type="spellEnd"/>
            <w:r w:rsidRPr="00245E42">
              <w:rPr>
                <w:rFonts w:ascii="Times New Roman" w:hAnsi="Times New Roman" w:cs="Times New Roman"/>
                <w:sz w:val="28"/>
                <w:szCs w:val="28"/>
              </w:rPr>
              <w:t xml:space="preserve"> и технологическому оснащению строящегося многоквартирного дома, </w:t>
            </w:r>
            <w:r w:rsidRPr="00245E42">
              <w:rPr>
                <w:rFonts w:ascii="Times New Roman" w:hAnsi="Times New Roman" w:cs="Times New Roman"/>
                <w:spacing w:val="-6"/>
                <w:sz w:val="28"/>
                <w:szCs w:val="28"/>
              </w:rPr>
              <w:t xml:space="preserve">введенного в эксплуатацию </w:t>
            </w:r>
            <w:r w:rsidRPr="00245E42">
              <w:rPr>
                <w:rFonts w:ascii="Times New Roman" w:hAnsi="Times New Roman" w:cs="Times New Roman"/>
                <w:sz w:val="28"/>
                <w:szCs w:val="28"/>
              </w:rPr>
              <w:t>многоквартирного дома, в котором приобретается готовое жилье</w:t>
            </w:r>
          </w:p>
        </w:tc>
        <w:tc>
          <w:tcPr>
            <w:tcW w:w="6300"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В строящихся домах обеспечивается наличие:</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несущих строительных конструкций, выполненных из следующих материалов:</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1) стены из каменных конструкций (кирпич, блоки), крупных железобетонных блоков, железобетонных панелей, монолитного железобетонного каркаса с заполнением;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2) перекрытия из сборных и монолитных железобетонных конструкций;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3) фундаменты из сборных и монолитных железобетонных и каменных конструкций.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lastRenderedPageBreak/>
              <w:t xml:space="preserve">Не рекомендуется строительство домов и приобретение жилья в домах, выполненных из легких стальных тонкостенных конструкций (ЛСТК), </w:t>
            </w:r>
            <w:r w:rsidRPr="00245E42">
              <w:rPr>
                <w:rFonts w:ascii="Times New Roman" w:hAnsi="Times New Roman" w:cs="Times New Roman"/>
                <w:sz w:val="28"/>
                <w:szCs w:val="28"/>
                <w:lang w:val="en-US"/>
              </w:rPr>
              <w:t>SIP</w:t>
            </w:r>
            <w:r w:rsidRPr="00245E42">
              <w:rPr>
                <w:rFonts w:ascii="Times New Roman" w:hAnsi="Times New Roman" w:cs="Times New Roman"/>
                <w:sz w:val="28"/>
                <w:szCs w:val="28"/>
              </w:rPr>
              <w:t xml:space="preserve"> панелей, металлических </w:t>
            </w:r>
            <w:proofErr w:type="spellStart"/>
            <w:proofErr w:type="gramStart"/>
            <w:r w:rsidRPr="00245E42">
              <w:rPr>
                <w:rFonts w:ascii="Times New Roman" w:hAnsi="Times New Roman" w:cs="Times New Roman"/>
                <w:sz w:val="28"/>
                <w:szCs w:val="28"/>
              </w:rPr>
              <w:t>сэндвич-панелей</w:t>
            </w:r>
            <w:proofErr w:type="spellEnd"/>
            <w:proofErr w:type="gram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подключения к централизованным сетям инженерно-технического обеспечения по выданным соответствующими </w:t>
            </w:r>
            <w:proofErr w:type="spellStart"/>
            <w:r w:rsidRPr="00245E42">
              <w:rPr>
                <w:rFonts w:ascii="Times New Roman" w:hAnsi="Times New Roman" w:cs="Times New Roman"/>
                <w:sz w:val="28"/>
                <w:szCs w:val="28"/>
              </w:rPr>
              <w:t>ресурсоснабжающими</w:t>
            </w:r>
            <w:proofErr w:type="spellEnd"/>
            <w:r w:rsidRPr="00245E42">
              <w:rPr>
                <w:rFonts w:ascii="Times New Roman" w:hAnsi="Times New Roman" w:cs="Times New Roman"/>
                <w:sz w:val="28"/>
                <w:szCs w:val="28"/>
              </w:rPr>
              <w:t xml:space="preserve"> и иными организациями техническим условиям;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санитарного узла (раздельного или совмещенного), который должен быть внутриквартирным и включать ванну, унитаз, раковину;</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внутридомовых инженерных систем, включая системы:</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1)</w:t>
            </w:r>
            <w:r w:rsidRPr="00245E42">
              <w:rPr>
                <w:rFonts w:ascii="Times New Roman" w:hAnsi="Times New Roman" w:cs="Times New Roman"/>
                <w:sz w:val="28"/>
                <w:szCs w:val="28"/>
                <w:lang w:val="en-US"/>
              </w:rPr>
              <w:t> </w:t>
            </w:r>
            <w:r w:rsidRPr="00245E42">
              <w:rPr>
                <w:rFonts w:ascii="Times New Roman" w:hAnsi="Times New Roman" w:cs="Times New Roman"/>
                <w:sz w:val="28"/>
                <w:szCs w:val="28"/>
              </w:rPr>
              <w:t>электроснабжения (с силовым и иным электрооборудованием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2) холодного водоснабжения;</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3) водоотведения (канализации);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4) газоснабжения (при наличии в соответствии с проектной документацией), с устройством сигнализаторов загазованности, сблокированных с быстродействующим запорным клапаном, установленным первым по ходу газа на внутреннем газопроводе жилого здания с возможностью аварийно-диспетчерского обслуживания, а также с установкой </w:t>
            </w:r>
            <w:proofErr w:type="spellStart"/>
            <w:r w:rsidRPr="00245E42">
              <w:rPr>
                <w:rFonts w:ascii="Times New Roman" w:hAnsi="Times New Roman" w:cs="Times New Roman"/>
                <w:sz w:val="28"/>
                <w:szCs w:val="28"/>
              </w:rPr>
              <w:t>легкосбрасываемых</w:t>
            </w:r>
            <w:proofErr w:type="spellEnd"/>
            <w:r w:rsidRPr="00245E42">
              <w:rPr>
                <w:rFonts w:ascii="Times New Roman" w:hAnsi="Times New Roman" w:cs="Times New Roman"/>
                <w:sz w:val="28"/>
                <w:szCs w:val="28"/>
              </w:rPr>
              <w:t xml:space="preserve"> оконных блоков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5) отопления (при отсутствии централизованного отопления и наличии газа рекомендуется установка коллективных или </w:t>
            </w:r>
            <w:r w:rsidRPr="00245E42">
              <w:rPr>
                <w:rFonts w:ascii="Times New Roman" w:hAnsi="Times New Roman" w:cs="Times New Roman"/>
                <w:sz w:val="28"/>
                <w:szCs w:val="28"/>
              </w:rPr>
              <w:lastRenderedPageBreak/>
              <w:t>индивидуальных газовых котлов);</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6) горячего водоснабжения;</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7) противопожарной безопасности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8) </w:t>
            </w:r>
            <w:proofErr w:type="spellStart"/>
            <w:r w:rsidRPr="00245E42">
              <w:rPr>
                <w:rFonts w:ascii="Times New Roman" w:hAnsi="Times New Roman" w:cs="Times New Roman"/>
                <w:sz w:val="28"/>
                <w:szCs w:val="28"/>
              </w:rPr>
              <w:t>мусороудаления</w:t>
            </w:r>
            <w:proofErr w:type="spellEnd"/>
            <w:r w:rsidRPr="00245E42">
              <w:rPr>
                <w:rFonts w:ascii="Times New Roman" w:hAnsi="Times New Roman" w:cs="Times New Roman"/>
                <w:sz w:val="28"/>
                <w:szCs w:val="28"/>
              </w:rPr>
              <w:t xml:space="preserve"> (при наличии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pacing w:val="-6"/>
                <w:sz w:val="28"/>
                <w:szCs w:val="28"/>
              </w:rPr>
              <w:t>в случае экономической целесообразности</w:t>
            </w:r>
            <w:r w:rsidRPr="00245E42">
              <w:rPr>
                <w:rFonts w:ascii="Times New Roman" w:hAnsi="Times New Roman" w:cs="Times New Roman"/>
                <w:sz w:val="28"/>
                <w:szCs w:val="28"/>
              </w:rPr>
              <w:t xml:space="preserve"> рекомендуется использовать локальные системы энергоснабжения;</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принятых в эксплуатацию и зарегистрированных в установленном порядке лифтов (при наличии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Лифты рекомендуется оснащать:</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1) кабиной, предназначенной для пользования инвалидом на кресле-коляске с сопровождающим лицом;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2) оборудованием для связи с диспетчером;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3) аварийным освещением кабины лифта;</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4) светодиодным освещением кабины лифта;</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5) панелью управления кабиной лифта в антивандальном исполнении;</w:t>
            </w:r>
          </w:p>
          <w:p w:rsidR="00245E42" w:rsidRPr="00245E42" w:rsidRDefault="00245E42" w:rsidP="00C85E14">
            <w:pPr>
              <w:ind w:firstLine="680"/>
              <w:jc w:val="both"/>
              <w:rPr>
                <w:rFonts w:ascii="Times New Roman" w:hAnsi="Times New Roman" w:cs="Times New Roman"/>
                <w:sz w:val="28"/>
                <w:szCs w:val="28"/>
              </w:rPr>
            </w:pPr>
            <w:proofErr w:type="gramStart"/>
            <w:r w:rsidRPr="00245E42">
              <w:rPr>
                <w:rFonts w:ascii="Times New Roman" w:hAnsi="Times New Roman" w:cs="Times New Roman"/>
                <w:sz w:val="28"/>
                <w:szCs w:val="28"/>
              </w:rPr>
              <w:t xml:space="preserve">внесенных в Государственный реестр средств измерений, поверенных предприятиями-изготовителями, принятых в эксплуатацию соответствующими </w:t>
            </w:r>
            <w:proofErr w:type="spellStart"/>
            <w:r w:rsidRPr="00245E42">
              <w:rPr>
                <w:rFonts w:ascii="Times New Roman" w:hAnsi="Times New Roman" w:cs="Times New Roman"/>
                <w:sz w:val="28"/>
                <w:szCs w:val="28"/>
              </w:rPr>
              <w:t>ресурсоснабжающими</w:t>
            </w:r>
            <w:proofErr w:type="spellEnd"/>
            <w:r w:rsidRPr="00245E42">
              <w:rPr>
                <w:rFonts w:ascii="Times New Roman" w:hAnsi="Times New Roman" w:cs="Times New Roman"/>
                <w:sz w:val="28"/>
                <w:szCs w:val="28"/>
              </w:rPr>
              <w:t xml:space="preserve"> организациями и соответствующих установленным требованиям к классам точности </w:t>
            </w:r>
            <w:proofErr w:type="spellStart"/>
            <w:r w:rsidRPr="00245E42">
              <w:rPr>
                <w:rFonts w:ascii="Times New Roman" w:hAnsi="Times New Roman" w:cs="Times New Roman"/>
                <w:sz w:val="28"/>
                <w:szCs w:val="28"/>
              </w:rPr>
              <w:t>общедомовых</w:t>
            </w:r>
            <w:proofErr w:type="spellEnd"/>
            <w:r w:rsidRPr="00245E42">
              <w:rPr>
                <w:rFonts w:ascii="Times New Roman" w:hAnsi="Times New Roman" w:cs="Times New Roman"/>
                <w:sz w:val="28"/>
                <w:szCs w:val="28"/>
              </w:rPr>
              <w:t xml:space="preserve"> (коллективных) приборов учета электрической, тепловой энергии, холодной воды, горячей воды (при централизованном теплоснабжении в установленных случаях); </w:t>
            </w:r>
            <w:proofErr w:type="gramEnd"/>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lastRenderedPageBreak/>
              <w:t xml:space="preserve">оконных блоков со стеклопакетом класса </w:t>
            </w:r>
            <w:proofErr w:type="spellStart"/>
            <w:r w:rsidRPr="00245E42">
              <w:rPr>
                <w:rFonts w:ascii="Times New Roman" w:hAnsi="Times New Roman" w:cs="Times New Roman"/>
                <w:sz w:val="28"/>
                <w:szCs w:val="28"/>
              </w:rPr>
              <w:t>энергоэффективности</w:t>
            </w:r>
            <w:proofErr w:type="spellEnd"/>
            <w:r w:rsidRPr="00245E42">
              <w:rPr>
                <w:rFonts w:ascii="Times New Roman" w:hAnsi="Times New Roman" w:cs="Times New Roman"/>
                <w:sz w:val="28"/>
                <w:szCs w:val="28"/>
              </w:rPr>
              <w:t xml:space="preserve"> в соответствии с классом </w:t>
            </w:r>
            <w:proofErr w:type="spellStart"/>
            <w:r w:rsidRPr="00245E42">
              <w:rPr>
                <w:rFonts w:ascii="Times New Roman" w:hAnsi="Times New Roman" w:cs="Times New Roman"/>
                <w:sz w:val="28"/>
                <w:szCs w:val="28"/>
              </w:rPr>
              <w:t>энергоэффективности</w:t>
            </w:r>
            <w:proofErr w:type="spellEnd"/>
            <w:r w:rsidRPr="00245E42">
              <w:rPr>
                <w:rFonts w:ascii="Times New Roman" w:hAnsi="Times New Roman" w:cs="Times New Roman"/>
                <w:sz w:val="28"/>
                <w:szCs w:val="28"/>
              </w:rPr>
              <w:t xml:space="preserve"> дома;</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освещения этажных лестничных площадок дома с использованием светильников в антивандальном исполнении со светодиодным источником света, датчиков движения и освещенности;</w:t>
            </w:r>
          </w:p>
          <w:p w:rsidR="00245E42" w:rsidRPr="00245E42" w:rsidRDefault="00245E42" w:rsidP="00C85E14">
            <w:pPr>
              <w:ind w:firstLine="680"/>
              <w:jc w:val="both"/>
              <w:rPr>
                <w:rFonts w:ascii="Times New Roman" w:hAnsi="Times New Roman" w:cs="Times New Roman"/>
                <w:sz w:val="28"/>
                <w:szCs w:val="28"/>
              </w:rPr>
            </w:pPr>
            <w:proofErr w:type="gramStart"/>
            <w:r w:rsidRPr="00245E42">
              <w:rPr>
                <w:rFonts w:ascii="Times New Roman" w:hAnsi="Times New Roman" w:cs="Times New Roman"/>
                <w:sz w:val="28"/>
                <w:szCs w:val="28"/>
              </w:rPr>
              <w:t>при входах в подъезды дома освещения с использованием светильников в антивандальном исполнении со светодиодным источником</w:t>
            </w:r>
            <w:proofErr w:type="gramEnd"/>
            <w:r w:rsidRPr="00245E42">
              <w:rPr>
                <w:rFonts w:ascii="Times New Roman" w:hAnsi="Times New Roman" w:cs="Times New Roman"/>
                <w:sz w:val="28"/>
                <w:szCs w:val="28"/>
              </w:rPr>
              <w:t xml:space="preserve"> света и датчиков освещенности, козырьков над входной дверью и утепленных дверных блоков с ручками и </w:t>
            </w:r>
            <w:proofErr w:type="spellStart"/>
            <w:r w:rsidRPr="00245E42">
              <w:rPr>
                <w:rFonts w:ascii="Times New Roman" w:hAnsi="Times New Roman" w:cs="Times New Roman"/>
                <w:sz w:val="28"/>
                <w:szCs w:val="28"/>
              </w:rPr>
              <w:t>автодоводчиком</w:t>
            </w:r>
            <w:proofErr w:type="spell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во входах в подвал (техническое подполье) дома металлических дверных блоков с замком, ручками и </w:t>
            </w:r>
            <w:proofErr w:type="spellStart"/>
            <w:r w:rsidRPr="00245E42">
              <w:rPr>
                <w:rFonts w:ascii="Times New Roman" w:hAnsi="Times New Roman" w:cs="Times New Roman"/>
                <w:sz w:val="28"/>
                <w:szCs w:val="28"/>
              </w:rPr>
              <w:t>автодоводчиком</w:t>
            </w:r>
            <w:proofErr w:type="spell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proofErr w:type="spellStart"/>
            <w:r w:rsidRPr="00245E42">
              <w:rPr>
                <w:rFonts w:ascii="Times New Roman" w:hAnsi="Times New Roman" w:cs="Times New Roman"/>
                <w:sz w:val="28"/>
                <w:szCs w:val="28"/>
              </w:rPr>
              <w:t>отмостки</w:t>
            </w:r>
            <w:proofErr w:type="spellEnd"/>
            <w:r w:rsidRPr="00245E42">
              <w:rPr>
                <w:rFonts w:ascii="Times New Roman" w:hAnsi="Times New Roman" w:cs="Times New Roman"/>
                <w:sz w:val="28"/>
                <w:szCs w:val="28"/>
              </w:rPr>
              <w:t xml:space="preserve"> из армированного бетона, асфальта, устроенной по всему периметру дома и обеспечивающей отвод воды от фундаментов;</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организованного водостока;</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благоустройства придомовой территории, в том числе наличие твердого покрытия, озеленения и малых архитектурных форм, площадок общего пользования различного назначения, в том числе детской игровой площадки с игровым комплексом (в соответствии с проектной документацией)</w:t>
            </w:r>
          </w:p>
        </w:tc>
      </w:tr>
      <w:tr w:rsidR="00245E42" w:rsidRPr="00245E42" w:rsidTr="00C85E14">
        <w:tc>
          <w:tcPr>
            <w:tcW w:w="505"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3</w:t>
            </w:r>
          </w:p>
        </w:tc>
        <w:tc>
          <w:tcPr>
            <w:tcW w:w="3203"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Требования к функциональному оснащению и отделке</w:t>
            </w:r>
          </w:p>
        </w:tc>
        <w:tc>
          <w:tcPr>
            <w:tcW w:w="6300"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Для переселения граждан из аварийного жилищного фонда рекомендуется использовать построенные и приобретаемые жилые помещения, расположенные на любых этажах дома, </w:t>
            </w:r>
            <w:proofErr w:type="gramStart"/>
            <w:r w:rsidRPr="00245E42">
              <w:rPr>
                <w:rFonts w:ascii="Times New Roman" w:hAnsi="Times New Roman" w:cs="Times New Roman"/>
                <w:sz w:val="28"/>
                <w:szCs w:val="28"/>
              </w:rPr>
              <w:t>кроме</w:t>
            </w:r>
            <w:proofErr w:type="gramEnd"/>
            <w:r w:rsidRPr="00245E42">
              <w:rPr>
                <w:rFonts w:ascii="Times New Roman" w:hAnsi="Times New Roman" w:cs="Times New Roman"/>
                <w:sz w:val="28"/>
                <w:szCs w:val="28"/>
              </w:rPr>
              <w:t xml:space="preserve"> подвального, цокольного, технического, мансардного и оборудованные подключенными </w:t>
            </w:r>
            <w:proofErr w:type="spellStart"/>
            <w:r w:rsidRPr="00245E42">
              <w:rPr>
                <w:rFonts w:ascii="Times New Roman" w:hAnsi="Times New Roman" w:cs="Times New Roman"/>
                <w:sz w:val="28"/>
                <w:szCs w:val="28"/>
              </w:rPr>
              <w:t>ксоответствующим</w:t>
            </w:r>
            <w:proofErr w:type="spellEnd"/>
            <w:r w:rsidRPr="00245E42">
              <w:rPr>
                <w:rFonts w:ascii="Times New Roman" w:hAnsi="Times New Roman" w:cs="Times New Roman"/>
                <w:sz w:val="28"/>
                <w:szCs w:val="28"/>
              </w:rPr>
              <w:t xml:space="preserve"> внутридомовым инженерным системам внутриквартирными инженерными </w:t>
            </w:r>
            <w:r w:rsidRPr="00245E42">
              <w:rPr>
                <w:rFonts w:ascii="Times New Roman" w:hAnsi="Times New Roman" w:cs="Times New Roman"/>
                <w:sz w:val="28"/>
                <w:szCs w:val="28"/>
              </w:rPr>
              <w:lastRenderedPageBreak/>
              <w:t>сетями в составе (не менее):</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1) электроснабжения с электрическим щитком с устройствами защитного отключения;</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2) холодного водоснабжения;</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3) </w:t>
            </w:r>
            <w:proofErr w:type="spellStart"/>
            <w:r w:rsidRPr="00245E42">
              <w:rPr>
                <w:rFonts w:ascii="Times New Roman" w:hAnsi="Times New Roman" w:cs="Times New Roman"/>
                <w:sz w:val="28"/>
                <w:szCs w:val="28"/>
              </w:rPr>
              <w:t>горячеговодоснабжения</w:t>
            </w:r>
            <w:proofErr w:type="spellEnd"/>
            <w:r w:rsidRPr="00245E42">
              <w:rPr>
                <w:rFonts w:ascii="Times New Roman" w:hAnsi="Times New Roman" w:cs="Times New Roman"/>
                <w:sz w:val="28"/>
                <w:szCs w:val="28"/>
              </w:rPr>
              <w:t xml:space="preserve"> (</w:t>
            </w:r>
            <w:proofErr w:type="spellStart"/>
            <w:proofErr w:type="gramStart"/>
            <w:r w:rsidRPr="00245E42">
              <w:rPr>
                <w:rFonts w:ascii="Times New Roman" w:hAnsi="Times New Roman" w:cs="Times New Roman"/>
                <w:sz w:val="28"/>
                <w:szCs w:val="28"/>
              </w:rPr>
              <w:t>централизо-ванного</w:t>
            </w:r>
            <w:proofErr w:type="spellEnd"/>
            <w:proofErr w:type="gramEnd"/>
            <w:r w:rsidRPr="00245E42">
              <w:rPr>
                <w:rFonts w:ascii="Times New Roman" w:hAnsi="Times New Roman" w:cs="Times New Roman"/>
                <w:sz w:val="28"/>
                <w:szCs w:val="28"/>
              </w:rPr>
              <w:t xml:space="preserve"> или автономного);</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4) водоотведения (канализации);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5) отопления (централизованного или автономного);</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6) вентиляции;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7) газоснабжения (при наличии в соответствии с проектной документацией), с устройством сигнализаторов загазованности, сблокированных с быстродействующим запорным клапаном, установленным первым по ходу газа на внутреннем газопроводе жилого здания с возможностью аварийно-диспетчерского обслуживания, а также с установкой </w:t>
            </w:r>
            <w:proofErr w:type="spellStart"/>
            <w:r w:rsidRPr="00245E42">
              <w:rPr>
                <w:rFonts w:ascii="Times New Roman" w:hAnsi="Times New Roman" w:cs="Times New Roman"/>
                <w:sz w:val="28"/>
                <w:szCs w:val="28"/>
              </w:rPr>
              <w:t>легкосбрасываемых</w:t>
            </w:r>
            <w:proofErr w:type="spellEnd"/>
            <w:r w:rsidRPr="00245E42">
              <w:rPr>
                <w:rFonts w:ascii="Times New Roman" w:hAnsi="Times New Roman" w:cs="Times New Roman"/>
                <w:sz w:val="28"/>
                <w:szCs w:val="28"/>
              </w:rPr>
              <w:t xml:space="preserve"> оконных блоков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proofErr w:type="gramStart"/>
            <w:r w:rsidRPr="00245E42">
              <w:rPr>
                <w:rFonts w:ascii="Times New Roman" w:hAnsi="Times New Roman" w:cs="Times New Roman"/>
                <w:sz w:val="28"/>
                <w:szCs w:val="28"/>
              </w:rPr>
              <w:t xml:space="preserve">8) внесенными в Государственный реестр средств измерений, поверенными предприятиями-изготовителями, принятыми в эксплуатацию </w:t>
            </w:r>
            <w:proofErr w:type="spellStart"/>
            <w:r w:rsidRPr="00245E42">
              <w:rPr>
                <w:rFonts w:ascii="Times New Roman" w:hAnsi="Times New Roman" w:cs="Times New Roman"/>
                <w:sz w:val="28"/>
                <w:szCs w:val="28"/>
              </w:rPr>
              <w:t>соответствующимиресурсоснабжающими</w:t>
            </w:r>
            <w:proofErr w:type="spellEnd"/>
            <w:r w:rsidRPr="00245E42">
              <w:rPr>
                <w:rFonts w:ascii="Times New Roman" w:hAnsi="Times New Roman" w:cs="Times New Roman"/>
                <w:sz w:val="28"/>
                <w:szCs w:val="28"/>
              </w:rPr>
              <w:t xml:space="preserve"> организациями и соответствующими </w:t>
            </w:r>
            <w:proofErr w:type="spellStart"/>
            <w:r w:rsidRPr="00245E42">
              <w:rPr>
                <w:rFonts w:ascii="Times New Roman" w:hAnsi="Times New Roman" w:cs="Times New Roman"/>
                <w:sz w:val="28"/>
                <w:szCs w:val="28"/>
              </w:rPr>
              <w:t>установленнымтребованиям</w:t>
            </w:r>
            <w:proofErr w:type="spellEnd"/>
            <w:r w:rsidRPr="00245E42">
              <w:rPr>
                <w:rFonts w:ascii="Times New Roman" w:hAnsi="Times New Roman" w:cs="Times New Roman"/>
                <w:sz w:val="28"/>
                <w:szCs w:val="28"/>
              </w:rPr>
              <w:t xml:space="preserve"> к классам точности индивидуальными приборами учета электрической энергии, холодной воды, горячей воды, природного газа (в установленных случаях) (в соответствии с проектной документацией);</w:t>
            </w:r>
            <w:proofErr w:type="gramEnd"/>
          </w:p>
          <w:p w:rsidR="00245E42" w:rsidRPr="00245E42" w:rsidRDefault="00245E42" w:rsidP="00C85E14">
            <w:pPr>
              <w:ind w:firstLine="680"/>
              <w:jc w:val="both"/>
              <w:rPr>
                <w:rFonts w:ascii="Times New Roman" w:hAnsi="Times New Roman" w:cs="Times New Roman"/>
                <w:sz w:val="28"/>
                <w:szCs w:val="28"/>
              </w:rPr>
            </w:pPr>
            <w:proofErr w:type="spellStart"/>
            <w:r w:rsidRPr="00245E42">
              <w:rPr>
                <w:rFonts w:ascii="Times New Roman" w:hAnsi="Times New Roman" w:cs="Times New Roman"/>
                <w:sz w:val="28"/>
                <w:szCs w:val="28"/>
              </w:rPr>
              <w:t>имеющиечистовую</w:t>
            </w:r>
            <w:proofErr w:type="spellEnd"/>
            <w:r w:rsidRPr="00245E42">
              <w:rPr>
                <w:rFonts w:ascii="Times New Roman" w:hAnsi="Times New Roman" w:cs="Times New Roman"/>
                <w:sz w:val="28"/>
                <w:szCs w:val="28"/>
              </w:rPr>
              <w:t xml:space="preserve"> отделку «под ключ», в том числе:</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1) входную утепленную дверь с </w:t>
            </w:r>
            <w:proofErr w:type="spellStart"/>
            <w:r w:rsidRPr="00245E42">
              <w:rPr>
                <w:rFonts w:ascii="Times New Roman" w:hAnsi="Times New Roman" w:cs="Times New Roman"/>
                <w:sz w:val="28"/>
                <w:szCs w:val="28"/>
              </w:rPr>
              <w:lastRenderedPageBreak/>
              <w:t>замком</w:t>
            </w:r>
            <w:proofErr w:type="gramStart"/>
            <w:r w:rsidRPr="00245E42">
              <w:rPr>
                <w:rFonts w:ascii="Times New Roman" w:hAnsi="Times New Roman" w:cs="Times New Roman"/>
                <w:sz w:val="28"/>
                <w:szCs w:val="28"/>
              </w:rPr>
              <w:t>,р</w:t>
            </w:r>
            <w:proofErr w:type="gramEnd"/>
            <w:r w:rsidRPr="00245E42">
              <w:rPr>
                <w:rFonts w:ascii="Times New Roman" w:hAnsi="Times New Roman" w:cs="Times New Roman"/>
                <w:sz w:val="28"/>
                <w:szCs w:val="28"/>
              </w:rPr>
              <w:t>учками</w:t>
            </w:r>
            <w:proofErr w:type="spellEnd"/>
            <w:r w:rsidRPr="00245E42">
              <w:rPr>
                <w:rFonts w:ascii="Times New Roman" w:hAnsi="Times New Roman" w:cs="Times New Roman"/>
                <w:sz w:val="28"/>
                <w:szCs w:val="28"/>
              </w:rPr>
              <w:t xml:space="preserve"> и дверным глазком;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2) межкомнатные двери с наличниками </w:t>
            </w:r>
            <w:proofErr w:type="spellStart"/>
            <w:r w:rsidRPr="00245E42">
              <w:rPr>
                <w:rFonts w:ascii="Times New Roman" w:hAnsi="Times New Roman" w:cs="Times New Roman"/>
                <w:sz w:val="28"/>
                <w:szCs w:val="28"/>
              </w:rPr>
              <w:t>иручками</w:t>
            </w:r>
            <w:proofErr w:type="spell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3) оконные блоки со </w:t>
            </w:r>
            <w:proofErr w:type="spellStart"/>
            <w:r w:rsidRPr="00245E42">
              <w:rPr>
                <w:rFonts w:ascii="Times New Roman" w:hAnsi="Times New Roman" w:cs="Times New Roman"/>
                <w:sz w:val="28"/>
                <w:szCs w:val="28"/>
              </w:rPr>
              <w:t>стеклопакетомкласса</w:t>
            </w:r>
            <w:proofErr w:type="spellEnd"/>
            <w:r w:rsidRPr="00245E42">
              <w:rPr>
                <w:rFonts w:ascii="Times New Roman" w:hAnsi="Times New Roman" w:cs="Times New Roman"/>
                <w:sz w:val="28"/>
                <w:szCs w:val="28"/>
              </w:rPr>
              <w:t xml:space="preserve"> </w:t>
            </w:r>
            <w:proofErr w:type="spellStart"/>
            <w:r w:rsidRPr="00245E42">
              <w:rPr>
                <w:rFonts w:ascii="Times New Roman" w:hAnsi="Times New Roman" w:cs="Times New Roman"/>
                <w:sz w:val="28"/>
                <w:szCs w:val="28"/>
              </w:rPr>
              <w:t>энергоэффективности</w:t>
            </w:r>
            <w:proofErr w:type="spellEnd"/>
            <w:r w:rsidRPr="00245E42">
              <w:rPr>
                <w:rFonts w:ascii="Times New Roman" w:hAnsi="Times New Roman" w:cs="Times New Roman"/>
                <w:sz w:val="28"/>
                <w:szCs w:val="28"/>
              </w:rPr>
              <w:t xml:space="preserve"> </w:t>
            </w:r>
            <w:proofErr w:type="spellStart"/>
            <w:r w:rsidRPr="00245E42">
              <w:rPr>
                <w:rFonts w:ascii="Times New Roman" w:hAnsi="Times New Roman" w:cs="Times New Roman"/>
                <w:sz w:val="28"/>
                <w:szCs w:val="28"/>
              </w:rPr>
              <w:t>всоответствии</w:t>
            </w:r>
            <w:proofErr w:type="spellEnd"/>
            <w:r w:rsidRPr="00245E42">
              <w:rPr>
                <w:rFonts w:ascii="Times New Roman" w:hAnsi="Times New Roman" w:cs="Times New Roman"/>
                <w:sz w:val="28"/>
                <w:szCs w:val="28"/>
              </w:rPr>
              <w:t xml:space="preserve"> с </w:t>
            </w:r>
            <w:proofErr w:type="spellStart"/>
            <w:r w:rsidRPr="00245E42">
              <w:rPr>
                <w:rFonts w:ascii="Times New Roman" w:hAnsi="Times New Roman" w:cs="Times New Roman"/>
                <w:sz w:val="28"/>
                <w:szCs w:val="28"/>
              </w:rPr>
              <w:t>классомэнергоэффективности</w:t>
            </w:r>
            <w:proofErr w:type="spellEnd"/>
            <w:r w:rsidRPr="00245E42">
              <w:rPr>
                <w:rFonts w:ascii="Times New Roman" w:hAnsi="Times New Roman" w:cs="Times New Roman"/>
                <w:sz w:val="28"/>
                <w:szCs w:val="28"/>
              </w:rPr>
              <w:t xml:space="preserve"> дома;</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4) вентиляционные решетки;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5) подвесные крюки для </w:t>
            </w:r>
            <w:proofErr w:type="spellStart"/>
            <w:r w:rsidRPr="00245E42">
              <w:rPr>
                <w:rFonts w:ascii="Times New Roman" w:hAnsi="Times New Roman" w:cs="Times New Roman"/>
                <w:sz w:val="28"/>
                <w:szCs w:val="28"/>
              </w:rPr>
              <w:t>потолочныхосветительных</w:t>
            </w:r>
            <w:proofErr w:type="spellEnd"/>
            <w:r w:rsidRPr="00245E42">
              <w:rPr>
                <w:rFonts w:ascii="Times New Roman" w:hAnsi="Times New Roman" w:cs="Times New Roman"/>
                <w:sz w:val="28"/>
                <w:szCs w:val="28"/>
              </w:rPr>
              <w:t xml:space="preserve"> приборов во </w:t>
            </w:r>
            <w:proofErr w:type="spellStart"/>
            <w:r w:rsidRPr="00245E42">
              <w:rPr>
                <w:rFonts w:ascii="Times New Roman" w:hAnsi="Times New Roman" w:cs="Times New Roman"/>
                <w:sz w:val="28"/>
                <w:szCs w:val="28"/>
              </w:rPr>
              <w:t>всехпомещениях</w:t>
            </w:r>
            <w:proofErr w:type="spellEnd"/>
            <w:r w:rsidRPr="00245E42">
              <w:rPr>
                <w:rFonts w:ascii="Times New Roman" w:hAnsi="Times New Roman" w:cs="Times New Roman"/>
                <w:sz w:val="28"/>
                <w:szCs w:val="28"/>
              </w:rPr>
              <w:t xml:space="preserve"> квартиры;</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6) </w:t>
            </w:r>
            <w:proofErr w:type="gramStart"/>
            <w:r w:rsidRPr="00245E42">
              <w:rPr>
                <w:rFonts w:ascii="Times New Roman" w:hAnsi="Times New Roman" w:cs="Times New Roman"/>
                <w:sz w:val="28"/>
                <w:szCs w:val="28"/>
              </w:rPr>
              <w:t>установленные</w:t>
            </w:r>
            <w:proofErr w:type="gramEnd"/>
            <w:r w:rsidRPr="00245E42">
              <w:rPr>
                <w:rFonts w:ascii="Times New Roman" w:hAnsi="Times New Roman" w:cs="Times New Roman"/>
                <w:sz w:val="28"/>
                <w:szCs w:val="28"/>
              </w:rPr>
              <w:t xml:space="preserve"> и подключенные к соответствующим </w:t>
            </w:r>
            <w:proofErr w:type="spellStart"/>
            <w:r w:rsidRPr="00245E42">
              <w:rPr>
                <w:rFonts w:ascii="Times New Roman" w:hAnsi="Times New Roman" w:cs="Times New Roman"/>
                <w:sz w:val="28"/>
                <w:szCs w:val="28"/>
              </w:rPr>
              <w:t>внутриквартирныминженерным</w:t>
            </w:r>
            <w:proofErr w:type="spellEnd"/>
            <w:r w:rsidRPr="00245E42">
              <w:rPr>
                <w:rFonts w:ascii="Times New Roman" w:hAnsi="Times New Roman" w:cs="Times New Roman"/>
                <w:sz w:val="28"/>
                <w:szCs w:val="28"/>
              </w:rPr>
              <w:t xml:space="preserve"> сетям: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звонковую сигнализацию (в соответствии с </w:t>
            </w:r>
            <w:proofErr w:type="spellStart"/>
            <w:r w:rsidRPr="00245E42">
              <w:rPr>
                <w:rFonts w:ascii="Times New Roman" w:hAnsi="Times New Roman" w:cs="Times New Roman"/>
                <w:sz w:val="28"/>
                <w:szCs w:val="28"/>
              </w:rPr>
              <w:t>проектнойдокументацией</w:t>
            </w:r>
            <w:proofErr w:type="spell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мойку со смесителем и сифоном;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умывальник со смесителем и сифоном;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унитаз с сиденьем и сливным бачком;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ванну с заземлением, </w:t>
            </w:r>
            <w:proofErr w:type="spellStart"/>
            <w:r w:rsidRPr="00245E42">
              <w:rPr>
                <w:rFonts w:ascii="Times New Roman" w:hAnsi="Times New Roman" w:cs="Times New Roman"/>
                <w:sz w:val="28"/>
                <w:szCs w:val="28"/>
              </w:rPr>
              <w:t>сосмесителем</w:t>
            </w:r>
            <w:proofErr w:type="spellEnd"/>
            <w:r w:rsidRPr="00245E42">
              <w:rPr>
                <w:rFonts w:ascii="Times New Roman" w:hAnsi="Times New Roman" w:cs="Times New Roman"/>
                <w:sz w:val="28"/>
                <w:szCs w:val="28"/>
              </w:rPr>
              <w:t xml:space="preserve"> и сифоном;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одно, </w:t>
            </w:r>
            <w:proofErr w:type="spellStart"/>
            <w:r w:rsidRPr="00245E42">
              <w:rPr>
                <w:rFonts w:ascii="Times New Roman" w:hAnsi="Times New Roman" w:cs="Times New Roman"/>
                <w:sz w:val="28"/>
                <w:szCs w:val="28"/>
              </w:rPr>
              <w:t>двухклавишныеэлектровыключа-тели</w:t>
            </w:r>
            <w:proofErr w:type="spell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proofErr w:type="spellStart"/>
            <w:r w:rsidRPr="00245E42">
              <w:rPr>
                <w:rFonts w:ascii="Times New Roman" w:hAnsi="Times New Roman" w:cs="Times New Roman"/>
                <w:sz w:val="28"/>
                <w:szCs w:val="28"/>
              </w:rPr>
              <w:t>электророзетки</w:t>
            </w:r>
            <w:proofErr w:type="spell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выпуски электропроводки </w:t>
            </w:r>
            <w:proofErr w:type="spellStart"/>
            <w:r w:rsidRPr="00245E42">
              <w:rPr>
                <w:rFonts w:ascii="Times New Roman" w:hAnsi="Times New Roman" w:cs="Times New Roman"/>
                <w:sz w:val="28"/>
                <w:szCs w:val="28"/>
              </w:rPr>
              <w:t>ипатроны</w:t>
            </w:r>
            <w:proofErr w:type="spellEnd"/>
            <w:r w:rsidRPr="00245E42">
              <w:rPr>
                <w:rFonts w:ascii="Times New Roman" w:hAnsi="Times New Roman" w:cs="Times New Roman"/>
                <w:sz w:val="28"/>
                <w:szCs w:val="28"/>
              </w:rPr>
              <w:t xml:space="preserve"> во всех </w:t>
            </w:r>
            <w:proofErr w:type="spellStart"/>
            <w:r w:rsidRPr="00245E42">
              <w:rPr>
                <w:rFonts w:ascii="Times New Roman" w:hAnsi="Times New Roman" w:cs="Times New Roman"/>
                <w:sz w:val="28"/>
                <w:szCs w:val="28"/>
              </w:rPr>
              <w:t>помещенияхквартиры</w:t>
            </w:r>
            <w:proofErr w:type="spell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газовую или электрическую плиту (в соответствии с проектным решением);</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радиаторы отопления </w:t>
            </w:r>
            <w:proofErr w:type="spellStart"/>
            <w:r w:rsidRPr="00245E42">
              <w:rPr>
                <w:rFonts w:ascii="Times New Roman" w:hAnsi="Times New Roman" w:cs="Times New Roman"/>
                <w:sz w:val="28"/>
                <w:szCs w:val="28"/>
              </w:rPr>
              <w:t>стерморегулято-рами</w:t>
            </w:r>
            <w:proofErr w:type="spellEnd"/>
            <w:r w:rsidRPr="00245E42">
              <w:rPr>
                <w:rFonts w:ascii="Times New Roman" w:hAnsi="Times New Roman" w:cs="Times New Roman"/>
                <w:sz w:val="28"/>
                <w:szCs w:val="28"/>
              </w:rPr>
              <w:t xml:space="preserve"> (при технологической возможности в соответствии с проектной документацией), а при автономном отоплении и горячем водоснабжении </w:t>
            </w:r>
            <w:r w:rsidRPr="00245E42">
              <w:rPr>
                <w:rFonts w:ascii="Times New Roman" w:hAnsi="Times New Roman" w:cs="Times New Roman"/>
                <w:sz w:val="28"/>
                <w:szCs w:val="28"/>
              </w:rPr>
              <w:lastRenderedPageBreak/>
              <w:t>также двухконтурный котел;</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7) напольные покрытия из керамической плитки в помещениях ванной комнаты, туалета (совмещенного санузла), кладовых, на балконе (лоджии), в остальных помещениях квартиры – из </w:t>
            </w:r>
            <w:proofErr w:type="spellStart"/>
            <w:r w:rsidRPr="00245E42">
              <w:rPr>
                <w:rFonts w:ascii="Times New Roman" w:hAnsi="Times New Roman" w:cs="Times New Roman"/>
                <w:sz w:val="28"/>
                <w:szCs w:val="28"/>
              </w:rPr>
              <w:t>ламината</w:t>
            </w:r>
            <w:proofErr w:type="spellEnd"/>
            <w:r w:rsidRPr="00245E42">
              <w:rPr>
                <w:rFonts w:ascii="Times New Roman" w:hAnsi="Times New Roman" w:cs="Times New Roman"/>
                <w:sz w:val="28"/>
                <w:szCs w:val="28"/>
              </w:rPr>
              <w:t xml:space="preserve"> класса износостойкости 22 и выше или линолеума на вспененной основе;</w:t>
            </w:r>
          </w:p>
          <w:p w:rsidR="00245E42" w:rsidRPr="00245E42" w:rsidRDefault="00245E42" w:rsidP="00C85E14">
            <w:pPr>
              <w:ind w:firstLine="680"/>
              <w:jc w:val="both"/>
              <w:rPr>
                <w:rFonts w:ascii="Times New Roman" w:hAnsi="Times New Roman" w:cs="Times New Roman"/>
                <w:sz w:val="28"/>
                <w:szCs w:val="28"/>
              </w:rPr>
            </w:pPr>
            <w:proofErr w:type="gramStart"/>
            <w:r w:rsidRPr="00245E42">
              <w:rPr>
                <w:rFonts w:ascii="Times New Roman" w:hAnsi="Times New Roman" w:cs="Times New Roman"/>
                <w:sz w:val="28"/>
                <w:szCs w:val="28"/>
              </w:rPr>
              <w:t>8) отделку стен водоэмульсионной или иной аналогичной краской в помещениях ванной комнаты, туалета (совмещенного санузла), кладовых, кухни (за исключением части стены (стен) в кухне, примыкающей (-их) к рабочей поверхности, и части стены (стен) в ванной комнате, примыкающей (-их) к ванне и умывальнику, отделка которых производится керамической плиткой), обоями в остальных помещениях;</w:t>
            </w:r>
            <w:proofErr w:type="gramEnd"/>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9) отделку потолков во всех помещениях квартиры водоэмульсионной или иной аналогичной краской, либо конструкцией из сварной виниловой пленки (ПВХ) или бесшовного тканевого полотна, закрепленных на металлическом или пластиковом профиле под перекрытием (натяжные потолки)</w:t>
            </w:r>
          </w:p>
        </w:tc>
      </w:tr>
      <w:tr w:rsidR="00245E42" w:rsidRPr="00245E42" w:rsidTr="00C85E14">
        <w:tc>
          <w:tcPr>
            <w:tcW w:w="505"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4</w:t>
            </w:r>
          </w:p>
        </w:tc>
        <w:tc>
          <w:tcPr>
            <w:tcW w:w="3203"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Требования к материалам, изделиям и оборудованию</w:t>
            </w:r>
          </w:p>
        </w:tc>
        <w:tc>
          <w:tcPr>
            <w:tcW w:w="6300"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Проектом на строительство многоквартирного дома рекомендуется предусмотреть применение современных сертифицированных строительных и отделочных материалов, изделий, технологического и инженерного оборудования. Строительство должно осуществляться с применением материалов и оборудования, обеспечивающих соответствие жилища требованиям проектной документации.</w:t>
            </w:r>
          </w:p>
          <w:p w:rsidR="00245E42" w:rsidRPr="00245E42" w:rsidRDefault="00245E42" w:rsidP="00C85E14">
            <w:pPr>
              <w:ind w:firstLine="680"/>
              <w:jc w:val="both"/>
              <w:rPr>
                <w:rFonts w:ascii="Times New Roman" w:hAnsi="Times New Roman" w:cs="Times New Roman"/>
                <w:sz w:val="28"/>
                <w:szCs w:val="28"/>
              </w:rPr>
            </w:pPr>
            <w:proofErr w:type="gramStart"/>
            <w:r w:rsidRPr="00245E42">
              <w:rPr>
                <w:rFonts w:ascii="Times New Roman" w:hAnsi="Times New Roman" w:cs="Times New Roman"/>
                <w:sz w:val="28"/>
                <w:szCs w:val="28"/>
              </w:rPr>
              <w:t xml:space="preserve">Выполняемые работы и применяемые строительные материалы в процессе </w:t>
            </w:r>
            <w:r w:rsidRPr="00245E42">
              <w:rPr>
                <w:rFonts w:ascii="Times New Roman" w:hAnsi="Times New Roman" w:cs="Times New Roman"/>
                <w:sz w:val="28"/>
                <w:szCs w:val="28"/>
              </w:rPr>
              <w:lastRenderedPageBreak/>
              <w:t>строительства дома, жилые помещения в котором приобретаются в соответствии с муниципальным контрактом в целях переселения граждан из аварийного жилищного фонда, а также результаты таких работ должны соответствовать требованиям технических регламентов,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roofErr w:type="gramEnd"/>
          </w:p>
        </w:tc>
      </w:tr>
      <w:tr w:rsidR="00245E42" w:rsidRPr="00245E42" w:rsidTr="00C85E14">
        <w:tc>
          <w:tcPr>
            <w:tcW w:w="505"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5</w:t>
            </w:r>
          </w:p>
        </w:tc>
        <w:tc>
          <w:tcPr>
            <w:tcW w:w="3203"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 xml:space="preserve">Требования к </w:t>
            </w:r>
            <w:proofErr w:type="spellStart"/>
            <w:r w:rsidRPr="00245E42">
              <w:rPr>
                <w:rFonts w:ascii="Times New Roman" w:hAnsi="Times New Roman" w:cs="Times New Roman"/>
                <w:sz w:val="28"/>
                <w:szCs w:val="28"/>
              </w:rPr>
              <w:t>энергоэффективности</w:t>
            </w:r>
            <w:proofErr w:type="spellEnd"/>
            <w:r w:rsidRPr="00245E42">
              <w:rPr>
                <w:rFonts w:ascii="Times New Roman" w:hAnsi="Times New Roman" w:cs="Times New Roman"/>
                <w:sz w:val="28"/>
                <w:szCs w:val="28"/>
              </w:rPr>
              <w:t xml:space="preserve"> дома</w:t>
            </w:r>
          </w:p>
        </w:tc>
        <w:tc>
          <w:tcPr>
            <w:tcW w:w="6300"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Рекомендуется предусматривать класс энергетической эффективности дома не ниже «В» согласно Правилам определения класса энергетической эффективности, утвержденным приказом Министерства строительства и жилищно-коммунального хозяйства от 06.06.2016 № 399/</w:t>
            </w:r>
            <w:proofErr w:type="spellStart"/>
            <w:proofErr w:type="gramStart"/>
            <w:r w:rsidRPr="00245E42">
              <w:rPr>
                <w:rFonts w:ascii="Times New Roman" w:hAnsi="Times New Roman" w:cs="Times New Roman"/>
                <w:sz w:val="28"/>
                <w:szCs w:val="28"/>
              </w:rPr>
              <w:t>пр</w:t>
            </w:r>
            <w:proofErr w:type="spellEnd"/>
            <w:proofErr w:type="gramEnd"/>
            <w:r w:rsidRPr="00245E42">
              <w:rPr>
                <w:rFonts w:ascii="Times New Roman" w:hAnsi="Times New Roman" w:cs="Times New Roman"/>
                <w:sz w:val="28"/>
                <w:szCs w:val="28"/>
              </w:rPr>
              <w:t xml:space="preserve"> «Об утверждении Правил определения класса энергетической эффективности многоквартирных домов».</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Рекомендуется предусматривать следующие мероприятия, направленные на повышение </w:t>
            </w:r>
            <w:proofErr w:type="spellStart"/>
            <w:r w:rsidRPr="00245E42">
              <w:rPr>
                <w:rFonts w:ascii="Times New Roman" w:hAnsi="Times New Roman" w:cs="Times New Roman"/>
                <w:sz w:val="28"/>
                <w:szCs w:val="28"/>
              </w:rPr>
              <w:t>энергоэффективности</w:t>
            </w:r>
            <w:proofErr w:type="spellEnd"/>
            <w:r w:rsidRPr="00245E42">
              <w:rPr>
                <w:rFonts w:ascii="Times New Roman" w:hAnsi="Times New Roman" w:cs="Times New Roman"/>
                <w:sz w:val="28"/>
                <w:szCs w:val="28"/>
              </w:rPr>
              <w:t xml:space="preserve"> дома:</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предъявлять к оконным блокам в квартирах и в помещениях общего пользования дополнительные требования, указанные выше;</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производить установку в помещениях общего пользования, лестничных клетках, перед входом в подъезды светодиодных светильников с датчиками движения и освещенности;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проводить освещение придомовой территории с использованием светодиодных светильников и датчиков освещенности;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выполнять теплоизоляцию подвального (цокольного) и чердачного перекрытий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lastRenderedPageBreak/>
              <w:t>проводить установку приборов учета горячего и холодного водоснабжения, электроэнергии, газа и других приборов учета, предусмотренных в проектной документации;</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выполнять установку радиаторов отопления с терморегуляторами (при технологической возможности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проводить устройство входных дверей в подъезды дома с утеплением и оборудованием </w:t>
            </w:r>
            <w:proofErr w:type="spellStart"/>
            <w:r w:rsidRPr="00245E42">
              <w:rPr>
                <w:rFonts w:ascii="Times New Roman" w:hAnsi="Times New Roman" w:cs="Times New Roman"/>
                <w:sz w:val="28"/>
                <w:szCs w:val="28"/>
              </w:rPr>
              <w:t>автодоводчиками</w:t>
            </w:r>
            <w:proofErr w:type="spellEnd"/>
            <w:r w:rsidRPr="00245E42">
              <w:rPr>
                <w:rFonts w:ascii="Times New Roman" w:hAnsi="Times New Roman" w:cs="Times New Roman"/>
                <w:sz w:val="28"/>
                <w:szCs w:val="28"/>
              </w:rPr>
              <w:t>;</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устраивать входные тамбуры в подъезды дома с утеплением стен, устанавливать утепленные двери тамбура (входную и проходную) с </w:t>
            </w:r>
            <w:proofErr w:type="spellStart"/>
            <w:r w:rsidRPr="00245E42">
              <w:rPr>
                <w:rFonts w:ascii="Times New Roman" w:hAnsi="Times New Roman" w:cs="Times New Roman"/>
                <w:sz w:val="28"/>
                <w:szCs w:val="28"/>
              </w:rPr>
              <w:t>автодоводчиками</w:t>
            </w:r>
            <w:proofErr w:type="spellEnd"/>
            <w:r w:rsidRPr="00245E42">
              <w:rPr>
                <w:rFonts w:ascii="Times New Roman" w:hAnsi="Times New Roman" w:cs="Times New Roman"/>
                <w:sz w:val="28"/>
                <w:szCs w:val="28"/>
              </w:rPr>
              <w:t>.</w:t>
            </w:r>
          </w:p>
          <w:p w:rsidR="00245E42" w:rsidRPr="00245E42" w:rsidRDefault="00245E42" w:rsidP="00C85E14">
            <w:pPr>
              <w:autoSpaceDE w:val="0"/>
              <w:autoSpaceDN w:val="0"/>
              <w:adjustRightInd w:val="0"/>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Обеспечить наличие на фасаде дома </w:t>
            </w:r>
            <w:r w:rsidRPr="00245E42">
              <w:rPr>
                <w:rFonts w:ascii="Times New Roman" w:hAnsi="Times New Roman" w:cs="Times New Roman"/>
                <w:spacing w:val="-6"/>
                <w:sz w:val="28"/>
                <w:szCs w:val="28"/>
              </w:rPr>
              <w:t>указателя класса энергетической эффективности</w:t>
            </w:r>
            <w:r w:rsidRPr="00245E42">
              <w:rPr>
                <w:rFonts w:ascii="Times New Roman" w:hAnsi="Times New Roman" w:cs="Times New Roman"/>
                <w:sz w:val="28"/>
                <w:szCs w:val="28"/>
              </w:rPr>
              <w:t xml:space="preserve"> дома в соответствии с разделом III Правил определения классов энергетической эффективности многоквартирных домов, утвержденных приказом Министерства строительства и жилищно-коммунального хозяйства Российской Федерации от 06.06.2016 № 399/</w:t>
            </w:r>
            <w:proofErr w:type="spellStart"/>
            <w:proofErr w:type="gramStart"/>
            <w:r w:rsidRPr="00245E42">
              <w:rPr>
                <w:rFonts w:ascii="Times New Roman" w:hAnsi="Times New Roman" w:cs="Times New Roman"/>
                <w:sz w:val="28"/>
                <w:szCs w:val="28"/>
              </w:rPr>
              <w:t>пр</w:t>
            </w:r>
            <w:proofErr w:type="spellEnd"/>
            <w:proofErr w:type="gramEnd"/>
            <w:r w:rsidRPr="00245E42">
              <w:rPr>
                <w:rFonts w:ascii="Times New Roman" w:hAnsi="Times New Roman" w:cs="Times New Roman"/>
                <w:sz w:val="28"/>
                <w:szCs w:val="28"/>
              </w:rPr>
              <w:t xml:space="preserve"> «Об утверждении Правил определения класса энергетической эффективности многоквартирных домов»</w:t>
            </w:r>
          </w:p>
        </w:tc>
      </w:tr>
      <w:tr w:rsidR="00245E42" w:rsidRPr="00245E42" w:rsidTr="00C85E14">
        <w:tc>
          <w:tcPr>
            <w:tcW w:w="505"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jc w:val="center"/>
              <w:rPr>
                <w:rFonts w:ascii="Times New Roman" w:hAnsi="Times New Roman" w:cs="Times New Roman"/>
                <w:sz w:val="28"/>
                <w:szCs w:val="28"/>
              </w:rPr>
            </w:pPr>
            <w:r w:rsidRPr="00245E42">
              <w:rPr>
                <w:rFonts w:ascii="Times New Roman" w:hAnsi="Times New Roman" w:cs="Times New Roman"/>
                <w:sz w:val="28"/>
                <w:szCs w:val="28"/>
              </w:rPr>
              <w:lastRenderedPageBreak/>
              <w:t>6</w:t>
            </w:r>
          </w:p>
        </w:tc>
        <w:tc>
          <w:tcPr>
            <w:tcW w:w="3203"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rPr>
                <w:rFonts w:ascii="Times New Roman" w:hAnsi="Times New Roman" w:cs="Times New Roman"/>
                <w:sz w:val="28"/>
                <w:szCs w:val="28"/>
              </w:rPr>
            </w:pPr>
            <w:r w:rsidRPr="00245E42">
              <w:rPr>
                <w:rFonts w:ascii="Times New Roman" w:hAnsi="Times New Roman" w:cs="Times New Roman"/>
                <w:sz w:val="28"/>
                <w:szCs w:val="28"/>
              </w:rPr>
              <w:t>Требования к эксплуатационной документации дома</w:t>
            </w:r>
          </w:p>
        </w:tc>
        <w:tc>
          <w:tcPr>
            <w:tcW w:w="6300" w:type="dxa"/>
            <w:tcBorders>
              <w:top w:val="single" w:sz="4" w:space="0" w:color="auto"/>
              <w:left w:val="single" w:sz="4" w:space="0" w:color="auto"/>
              <w:bottom w:val="single" w:sz="4" w:space="0" w:color="auto"/>
              <w:right w:val="single" w:sz="4" w:space="0" w:color="auto"/>
            </w:tcBorders>
            <w:hideMark/>
          </w:tcPr>
          <w:p w:rsidR="00245E42" w:rsidRPr="00245E42" w:rsidRDefault="00245E42" w:rsidP="00C85E14">
            <w:pPr>
              <w:autoSpaceDE w:val="0"/>
              <w:autoSpaceDN w:val="0"/>
              <w:adjustRightInd w:val="0"/>
              <w:ind w:firstLine="680"/>
              <w:jc w:val="both"/>
              <w:rPr>
                <w:rFonts w:ascii="Times New Roman" w:hAnsi="Times New Roman" w:cs="Times New Roman"/>
                <w:sz w:val="28"/>
                <w:szCs w:val="28"/>
              </w:rPr>
            </w:pPr>
            <w:proofErr w:type="gramStart"/>
            <w:r w:rsidRPr="00245E42">
              <w:rPr>
                <w:rFonts w:ascii="Times New Roman" w:hAnsi="Times New Roman" w:cs="Times New Roman"/>
                <w:sz w:val="28"/>
                <w:szCs w:val="28"/>
              </w:rPr>
              <w:t>Наличие паспортов и инструкций по эксплуатации предприятий-изготовителей на механическое, электрическое, санитарно-техническое и иное, включая лифтовое оборудование, приборы учета использования энергетических ресурсов (</w:t>
            </w:r>
            <w:proofErr w:type="spellStart"/>
            <w:r w:rsidRPr="00245E42">
              <w:rPr>
                <w:rFonts w:ascii="Times New Roman" w:hAnsi="Times New Roman" w:cs="Times New Roman"/>
                <w:sz w:val="28"/>
                <w:szCs w:val="28"/>
              </w:rPr>
              <w:t>общедомовые</w:t>
            </w:r>
            <w:proofErr w:type="spellEnd"/>
            <w:r w:rsidRPr="00245E42">
              <w:rPr>
                <w:rFonts w:ascii="Times New Roman" w:hAnsi="Times New Roman" w:cs="Times New Roman"/>
                <w:sz w:val="28"/>
                <w:szCs w:val="28"/>
              </w:rPr>
              <w:t xml:space="preserve"> (коллективные) и индивидуальные) и узлы управления подачи энергетических ресурсов и т.д., а также соответствующих документов </w:t>
            </w:r>
            <w:r w:rsidRPr="00245E42">
              <w:rPr>
                <w:rFonts w:ascii="Times New Roman" w:hAnsi="Times New Roman" w:cs="Times New Roman"/>
                <w:spacing w:val="-6"/>
                <w:sz w:val="28"/>
                <w:szCs w:val="28"/>
              </w:rPr>
              <w:t>(копий документов), предусмотренных пунктами</w:t>
            </w:r>
            <w:r w:rsidRPr="00245E42">
              <w:rPr>
                <w:rFonts w:ascii="Times New Roman" w:hAnsi="Times New Roman" w:cs="Times New Roman"/>
                <w:sz w:val="28"/>
                <w:szCs w:val="28"/>
              </w:rPr>
              <w:t xml:space="preserve"> 24 </w:t>
            </w:r>
            <w:r w:rsidRPr="00245E42">
              <w:rPr>
                <w:rFonts w:ascii="Times New Roman" w:hAnsi="Times New Roman" w:cs="Times New Roman"/>
                <w:sz w:val="28"/>
                <w:szCs w:val="28"/>
              </w:rPr>
              <w:lastRenderedPageBreak/>
              <w:t xml:space="preserve">и 26 Правил содержания общего имущества в многоквартирном доме, утвержденных постановлением Правительства Российской </w:t>
            </w:r>
            <w:r w:rsidRPr="00245E42">
              <w:rPr>
                <w:rFonts w:ascii="Times New Roman" w:hAnsi="Times New Roman" w:cs="Times New Roman"/>
                <w:spacing w:val="-6"/>
                <w:sz w:val="28"/>
                <w:szCs w:val="28"/>
              </w:rPr>
              <w:t>Федерации от 13.08.2006 № 491</w:t>
            </w:r>
            <w:proofErr w:type="gramEnd"/>
            <w:r w:rsidRPr="00245E42">
              <w:rPr>
                <w:rFonts w:ascii="Times New Roman" w:hAnsi="Times New Roman" w:cs="Times New Roman"/>
                <w:spacing w:val="-6"/>
                <w:sz w:val="28"/>
                <w:szCs w:val="28"/>
              </w:rPr>
              <w:t xml:space="preserve"> «</w:t>
            </w:r>
            <w:proofErr w:type="gramStart"/>
            <w:r w:rsidRPr="00245E42">
              <w:rPr>
                <w:rFonts w:ascii="Times New Roman" w:hAnsi="Times New Roman" w:cs="Times New Roman"/>
                <w:spacing w:val="-6"/>
                <w:sz w:val="28"/>
                <w:szCs w:val="28"/>
              </w:rPr>
              <w:t>Об утверждении</w:t>
            </w:r>
            <w:r w:rsidRPr="00245E42">
              <w:rPr>
                <w:rFonts w:ascii="Times New Roman" w:hAnsi="Times New Roman" w:cs="Times New Roman"/>
                <w:sz w:val="28"/>
                <w:szCs w:val="28"/>
              </w:rPr>
              <w:t xml:space="preserve">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включая </w:t>
            </w:r>
            <w:r w:rsidRPr="00245E42">
              <w:rPr>
                <w:rFonts w:ascii="Times New Roman" w:hAnsi="Times New Roman" w:cs="Times New Roman"/>
                <w:spacing w:val="-6"/>
                <w:sz w:val="28"/>
                <w:szCs w:val="28"/>
              </w:rPr>
              <w:t>Инструкцию по эксплуатации многоквартирного</w:t>
            </w:r>
            <w:r w:rsidRPr="00245E42">
              <w:rPr>
                <w:rFonts w:ascii="Times New Roman" w:hAnsi="Times New Roman" w:cs="Times New Roman"/>
                <w:sz w:val="28"/>
                <w:szCs w:val="28"/>
              </w:rPr>
              <w:t xml:space="preserve"> дома, выполненную в соответствии с пунктом 10.1 части 12 статьи 48</w:t>
            </w:r>
            <w:proofErr w:type="gramEnd"/>
            <w:r w:rsidRPr="00245E42">
              <w:rPr>
                <w:rFonts w:ascii="Times New Roman" w:hAnsi="Times New Roman" w:cs="Times New Roman"/>
                <w:sz w:val="28"/>
                <w:szCs w:val="28"/>
              </w:rPr>
              <w:t xml:space="preserve"> Градостроительного кодекса Российской Федерации (Требования к безопасной эксплуатации зданий) и СП 255.1325800 «Здания и сооружения. Правила эксплуатации. Общие положения» (в соответствии с проектной документацией).</w:t>
            </w:r>
          </w:p>
          <w:p w:rsidR="00245E42" w:rsidRPr="00245E42" w:rsidRDefault="00245E42" w:rsidP="00C85E14">
            <w:pPr>
              <w:ind w:firstLine="680"/>
              <w:jc w:val="both"/>
              <w:rPr>
                <w:rFonts w:ascii="Times New Roman" w:hAnsi="Times New Roman" w:cs="Times New Roman"/>
                <w:sz w:val="28"/>
                <w:szCs w:val="28"/>
              </w:rPr>
            </w:pPr>
            <w:r w:rsidRPr="00245E42">
              <w:rPr>
                <w:rFonts w:ascii="Times New Roman" w:hAnsi="Times New Roman" w:cs="Times New Roman"/>
                <w:sz w:val="28"/>
                <w:szCs w:val="28"/>
              </w:rPr>
              <w:t xml:space="preserve">Наличие инструкций по эксплуатации </w:t>
            </w:r>
            <w:r w:rsidRPr="00245E42">
              <w:rPr>
                <w:rFonts w:ascii="Times New Roman" w:hAnsi="Times New Roman" w:cs="Times New Roman"/>
                <w:spacing w:val="-6"/>
                <w:sz w:val="28"/>
                <w:szCs w:val="28"/>
              </w:rPr>
              <w:t>внутриквартирного инженерного оборудования.</w:t>
            </w:r>
            <w:r w:rsidRPr="00245E42">
              <w:rPr>
                <w:rFonts w:ascii="Times New Roman" w:hAnsi="Times New Roman" w:cs="Times New Roman"/>
                <w:sz w:val="28"/>
                <w:szCs w:val="28"/>
              </w:rPr>
              <w:t xml:space="preserve"> Комплекты инструкций по эксплуатации внутриквартирного инженерного оборудования подлежат передаче Заказчику</w:t>
            </w:r>
          </w:p>
        </w:tc>
      </w:tr>
    </w:tbl>
    <w:p w:rsidR="00245E42" w:rsidRPr="00245E42" w:rsidRDefault="00245E42" w:rsidP="00245E42">
      <w:pPr>
        <w:jc w:val="center"/>
        <w:rPr>
          <w:rFonts w:ascii="Times New Roman" w:hAnsi="Times New Roman" w:cs="Times New Roman"/>
          <w:sz w:val="28"/>
          <w:szCs w:val="28"/>
        </w:rPr>
      </w:pPr>
    </w:p>
    <w:p w:rsidR="00245E42" w:rsidRPr="00245E42" w:rsidRDefault="00245E42" w:rsidP="00245E42">
      <w:pPr>
        <w:jc w:val="center"/>
        <w:rPr>
          <w:rFonts w:ascii="Times New Roman" w:hAnsi="Times New Roman" w:cs="Times New Roman"/>
          <w:sz w:val="28"/>
          <w:szCs w:val="28"/>
        </w:rPr>
      </w:pPr>
    </w:p>
    <w:p w:rsidR="00245E42" w:rsidRPr="00245E42" w:rsidRDefault="00245E42" w:rsidP="00245E42">
      <w:pPr>
        <w:jc w:val="center"/>
        <w:rPr>
          <w:rFonts w:ascii="Times New Roman" w:hAnsi="Times New Roman" w:cs="Times New Roman"/>
          <w:sz w:val="28"/>
          <w:szCs w:val="28"/>
        </w:rPr>
      </w:pPr>
    </w:p>
    <w:p w:rsidR="00245E42" w:rsidRPr="00245E42" w:rsidRDefault="00245E42" w:rsidP="00245E42">
      <w:pPr>
        <w:pStyle w:val="ConsPlusNormal"/>
        <w:jc w:val="center"/>
        <w:rPr>
          <w:b/>
          <w:bCs/>
          <w:sz w:val="28"/>
          <w:szCs w:val="28"/>
        </w:rPr>
      </w:pPr>
    </w:p>
    <w:p w:rsidR="00245E42" w:rsidRPr="00245E42" w:rsidRDefault="00245E42" w:rsidP="00245E42">
      <w:pPr>
        <w:pStyle w:val="ConsPlusNormal"/>
        <w:jc w:val="center"/>
        <w:rPr>
          <w:b/>
          <w:bCs/>
          <w:sz w:val="28"/>
          <w:szCs w:val="28"/>
        </w:rPr>
      </w:pPr>
    </w:p>
    <w:p w:rsidR="002D24E0" w:rsidRPr="00245E42" w:rsidRDefault="002D24E0" w:rsidP="002D24E0">
      <w:pPr>
        <w:pStyle w:val="paragraph"/>
        <w:spacing w:before="0" w:beforeAutospacing="0" w:after="0" w:afterAutospacing="0"/>
        <w:jc w:val="both"/>
        <w:textAlignment w:val="baseline"/>
        <w:rPr>
          <w:sz w:val="28"/>
          <w:szCs w:val="28"/>
        </w:rPr>
      </w:pPr>
    </w:p>
    <w:sectPr w:rsidR="002D24E0" w:rsidRPr="00245E42" w:rsidSect="003A5732">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E1064"/>
    <w:multiLevelType w:val="hybridMultilevel"/>
    <w:tmpl w:val="243EBFE2"/>
    <w:lvl w:ilvl="0" w:tplc="4D6A2B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78025A"/>
    <w:multiLevelType w:val="hybridMultilevel"/>
    <w:tmpl w:val="F822BD32"/>
    <w:lvl w:ilvl="0" w:tplc="AF68C91E">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2">
    <w:nsid w:val="6A1E4A87"/>
    <w:multiLevelType w:val="hybridMultilevel"/>
    <w:tmpl w:val="E196E404"/>
    <w:lvl w:ilvl="0" w:tplc="DC66E564">
      <w:start w:val="1"/>
      <w:numFmt w:val="bullet"/>
      <w:lvlText w:val="–"/>
      <w:lvlJc w:val="left"/>
      <w:pPr>
        <w:tabs>
          <w:tab w:val="num" w:pos="369"/>
        </w:tabs>
        <w:ind w:left="0" w:firstLine="142"/>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5263"/>
    <w:rsid w:val="00245E42"/>
    <w:rsid w:val="00284B2C"/>
    <w:rsid w:val="002D24E0"/>
    <w:rsid w:val="003A5732"/>
    <w:rsid w:val="00495263"/>
    <w:rsid w:val="00B2682E"/>
    <w:rsid w:val="00E147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732"/>
    <w:rPr>
      <w:rFonts w:eastAsiaTheme="minorEastAsia"/>
      <w:lang w:eastAsia="ru-RU"/>
    </w:rPr>
  </w:style>
  <w:style w:type="paragraph" w:styleId="2">
    <w:name w:val="heading 2"/>
    <w:basedOn w:val="a"/>
    <w:next w:val="a"/>
    <w:link w:val="20"/>
    <w:qFormat/>
    <w:rsid w:val="003A5732"/>
    <w:pPr>
      <w:keepNext/>
      <w:spacing w:after="0" w:line="240" w:lineRule="auto"/>
      <w:jc w:val="center"/>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A5732"/>
    <w:rPr>
      <w:rFonts w:ascii="Times New Roman" w:eastAsia="Times New Roman" w:hAnsi="Times New Roman" w:cs="Times New Roman"/>
      <w:b/>
      <w:bCs/>
      <w:sz w:val="24"/>
      <w:szCs w:val="24"/>
      <w:lang w:eastAsia="ru-RU"/>
    </w:rPr>
  </w:style>
  <w:style w:type="paragraph" w:customStyle="1" w:styleId="paragraph">
    <w:name w:val="paragraph"/>
    <w:basedOn w:val="a"/>
    <w:rsid w:val="003A57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3A5732"/>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rmal">
    <w:name w:val="ConsPlusNormal"/>
    <w:rsid w:val="003A573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3A5732"/>
    <w:pPr>
      <w:ind w:left="720"/>
      <w:contextualSpacing/>
    </w:pPr>
  </w:style>
  <w:style w:type="paragraph" w:styleId="a4">
    <w:name w:val="Balloon Text"/>
    <w:basedOn w:val="a"/>
    <w:link w:val="a5"/>
    <w:uiPriority w:val="99"/>
    <w:semiHidden/>
    <w:unhideWhenUsed/>
    <w:rsid w:val="002D24E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D24E0"/>
    <w:rPr>
      <w:rFonts w:ascii="Segoe UI" w:eastAsiaTheme="minorEastAsia" w:hAnsi="Segoe UI" w:cs="Segoe UI"/>
      <w:sz w:val="18"/>
      <w:szCs w:val="18"/>
      <w:lang w:eastAsia="ru-RU"/>
    </w:rPr>
  </w:style>
  <w:style w:type="paragraph" w:customStyle="1" w:styleId="ConsPlusNonformat">
    <w:name w:val="ConsPlusNonformat"/>
    <w:rsid w:val="00245E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basedOn w:val="a"/>
    <w:rsid w:val="00245E42"/>
    <w:pPr>
      <w:spacing w:before="75" w:after="75" w:line="240" w:lineRule="auto"/>
    </w:pPr>
    <w:rPr>
      <w:rFonts w:ascii="Arial" w:eastAsia="Times New Roman" w:hAnsi="Arial" w:cs="Arial"/>
      <w:color w:val="000000"/>
      <w:sz w:val="20"/>
      <w:szCs w:val="20"/>
    </w:rPr>
  </w:style>
</w:styles>
</file>

<file path=word/webSettings.xml><?xml version="1.0" encoding="utf-8"?>
<w:webSettings xmlns:r="http://schemas.openxmlformats.org/officeDocument/2006/relationships" xmlns:w="http://schemas.openxmlformats.org/wordprocessingml/2006/main">
  <w:divs>
    <w:div w:id="186262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349700&amp;date=28.04.20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5240</Words>
  <Characters>29870</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usr</cp:lastModifiedBy>
  <cp:revision>2</cp:revision>
  <cp:lastPrinted>2020-04-30T09:54:00Z</cp:lastPrinted>
  <dcterms:created xsi:type="dcterms:W3CDTF">2020-06-09T03:38:00Z</dcterms:created>
  <dcterms:modified xsi:type="dcterms:W3CDTF">2020-06-09T03:38:00Z</dcterms:modified>
</cp:coreProperties>
</file>