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4C4B" w:rsidTr="00ED5E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4C4B" w:rsidRDefault="00484C4B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4C4B" w:rsidRDefault="00484C4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84C4B" w:rsidRDefault="00484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C4B" w:rsidRDefault="00484C4B">
      <w:pPr>
        <w:pStyle w:val="ConsPlusNormal"/>
        <w:jc w:val="center"/>
      </w:pPr>
    </w:p>
    <w:p w:rsidR="00484C4B" w:rsidRDefault="00484C4B">
      <w:pPr>
        <w:pStyle w:val="ConsPlusTitle"/>
        <w:jc w:val="center"/>
      </w:pPr>
      <w:r>
        <w:t>РОССИЙСКАЯ ФЕДЕРАЦИЯ</w:t>
      </w:r>
    </w:p>
    <w:p w:rsidR="00484C4B" w:rsidRDefault="00484C4B">
      <w:pPr>
        <w:pStyle w:val="ConsPlusTitle"/>
        <w:jc w:val="center"/>
      </w:pPr>
    </w:p>
    <w:p w:rsidR="00484C4B" w:rsidRDefault="00484C4B">
      <w:pPr>
        <w:pStyle w:val="ConsPlusTitle"/>
        <w:jc w:val="center"/>
      </w:pPr>
      <w:r>
        <w:t>ФЕДЕРАЛЬНЫЙ ЗАКОН</w:t>
      </w:r>
    </w:p>
    <w:p w:rsidR="00484C4B" w:rsidRDefault="00484C4B">
      <w:pPr>
        <w:pStyle w:val="ConsPlusTitle"/>
        <w:jc w:val="center"/>
      </w:pPr>
    </w:p>
    <w:p w:rsidR="00484C4B" w:rsidRDefault="00484C4B">
      <w:pPr>
        <w:pStyle w:val="ConsPlusTitle"/>
        <w:jc w:val="center"/>
      </w:pPr>
      <w:r>
        <w:t>О ПОРЯДКЕ РАССМОТРЕНИЯ ОБРАЩЕНИЙ</w:t>
      </w:r>
    </w:p>
    <w:p w:rsidR="00484C4B" w:rsidRDefault="00484C4B">
      <w:pPr>
        <w:pStyle w:val="ConsPlusTitle"/>
        <w:jc w:val="center"/>
      </w:pPr>
      <w:r>
        <w:t>ГРАЖДАН РОССИЙСКОЙ ФЕДЕРАЦИИ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jc w:val="right"/>
      </w:pPr>
      <w:r>
        <w:t>Принят</w:t>
      </w:r>
    </w:p>
    <w:p w:rsidR="00484C4B" w:rsidRDefault="00484C4B">
      <w:pPr>
        <w:pStyle w:val="ConsPlusNormal"/>
        <w:jc w:val="right"/>
      </w:pPr>
      <w:r>
        <w:t>Государственной Думой</w:t>
      </w:r>
    </w:p>
    <w:p w:rsidR="00484C4B" w:rsidRDefault="00484C4B">
      <w:pPr>
        <w:pStyle w:val="ConsPlusNormal"/>
        <w:jc w:val="right"/>
      </w:pPr>
      <w:r>
        <w:t>21 апреля 2006 года</w:t>
      </w:r>
    </w:p>
    <w:p w:rsidR="00484C4B" w:rsidRDefault="00484C4B">
      <w:pPr>
        <w:pStyle w:val="ConsPlusNormal"/>
        <w:jc w:val="right"/>
      </w:pPr>
    </w:p>
    <w:p w:rsidR="00484C4B" w:rsidRDefault="00484C4B">
      <w:pPr>
        <w:pStyle w:val="ConsPlusNormal"/>
        <w:jc w:val="right"/>
      </w:pPr>
      <w:r>
        <w:t>Одобрен</w:t>
      </w:r>
    </w:p>
    <w:p w:rsidR="00484C4B" w:rsidRDefault="00484C4B">
      <w:pPr>
        <w:pStyle w:val="ConsPlusNormal"/>
        <w:jc w:val="right"/>
      </w:pPr>
      <w:r>
        <w:t>Советом Федерации</w:t>
      </w:r>
    </w:p>
    <w:p w:rsidR="00484C4B" w:rsidRDefault="00484C4B">
      <w:pPr>
        <w:pStyle w:val="ConsPlusNormal"/>
        <w:jc w:val="right"/>
      </w:pPr>
      <w:r>
        <w:t>26 апреля 2006 года</w:t>
      </w:r>
    </w:p>
    <w:p w:rsidR="00484C4B" w:rsidRDefault="00484C4B">
      <w:pPr>
        <w:pStyle w:val="ConsPlusNormal"/>
        <w:jc w:val="center"/>
      </w:pPr>
      <w:r>
        <w:t>Список изменяющих документов</w:t>
      </w:r>
    </w:p>
    <w:p w:rsidR="00484C4B" w:rsidRDefault="00484C4B">
      <w:pPr>
        <w:pStyle w:val="ConsPlusNormal"/>
        <w:jc w:val="center"/>
      </w:pPr>
      <w:r>
        <w:t xml:space="preserve">(в ред. Федеральных законов от 29.06.2010 </w:t>
      </w:r>
      <w:hyperlink r:id="rId4" w:history="1">
        <w:r>
          <w:rPr>
            <w:color w:val="0000FF"/>
          </w:rPr>
          <w:t>N 126-ФЗ</w:t>
        </w:r>
      </w:hyperlink>
      <w:r>
        <w:t>,</w:t>
      </w:r>
    </w:p>
    <w:p w:rsidR="00484C4B" w:rsidRDefault="00484C4B">
      <w:pPr>
        <w:pStyle w:val="ConsPlusNormal"/>
        <w:jc w:val="center"/>
      </w:pPr>
      <w:r>
        <w:t xml:space="preserve">от 27.07.2010 </w:t>
      </w:r>
      <w:hyperlink r:id="rId5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6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7" w:history="1">
        <w:r>
          <w:rPr>
            <w:color w:val="0000FF"/>
          </w:rPr>
          <w:t>N 182-ФЗ</w:t>
        </w:r>
      </w:hyperlink>
      <w:r>
        <w:t>,</w:t>
      </w:r>
    </w:p>
    <w:p w:rsidR="00484C4B" w:rsidRDefault="00484C4B">
      <w:pPr>
        <w:pStyle w:val="ConsPlusNormal"/>
        <w:jc w:val="center"/>
      </w:pPr>
      <w:r>
        <w:t xml:space="preserve">от 24.11.2014 </w:t>
      </w:r>
      <w:hyperlink r:id="rId8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9" w:history="1">
        <w:r>
          <w:rPr>
            <w:color w:val="0000FF"/>
          </w:rPr>
          <w:t>N 305-ФЗ</w:t>
        </w:r>
      </w:hyperlink>
      <w:r>
        <w:t>,</w:t>
      </w:r>
    </w:p>
    <w:p w:rsidR="00484C4B" w:rsidRDefault="00484C4B">
      <w:pPr>
        <w:pStyle w:val="ConsPlusNormal"/>
        <w:jc w:val="center"/>
      </w:pPr>
      <w:r>
        <w:t xml:space="preserve">с изм.,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484C4B" w:rsidRDefault="00484C4B">
      <w:pPr>
        <w:pStyle w:val="ConsPlusNormal"/>
        <w:jc w:val="center"/>
      </w:pPr>
      <w:r>
        <w:t>от 18.07.2012 N 19-П)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84C4B" w:rsidRDefault="00484C4B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84C4B" w:rsidRDefault="00484C4B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84C4B" w:rsidRDefault="00484C4B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84C4B" w:rsidRDefault="00484C4B">
      <w:pPr>
        <w:pStyle w:val="ConsPlusNormal"/>
        <w:jc w:val="both"/>
      </w:pPr>
      <w:r>
        <w:t xml:space="preserve">(часть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</w:t>
      </w:r>
      <w:r>
        <w:lastRenderedPageBreak/>
        <w:t>осуществление публично значимых функций, и их должностным лицам.</w:t>
      </w:r>
    </w:p>
    <w:p w:rsidR="00484C4B" w:rsidRDefault="00484C4B">
      <w:pPr>
        <w:pStyle w:val="ConsPlusNormal"/>
        <w:jc w:val="both"/>
      </w:pPr>
      <w:r>
        <w:t xml:space="preserve">(часть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84C4B" w:rsidRDefault="00484C4B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84C4B" w:rsidRDefault="00484C4B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84C4B" w:rsidRDefault="00484C4B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84C4B" w:rsidRDefault="00484C4B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84C4B" w:rsidRDefault="00484C4B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84C4B" w:rsidRDefault="00484C4B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84C4B" w:rsidRDefault="00484C4B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84C4B" w:rsidRDefault="00484C4B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484C4B" w:rsidRDefault="00484C4B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84C4B" w:rsidRDefault="00484C4B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84C4B" w:rsidRDefault="00484C4B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84C4B" w:rsidRDefault="00484C4B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84C4B" w:rsidRDefault="00484C4B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84C4B" w:rsidRDefault="00484C4B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84C4B" w:rsidRDefault="00484C4B">
      <w:pPr>
        <w:pStyle w:val="ConsPlusNormal"/>
        <w:jc w:val="both"/>
      </w:pPr>
      <w:r>
        <w:t xml:space="preserve">(часть 3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bookmarkStart w:id="1" w:name="P77"/>
      <w:bookmarkEnd w:id="1"/>
      <w:r>
        <w:t>Статья 8. Направление и регистрация письменного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84C4B" w:rsidRDefault="00484C4B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</w:t>
      </w:r>
      <w:r>
        <w:lastRenderedPageBreak/>
        <w:t xml:space="preserve">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484C4B" w:rsidRDefault="00484C4B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84C4B" w:rsidRDefault="00484C4B">
      <w:pPr>
        <w:pStyle w:val="ConsPlusNormal"/>
        <w:jc w:val="both"/>
      </w:pPr>
      <w:r>
        <w:t xml:space="preserve">(часть 3.1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84C4B" w:rsidRDefault="00484C4B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84C4B" w:rsidRDefault="00484C4B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84C4B" w:rsidRDefault="00484C4B">
      <w:pPr>
        <w:pStyle w:val="ConsPlusNormal"/>
        <w:ind w:firstLine="540"/>
        <w:jc w:val="both"/>
      </w:pPr>
      <w:bookmarkStart w:id="2" w:name="P8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84C4B" w:rsidRDefault="00484C4B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84C4B" w:rsidRDefault="00484C4B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bookmarkStart w:id="3" w:name="P94"/>
      <w:bookmarkEnd w:id="3"/>
      <w:r>
        <w:t>Статья 10. Рассмотрение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84C4B" w:rsidRDefault="00484C4B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84C4B" w:rsidRDefault="00484C4B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84C4B" w:rsidRDefault="00484C4B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84C4B" w:rsidRDefault="00484C4B">
      <w:pPr>
        <w:pStyle w:val="ConsPlusNormal"/>
        <w:ind w:firstLine="540"/>
        <w:jc w:val="both"/>
      </w:pPr>
      <w: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84C4B" w:rsidRDefault="00484C4B">
      <w:pPr>
        <w:pStyle w:val="ConsPlusNormal"/>
        <w:ind w:firstLine="540"/>
        <w:jc w:val="both"/>
      </w:pPr>
      <w:bookmarkStart w:id="4" w:name="P10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4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484C4B" w:rsidRDefault="00484C4B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84C4B" w:rsidRDefault="00484C4B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84C4B" w:rsidRDefault="00484C4B">
      <w:pPr>
        <w:pStyle w:val="ConsPlusNormal"/>
        <w:jc w:val="both"/>
      </w:pPr>
      <w:r>
        <w:t xml:space="preserve">(часть 4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bookmarkStart w:id="5" w:name="P108"/>
      <w:bookmarkEnd w:id="5"/>
      <w:r>
        <w:t>Статья 11. Порядок рассмотрения отдельных обращений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84C4B" w:rsidRDefault="00484C4B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7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84C4B" w:rsidRDefault="00484C4B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84C4B" w:rsidRDefault="00484C4B">
      <w:pPr>
        <w:pStyle w:val="ConsPlusNormal"/>
        <w:ind w:firstLine="540"/>
        <w:jc w:val="both"/>
      </w:pPr>
      <w:bookmarkStart w:id="6" w:name="P115"/>
      <w:bookmarkEnd w:id="6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84C4B" w:rsidRDefault="00484C4B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84C4B" w:rsidRDefault="00484C4B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</w:t>
      </w:r>
      <w:r>
        <w:lastRenderedPageBreak/>
        <w:t xml:space="preserve">законом </w:t>
      </w:r>
      <w:hyperlink r:id="rId3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84C4B" w:rsidRDefault="00484C4B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84C4B" w:rsidRDefault="00484C4B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84C4B" w:rsidRDefault="00484C4B">
      <w:pPr>
        <w:pStyle w:val="ConsPlusNormal"/>
        <w:ind w:firstLine="540"/>
        <w:jc w:val="both"/>
      </w:pPr>
      <w:bookmarkStart w:id="7" w:name="P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84C4B" w:rsidRDefault="00484C4B">
      <w:pPr>
        <w:pStyle w:val="ConsPlusNormal"/>
        <w:jc w:val="both"/>
      </w:pPr>
      <w:r>
        <w:t xml:space="preserve">(часть 1.1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84C4B" w:rsidRDefault="00484C4B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13. Личный прием граждан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84C4B" w:rsidRDefault="00484C4B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84C4B" w:rsidRDefault="00484C4B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84C4B" w:rsidRDefault="00484C4B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84C4B" w:rsidRDefault="00484C4B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84C4B" w:rsidRDefault="00484C4B">
      <w:pPr>
        <w:pStyle w:val="ConsPlusNormal"/>
        <w:jc w:val="both"/>
      </w:pPr>
      <w:r>
        <w:t xml:space="preserve">(часть 7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14. Контроль за соблюдением порядка рассмотрения обращений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</w:t>
      </w:r>
      <w:r>
        <w:lastRenderedPageBreak/>
        <w:t>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84C4B" w:rsidRDefault="00484C4B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84C4B" w:rsidRDefault="00484C4B">
      <w:pPr>
        <w:pStyle w:val="ConsPlusNormal"/>
        <w:ind w:firstLine="540"/>
        <w:jc w:val="both"/>
      </w:pPr>
      <w:r>
        <w:t xml:space="preserve">1)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84C4B" w:rsidRDefault="00484C4B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84C4B" w:rsidRDefault="00484C4B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84C4B" w:rsidRDefault="00484C4B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484C4B" w:rsidRDefault="00484C4B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84C4B" w:rsidRDefault="00484C4B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jc w:val="right"/>
      </w:pPr>
      <w:r>
        <w:t>Президент</w:t>
      </w:r>
    </w:p>
    <w:p w:rsidR="00484C4B" w:rsidRDefault="00484C4B">
      <w:pPr>
        <w:pStyle w:val="ConsPlusNormal"/>
        <w:jc w:val="right"/>
      </w:pPr>
      <w:r>
        <w:lastRenderedPageBreak/>
        <w:t>Российской Федерации</w:t>
      </w:r>
    </w:p>
    <w:p w:rsidR="00484C4B" w:rsidRDefault="00484C4B">
      <w:pPr>
        <w:pStyle w:val="ConsPlusNormal"/>
        <w:jc w:val="right"/>
      </w:pPr>
      <w:r>
        <w:t>В.ПУТИН</w:t>
      </w:r>
    </w:p>
    <w:p w:rsidR="00484C4B" w:rsidRDefault="00484C4B">
      <w:pPr>
        <w:pStyle w:val="ConsPlusNormal"/>
      </w:pPr>
      <w:r>
        <w:t>Москва, Кремль</w:t>
      </w:r>
    </w:p>
    <w:p w:rsidR="00484C4B" w:rsidRDefault="00484C4B">
      <w:pPr>
        <w:pStyle w:val="ConsPlusNormal"/>
      </w:pPr>
      <w:r>
        <w:t>2 мая 2006 года</w:t>
      </w:r>
    </w:p>
    <w:p w:rsidR="00484C4B" w:rsidRDefault="00484C4B">
      <w:pPr>
        <w:pStyle w:val="ConsPlusNormal"/>
      </w:pPr>
      <w:r>
        <w:t>N 59-ФЗ</w:t>
      </w:r>
    </w:p>
    <w:p w:rsidR="00484C4B" w:rsidRDefault="00484C4B">
      <w:pPr>
        <w:pStyle w:val="ConsPlusNormal"/>
      </w:pPr>
    </w:p>
    <w:p w:rsidR="00484C4B" w:rsidRDefault="00484C4B">
      <w:pPr>
        <w:pStyle w:val="ConsPlusNormal"/>
      </w:pPr>
    </w:p>
    <w:p w:rsidR="00484C4B" w:rsidRDefault="00484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3DF4" w:rsidRDefault="00543DF4"/>
    <w:sectPr w:rsidR="00543DF4" w:rsidSect="00F7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B"/>
    <w:rsid w:val="003548F9"/>
    <w:rsid w:val="00484C4B"/>
    <w:rsid w:val="00543DF4"/>
    <w:rsid w:val="00E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9AF2E-1137-4190-BCB6-24A7187A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4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FD33A8BEDC14868D0217E5BD2F2911C111C04A95C0DA1124C53C060389AF9C63516B0BE5B2F3D6G1a1E" TargetMode="External"/><Relationship Id="rId13" Type="http://schemas.openxmlformats.org/officeDocument/2006/relationships/hyperlink" Target="consultantplus://offline/ref=6FFD33A8BEDC14868D0217E5BD2F2911C112C3409CCEDA1124C53C060389AF9C63516B0BE5B2F2DFG1a7E" TargetMode="External"/><Relationship Id="rId18" Type="http://schemas.openxmlformats.org/officeDocument/2006/relationships/hyperlink" Target="consultantplus://offline/ref=6FFD33A8BEDC14868D0217E5BD2F2911C11EC4499DC2DA1124C53C060389AF9C63516B0BE5B3F6DFG1a4E" TargetMode="External"/><Relationship Id="rId26" Type="http://schemas.openxmlformats.org/officeDocument/2006/relationships/hyperlink" Target="consultantplus://offline/ref=6FFD33A8BEDC14868D0217E5BD2F2911C112CE4D9CC4DA1124C53C060389AF9C63516B0BE5B2F2DEG1a9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FD33A8BEDC14868D0217E5BD2F2911C111C04A95C0DA1124C53C060389AF9C63516B0BE5B2F3D6G1a2E" TargetMode="External"/><Relationship Id="rId34" Type="http://schemas.openxmlformats.org/officeDocument/2006/relationships/hyperlink" Target="consultantplus://offline/ref=6FFD33A8BEDC14868D0217E5BD2F2911C112CF4B91C3DA1124C53C0603G8a9E" TargetMode="External"/><Relationship Id="rId7" Type="http://schemas.openxmlformats.org/officeDocument/2006/relationships/hyperlink" Target="consultantplus://offline/ref=6FFD33A8BEDC14868D0217E5BD2F2911C112CE4D9CC4DA1124C53C060389AF9C63516B0BE5B2F2DEG1a8E" TargetMode="External"/><Relationship Id="rId12" Type="http://schemas.openxmlformats.org/officeDocument/2006/relationships/hyperlink" Target="consultantplus://offline/ref=6FFD33A8BEDC14868D0217E5BD2F2911C112C3409CCEDA1124C53C060389AF9C63516B0BE5B2F2DFG1a5E" TargetMode="External"/><Relationship Id="rId17" Type="http://schemas.openxmlformats.org/officeDocument/2006/relationships/hyperlink" Target="consultantplus://offline/ref=6FFD33A8BEDC14868D0217E5BD2F2911C915CF4195CC871B2C9C3004G0a4E" TargetMode="External"/><Relationship Id="rId25" Type="http://schemas.openxmlformats.org/officeDocument/2006/relationships/hyperlink" Target="consultantplus://offline/ref=6FFD33A8BEDC14868D0217E5BD2F2911C115CE4C9DC3DA1124C53C060389AF9C63516B0BE5B2F1DDG1a2E" TargetMode="External"/><Relationship Id="rId33" Type="http://schemas.openxmlformats.org/officeDocument/2006/relationships/hyperlink" Target="consultantplus://offline/ref=6FFD33A8BEDC14868D0217E5BD2F2911C111C04A95C0DA1124C53C060389AF9C63516B0BE5B2F3D6G1a6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FD33A8BEDC14868D0217E5BD2F2911C115CE4C9DC3DA1124C53C060389AF9C63516B0BE5B2F1DCG1a7E" TargetMode="External"/><Relationship Id="rId20" Type="http://schemas.openxmlformats.org/officeDocument/2006/relationships/hyperlink" Target="consultantplus://offline/ref=6FFD33A8BEDC14868D0217E5BD2F2911C111C44C90C3DA1124C53C060389AF9C63516B0BE5B2F0DDG1a8E" TargetMode="External"/><Relationship Id="rId29" Type="http://schemas.openxmlformats.org/officeDocument/2006/relationships/hyperlink" Target="consultantplus://offline/ref=6FFD33A8BEDC14868D0217E5BD2F2911C116C74093C7DA1124C53C060389AF9C63516B0BE5B2F2DFG1a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FD33A8BEDC14868D0217E5BD2F2911C112C3409CCEDA1124C53C060389AF9C63516B0BE5B2F2DFG1a4E" TargetMode="External"/><Relationship Id="rId11" Type="http://schemas.openxmlformats.org/officeDocument/2006/relationships/hyperlink" Target="consultantplus://offline/ref=6FFD33A8BEDC14868D0217E5BD2F2911C21EC14C9E918D13759032030BD9E78C2D14660AE4B0GFa5E" TargetMode="External"/><Relationship Id="rId24" Type="http://schemas.openxmlformats.org/officeDocument/2006/relationships/hyperlink" Target="consultantplus://offline/ref=6FFD33A8BEDC14868D0217E5BD2F2911C915CF4195CC871B2C9C3004G0a4E" TargetMode="External"/><Relationship Id="rId32" Type="http://schemas.openxmlformats.org/officeDocument/2006/relationships/hyperlink" Target="consultantplus://offline/ref=6FFD33A8BEDC14868D0217E5BD2F2911C111C04A95C0DA1124C53C060389AF9C63516B0BE5B2F3D6G1a5E" TargetMode="External"/><Relationship Id="rId37" Type="http://schemas.openxmlformats.org/officeDocument/2006/relationships/hyperlink" Target="consultantplus://offline/ref=6FFD33A8BEDC14868D0217E5BD2F2911C11FC4409E918D13759032G0a3E" TargetMode="External"/><Relationship Id="rId5" Type="http://schemas.openxmlformats.org/officeDocument/2006/relationships/hyperlink" Target="consultantplus://offline/ref=6FFD33A8BEDC14868D0217E5BD2F2911C115CE4C9DC3DA1124C53C060389AF9C63516B0BE5B2F1DCG1a5E" TargetMode="External"/><Relationship Id="rId15" Type="http://schemas.openxmlformats.org/officeDocument/2006/relationships/hyperlink" Target="consultantplus://offline/ref=6FFD33A8BEDC14868D0217E5BD2F2911C115CE4C9DC3DA1124C53C060389AF9C63516B0BE5B2F1DCG1a6E" TargetMode="External"/><Relationship Id="rId23" Type="http://schemas.openxmlformats.org/officeDocument/2006/relationships/hyperlink" Target="consultantplus://offline/ref=6FFD33A8BEDC14868D0217E5BD2F2911C115CE4C9DC3DA1124C53C060389AF9C63516B0BE5B2F1DDG1a1E" TargetMode="External"/><Relationship Id="rId28" Type="http://schemas.openxmlformats.org/officeDocument/2006/relationships/hyperlink" Target="consultantplus://offline/ref=6FFD33A8BEDC14868D0217E5BD2F2911C116C74093C7DA1124C53C060389AF9C63516B0BE5B2F2DEG1a9E" TargetMode="External"/><Relationship Id="rId36" Type="http://schemas.openxmlformats.org/officeDocument/2006/relationships/hyperlink" Target="consultantplus://offline/ref=6FFD33A8BEDC14868D0217E5BD2F2911C11EC14B95C2DA1124C53C060389AF9C63516B08E2B0GFa4E" TargetMode="External"/><Relationship Id="rId10" Type="http://schemas.openxmlformats.org/officeDocument/2006/relationships/hyperlink" Target="consultantplus://offline/ref=6FFD33A8BEDC14868D0217E5BD2F2911C115C5489CCEDA1124C53C060389AF9C63516B0BE5B2F2D8G1a6E" TargetMode="External"/><Relationship Id="rId19" Type="http://schemas.openxmlformats.org/officeDocument/2006/relationships/hyperlink" Target="consultantplus://offline/ref=6FFD33A8BEDC14868D0217E5BD2F2911C115CE4C9DC3DA1124C53C060389AF9C63516B0BE5B2F1DCG1a8E" TargetMode="External"/><Relationship Id="rId31" Type="http://schemas.openxmlformats.org/officeDocument/2006/relationships/hyperlink" Target="consultantplus://offline/ref=6FFD33A8BEDC14868D0217E5BD2F2911C915CF4195CC871B2C9C3004G0a4E" TargetMode="External"/><Relationship Id="rId4" Type="http://schemas.openxmlformats.org/officeDocument/2006/relationships/hyperlink" Target="consultantplus://offline/ref=6FFD33A8BEDC14868D0217E5BD2F2911C116C74093C7DA1124C53C060389AF9C63516B0BE5B2F2DEG1a8E" TargetMode="External"/><Relationship Id="rId9" Type="http://schemas.openxmlformats.org/officeDocument/2006/relationships/hyperlink" Target="consultantplus://offline/ref=6FFD33A8BEDC14868D0217E5BD2F2911C11ECE4A97C6DA1124C53C060389AF9C63516B0BE5B2F2DEG1a8E" TargetMode="External"/><Relationship Id="rId14" Type="http://schemas.openxmlformats.org/officeDocument/2006/relationships/hyperlink" Target="consultantplus://offline/ref=6FFD33A8BEDC14868D0217E5BD2F2911C21EC14C9E918D13759032G0a3E" TargetMode="External"/><Relationship Id="rId22" Type="http://schemas.openxmlformats.org/officeDocument/2006/relationships/hyperlink" Target="consultantplus://offline/ref=6FFD33A8BEDC14868D0217E5BD2F2911C11EC4499DC2DA1124C53C060389AF9C63516B0BE5B3F6DFG1a4E" TargetMode="External"/><Relationship Id="rId27" Type="http://schemas.openxmlformats.org/officeDocument/2006/relationships/hyperlink" Target="consultantplus://offline/ref=6FFD33A8BEDC14868D0217E5BD2F2911C111C04A93CFDA1124C53C060389AF9C63516B0BE5B3F6DAG1a5E" TargetMode="External"/><Relationship Id="rId30" Type="http://schemas.openxmlformats.org/officeDocument/2006/relationships/hyperlink" Target="consultantplus://offline/ref=6FFD33A8BEDC14868D0217E5BD2F2911C112CE4D9CC4DA1124C53C060389AF9C63516B0BE5B2F2DFG1a0E" TargetMode="External"/><Relationship Id="rId35" Type="http://schemas.openxmlformats.org/officeDocument/2006/relationships/hyperlink" Target="consultantplus://offline/ref=6FFD33A8BEDC14868D0217E5BD2F2911C11ECE4A97C6DA1124C53C060389AF9C63516B0BE5B2F2DEG1a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4238</Words>
  <Characters>24160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Татьяна Владимировна</dc:creator>
  <cp:keywords/>
  <dc:description/>
  <cp:lastModifiedBy>zueva.veronika@live.ru</cp:lastModifiedBy>
  <cp:revision>2</cp:revision>
  <dcterms:created xsi:type="dcterms:W3CDTF">2016-08-09T16:12:00Z</dcterms:created>
  <dcterms:modified xsi:type="dcterms:W3CDTF">2016-08-09T16:12:00Z</dcterms:modified>
</cp:coreProperties>
</file>