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3E" w:rsidRDefault="00FA413E" w:rsidP="000F6EA4">
      <w:pPr>
        <w:ind w:firstLine="0"/>
      </w:pPr>
    </w:p>
    <w:p w:rsidR="009636A0" w:rsidRDefault="009636A0" w:rsidP="009636A0">
      <w:pPr>
        <w:spacing w:after="200" w:line="276" w:lineRule="auto"/>
        <w:ind w:firstLine="0"/>
        <w:jc w:val="left"/>
      </w:pPr>
    </w:p>
    <w:p w:rsidR="00D125A8" w:rsidRDefault="00D125A8" w:rsidP="00D125A8">
      <w:pPr>
        <w:ind w:firstLine="0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7620" wp14:anchorId="08736CB6" wp14:editId="4F1E47CD">
            <wp:extent cx="259080" cy="3429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5A8" w:rsidRDefault="00D125A8" w:rsidP="00D125A8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:rsidR="00D125A8" w:rsidRDefault="00D125A8" w:rsidP="00D125A8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БАРЫШЕВСКОГО СЕЛЬСОВЕТА </w:t>
      </w:r>
    </w:p>
    <w:p w:rsidR="00D125A8" w:rsidRDefault="00D125A8" w:rsidP="00D125A8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НОВОСИБИРСКОГО РАЙОНА </w:t>
      </w:r>
    </w:p>
    <w:p w:rsidR="00D125A8" w:rsidRDefault="00D125A8" w:rsidP="00D125A8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НОВОСИБИРСКОЙ ОБЛАСТИ</w:t>
      </w:r>
    </w:p>
    <w:p w:rsidR="00D125A8" w:rsidRDefault="00D125A8" w:rsidP="00D125A8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пятого созыва</w:t>
      </w:r>
    </w:p>
    <w:p w:rsidR="00D125A8" w:rsidRDefault="00D125A8" w:rsidP="00D125A8">
      <w:pPr>
        <w:ind w:firstLine="0"/>
        <w:jc w:val="center"/>
        <w:rPr>
          <w:b/>
          <w:sz w:val="26"/>
          <w:szCs w:val="26"/>
        </w:rPr>
      </w:pPr>
    </w:p>
    <w:p w:rsidR="00D125A8" w:rsidRDefault="00D125A8" w:rsidP="00D125A8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125A8" w:rsidRDefault="002B3A55" w:rsidP="00D125A8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</w:t>
      </w:r>
      <w:r w:rsidR="00D125A8">
        <w:rPr>
          <w:b/>
          <w:sz w:val="26"/>
          <w:szCs w:val="26"/>
        </w:rPr>
        <w:t>ридцать первой очередной сессии</w:t>
      </w:r>
    </w:p>
    <w:p w:rsidR="00D125A8" w:rsidRDefault="00D125A8" w:rsidP="00D125A8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с. </w:t>
      </w:r>
      <w:proofErr w:type="spellStart"/>
      <w:r>
        <w:rPr>
          <w:b/>
          <w:sz w:val="26"/>
          <w:szCs w:val="26"/>
        </w:rPr>
        <w:t>Барышево</w:t>
      </w:r>
      <w:proofErr w:type="spellEnd"/>
    </w:p>
    <w:p w:rsidR="00D125A8" w:rsidRDefault="00D125A8" w:rsidP="00D125A8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125A8" w:rsidRDefault="00D125A8" w:rsidP="00D125A8">
      <w:pPr>
        <w:ind w:firstLine="0"/>
      </w:pPr>
      <w:r>
        <w:rPr>
          <w:b/>
        </w:rPr>
        <w:t>от «02» августа 2018 г.                                                                                           №</w:t>
      </w:r>
      <w:r w:rsidR="00BB555B">
        <w:rPr>
          <w:b/>
        </w:rPr>
        <w:t xml:space="preserve"> 2</w:t>
      </w:r>
      <w:r>
        <w:rPr>
          <w:b/>
        </w:rPr>
        <w:t xml:space="preserve"> </w:t>
      </w:r>
    </w:p>
    <w:p w:rsidR="00D125A8" w:rsidRDefault="00D125A8" w:rsidP="009636A0">
      <w:pPr>
        <w:ind w:firstLine="0"/>
        <w:jc w:val="center"/>
        <w:rPr>
          <w:b/>
        </w:rPr>
      </w:pPr>
    </w:p>
    <w:p w:rsidR="00D125A8" w:rsidRPr="002B3A55" w:rsidRDefault="00D125A8" w:rsidP="00C121C8">
      <w:pPr>
        <w:ind w:firstLine="0"/>
        <w:rPr>
          <w:b/>
        </w:rPr>
      </w:pPr>
    </w:p>
    <w:p w:rsidR="002B3A55" w:rsidRPr="002B3A55" w:rsidRDefault="002B3A55" w:rsidP="00C121C8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2B3A55">
        <w:rPr>
          <w:rFonts w:ascii="Times New Roman" w:hAnsi="Times New Roman"/>
          <w:b/>
          <w:sz w:val="28"/>
          <w:szCs w:val="28"/>
        </w:rPr>
        <w:t xml:space="preserve">Об исполнении бюджета  </w:t>
      </w:r>
      <w:proofErr w:type="spellStart"/>
      <w:r w:rsidRPr="002B3A55">
        <w:rPr>
          <w:rFonts w:ascii="Times New Roman" w:hAnsi="Times New Roman"/>
          <w:b/>
          <w:sz w:val="28"/>
          <w:szCs w:val="28"/>
        </w:rPr>
        <w:t>Барышевского</w:t>
      </w:r>
      <w:proofErr w:type="spellEnd"/>
      <w:r w:rsidRPr="002B3A55">
        <w:rPr>
          <w:rFonts w:ascii="Times New Roman" w:hAnsi="Times New Roman"/>
          <w:b/>
          <w:sz w:val="28"/>
          <w:szCs w:val="28"/>
        </w:rPr>
        <w:t xml:space="preserve"> сельсовета Новосибирского района Новосибирской области за </w:t>
      </w:r>
      <w:r>
        <w:rPr>
          <w:rFonts w:ascii="Times New Roman" w:hAnsi="Times New Roman"/>
          <w:b/>
          <w:sz w:val="28"/>
          <w:szCs w:val="28"/>
        </w:rPr>
        <w:t xml:space="preserve">первое </w:t>
      </w:r>
      <w:r w:rsidRPr="002B3A55">
        <w:rPr>
          <w:rFonts w:ascii="Times New Roman" w:hAnsi="Times New Roman"/>
          <w:b/>
          <w:sz w:val="28"/>
          <w:szCs w:val="28"/>
        </w:rPr>
        <w:t>полугодие 2018</w:t>
      </w:r>
      <w:r w:rsidR="00035CC1">
        <w:rPr>
          <w:rFonts w:ascii="Times New Roman" w:hAnsi="Times New Roman"/>
          <w:b/>
          <w:sz w:val="28"/>
          <w:szCs w:val="28"/>
        </w:rPr>
        <w:t xml:space="preserve"> </w:t>
      </w:r>
      <w:r w:rsidRPr="002B3A55">
        <w:rPr>
          <w:rFonts w:ascii="Times New Roman" w:hAnsi="Times New Roman"/>
          <w:b/>
          <w:sz w:val="28"/>
          <w:szCs w:val="28"/>
        </w:rPr>
        <w:t>г.</w:t>
      </w:r>
    </w:p>
    <w:p w:rsidR="002B3A55" w:rsidRPr="002B3A55" w:rsidRDefault="002B3A55" w:rsidP="00C121C8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B3A55" w:rsidRPr="002B3A55" w:rsidRDefault="002B3A55" w:rsidP="002B3A55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A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3A55">
        <w:rPr>
          <w:rFonts w:ascii="Times New Roman" w:hAnsi="Times New Roman"/>
          <w:sz w:val="28"/>
          <w:szCs w:val="28"/>
        </w:rPr>
        <w:t xml:space="preserve">Руководствуясь Бюджетным кодексом РФ, Федеральным законом от </w:t>
      </w:r>
      <w:r w:rsidRPr="002B3A55">
        <w:rPr>
          <w:rFonts w:ascii="Times New Roman" w:hAnsi="Times New Roman"/>
          <w:bCs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Положением «О бюджетном устройстве и бюджетном процессе в </w:t>
      </w:r>
      <w:proofErr w:type="spellStart"/>
      <w:r w:rsidRPr="002B3A55">
        <w:rPr>
          <w:rFonts w:ascii="Times New Roman" w:hAnsi="Times New Roman"/>
          <w:bCs/>
          <w:sz w:val="28"/>
          <w:szCs w:val="28"/>
        </w:rPr>
        <w:t>Барышевском</w:t>
      </w:r>
      <w:proofErr w:type="spellEnd"/>
      <w:r w:rsidRPr="002B3A55">
        <w:rPr>
          <w:rFonts w:ascii="Times New Roman" w:hAnsi="Times New Roman"/>
          <w:bCs/>
          <w:sz w:val="28"/>
          <w:szCs w:val="28"/>
        </w:rPr>
        <w:t xml:space="preserve"> сельсовете Новосибирского района Новосибирской области», и «Бюджетном процессе в </w:t>
      </w:r>
      <w:proofErr w:type="spellStart"/>
      <w:r w:rsidRPr="002B3A55">
        <w:rPr>
          <w:rFonts w:ascii="Times New Roman" w:hAnsi="Times New Roman"/>
          <w:bCs/>
          <w:sz w:val="28"/>
          <w:szCs w:val="28"/>
        </w:rPr>
        <w:t>Барышевском</w:t>
      </w:r>
      <w:proofErr w:type="spellEnd"/>
      <w:r w:rsidRPr="002B3A55">
        <w:rPr>
          <w:rFonts w:ascii="Times New Roman" w:hAnsi="Times New Roman"/>
          <w:bCs/>
          <w:sz w:val="28"/>
          <w:szCs w:val="28"/>
        </w:rPr>
        <w:t xml:space="preserve"> сельсовете Новосибирского района Новосибирской области» утвержденным Решением сессии Совета депутатов </w:t>
      </w:r>
      <w:proofErr w:type="spellStart"/>
      <w:r w:rsidRPr="002B3A55">
        <w:rPr>
          <w:rFonts w:ascii="Times New Roman" w:hAnsi="Times New Roman"/>
          <w:bCs/>
          <w:sz w:val="28"/>
          <w:szCs w:val="28"/>
        </w:rPr>
        <w:t>Барышевского</w:t>
      </w:r>
      <w:proofErr w:type="spellEnd"/>
      <w:r w:rsidRPr="002B3A55">
        <w:rPr>
          <w:rFonts w:ascii="Times New Roman" w:hAnsi="Times New Roman"/>
          <w:bCs/>
          <w:sz w:val="28"/>
          <w:szCs w:val="28"/>
        </w:rPr>
        <w:t xml:space="preserve"> сельсовета №3 от 21.12.2017 г. заслушав и обсудив информацию об исполнении</w:t>
      </w:r>
      <w:proofErr w:type="gramEnd"/>
      <w:r w:rsidRPr="002B3A55"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2B3A55">
        <w:rPr>
          <w:rFonts w:ascii="Times New Roman" w:hAnsi="Times New Roman"/>
          <w:bCs/>
          <w:sz w:val="28"/>
          <w:szCs w:val="28"/>
        </w:rPr>
        <w:t>Барышевского</w:t>
      </w:r>
      <w:proofErr w:type="spellEnd"/>
      <w:r w:rsidRPr="002B3A55">
        <w:rPr>
          <w:rFonts w:ascii="Times New Roman" w:hAnsi="Times New Roman"/>
          <w:bCs/>
          <w:sz w:val="28"/>
          <w:szCs w:val="28"/>
        </w:rPr>
        <w:t xml:space="preserve"> сельсовета Новосибирского района Новосибирской области за полугодие 2018 года Совет депутатов </w:t>
      </w:r>
      <w:proofErr w:type="spellStart"/>
      <w:r w:rsidRPr="002B3A55">
        <w:rPr>
          <w:rFonts w:ascii="Times New Roman" w:hAnsi="Times New Roman"/>
          <w:bCs/>
          <w:sz w:val="28"/>
          <w:szCs w:val="28"/>
        </w:rPr>
        <w:t>Барышевского</w:t>
      </w:r>
      <w:proofErr w:type="spellEnd"/>
      <w:r w:rsidRPr="002B3A55">
        <w:rPr>
          <w:rFonts w:ascii="Times New Roman" w:hAnsi="Times New Roman"/>
          <w:bCs/>
          <w:sz w:val="28"/>
          <w:szCs w:val="28"/>
        </w:rPr>
        <w:t xml:space="preserve"> сельсовета Новосибирского района Новосибирской области, </w:t>
      </w:r>
    </w:p>
    <w:p w:rsidR="002B3A55" w:rsidRPr="00035CC1" w:rsidRDefault="002B3A55" w:rsidP="002B3A55">
      <w:pPr>
        <w:pStyle w:val="ac"/>
        <w:tabs>
          <w:tab w:val="left" w:pos="708"/>
          <w:tab w:val="left" w:pos="1416"/>
          <w:tab w:val="left" w:pos="5242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35CC1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2B3A55" w:rsidRPr="002B3A55" w:rsidRDefault="002B3A55" w:rsidP="002B3A55">
      <w:pPr>
        <w:pStyle w:val="ac"/>
        <w:tabs>
          <w:tab w:val="left" w:pos="708"/>
          <w:tab w:val="left" w:pos="1416"/>
          <w:tab w:val="left" w:pos="52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A55">
        <w:rPr>
          <w:rFonts w:ascii="Times New Roman" w:hAnsi="Times New Roman"/>
          <w:sz w:val="28"/>
          <w:szCs w:val="28"/>
          <w:lang w:eastAsia="ru-RU"/>
        </w:rPr>
        <w:tab/>
        <w:t xml:space="preserve">1.Принять к сведению информацию об исполнении бюджета </w:t>
      </w:r>
      <w:proofErr w:type="spellStart"/>
      <w:r w:rsidRPr="002B3A55">
        <w:rPr>
          <w:rFonts w:ascii="Times New Roman" w:hAnsi="Times New Roman"/>
          <w:sz w:val="28"/>
          <w:szCs w:val="28"/>
          <w:lang w:eastAsia="ru-RU"/>
        </w:rPr>
        <w:t>Барышевского</w:t>
      </w:r>
      <w:proofErr w:type="spellEnd"/>
      <w:r w:rsidRPr="002B3A55">
        <w:rPr>
          <w:rFonts w:ascii="Times New Roman" w:hAnsi="Times New Roman"/>
          <w:sz w:val="28"/>
          <w:szCs w:val="28"/>
          <w:lang w:eastAsia="ru-RU"/>
        </w:rPr>
        <w:t xml:space="preserve"> сельсовета Новосибирского района Новосибирской области за полугодие 2018г. по доходам в сумме 20 210 110,57 рублей по расходам в сумме 20 315 838,52  рублей, с</w:t>
      </w:r>
      <w:r w:rsidRPr="002B3A55">
        <w:rPr>
          <w:sz w:val="28"/>
          <w:szCs w:val="28"/>
        </w:rPr>
        <w:t xml:space="preserve"> </w:t>
      </w:r>
      <w:r w:rsidRPr="002B3A55">
        <w:rPr>
          <w:rFonts w:ascii="Times New Roman" w:hAnsi="Times New Roman"/>
          <w:sz w:val="28"/>
          <w:szCs w:val="28"/>
          <w:lang w:eastAsia="ru-RU"/>
        </w:rPr>
        <w:t>превышением расходов над доходами (дефицит бюджета</w:t>
      </w:r>
      <w:r w:rsidR="00035CC1" w:rsidRPr="002B3A55">
        <w:rPr>
          <w:rFonts w:ascii="Times New Roman" w:hAnsi="Times New Roman"/>
          <w:sz w:val="28"/>
          <w:szCs w:val="28"/>
          <w:lang w:eastAsia="ru-RU"/>
        </w:rPr>
        <w:t>)</w:t>
      </w:r>
      <w:r w:rsidRPr="002B3A55">
        <w:rPr>
          <w:rFonts w:ascii="Times New Roman" w:hAnsi="Times New Roman"/>
          <w:sz w:val="28"/>
          <w:szCs w:val="28"/>
          <w:lang w:eastAsia="ru-RU"/>
        </w:rPr>
        <w:t xml:space="preserve"> – 105 727,95 рублей 95 коп.</w:t>
      </w:r>
    </w:p>
    <w:p w:rsidR="002B3A55" w:rsidRPr="002B3A55" w:rsidRDefault="002B3A55" w:rsidP="002B3A55">
      <w:pPr>
        <w:pStyle w:val="ac"/>
        <w:tabs>
          <w:tab w:val="left" w:pos="708"/>
          <w:tab w:val="left" w:pos="1416"/>
          <w:tab w:val="left" w:pos="5242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A55">
        <w:rPr>
          <w:rFonts w:ascii="Times New Roman" w:hAnsi="Times New Roman"/>
          <w:sz w:val="28"/>
          <w:szCs w:val="28"/>
          <w:lang w:eastAsia="ru-RU"/>
        </w:rPr>
        <w:lastRenderedPageBreak/>
        <w:t>1.1.Отчет по исполнению бюджета по доходы  в сумме  рублей 20 210 110 рубль 57 коп</w:t>
      </w:r>
      <w:proofErr w:type="gramStart"/>
      <w:r w:rsidR="000F6EA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2B3A5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35C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B3A5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2B3A55">
        <w:rPr>
          <w:rFonts w:ascii="Times New Roman" w:hAnsi="Times New Roman"/>
          <w:sz w:val="28"/>
          <w:szCs w:val="28"/>
          <w:lang w:eastAsia="ru-RU"/>
        </w:rPr>
        <w:t>риложение №</w:t>
      </w:r>
      <w:r w:rsidR="008F2D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3A55">
        <w:rPr>
          <w:rFonts w:ascii="Times New Roman" w:hAnsi="Times New Roman"/>
          <w:sz w:val="28"/>
          <w:szCs w:val="28"/>
          <w:lang w:eastAsia="ru-RU"/>
        </w:rPr>
        <w:t xml:space="preserve">1)  </w:t>
      </w:r>
    </w:p>
    <w:p w:rsidR="002B3A55" w:rsidRPr="002B3A55" w:rsidRDefault="002B3A55" w:rsidP="002B3A55">
      <w:pPr>
        <w:pStyle w:val="ac"/>
        <w:tabs>
          <w:tab w:val="left" w:pos="708"/>
          <w:tab w:val="left" w:pos="1416"/>
          <w:tab w:val="left" w:pos="5242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A55">
        <w:rPr>
          <w:rFonts w:ascii="Times New Roman" w:hAnsi="Times New Roman"/>
          <w:sz w:val="28"/>
          <w:szCs w:val="28"/>
          <w:lang w:eastAsia="ru-RU"/>
        </w:rPr>
        <w:t>1.2. Отчет по исполнению бюджета по расходам в сумме 20 315</w:t>
      </w:r>
      <w:r w:rsidR="008F2DC1">
        <w:rPr>
          <w:rFonts w:ascii="Times New Roman" w:hAnsi="Times New Roman"/>
          <w:sz w:val="28"/>
          <w:szCs w:val="28"/>
          <w:lang w:eastAsia="ru-RU"/>
        </w:rPr>
        <w:t> </w:t>
      </w:r>
      <w:r w:rsidRPr="002B3A55">
        <w:rPr>
          <w:rFonts w:ascii="Times New Roman" w:hAnsi="Times New Roman"/>
          <w:sz w:val="28"/>
          <w:szCs w:val="28"/>
          <w:lang w:eastAsia="ru-RU"/>
        </w:rPr>
        <w:t>838</w:t>
      </w:r>
      <w:r w:rsidR="008F2D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3A55">
        <w:rPr>
          <w:rFonts w:ascii="Times New Roman" w:hAnsi="Times New Roman"/>
          <w:sz w:val="28"/>
          <w:szCs w:val="28"/>
          <w:lang w:eastAsia="ru-RU"/>
        </w:rPr>
        <w:t>рублей 52 коп</w:t>
      </w:r>
      <w:proofErr w:type="gramStart"/>
      <w:r w:rsidRPr="002B3A5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2B3A55"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="00035C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B3A5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2B3A55">
        <w:rPr>
          <w:rFonts w:ascii="Times New Roman" w:hAnsi="Times New Roman"/>
          <w:sz w:val="28"/>
          <w:szCs w:val="28"/>
          <w:lang w:eastAsia="ru-RU"/>
        </w:rPr>
        <w:t>риложение №</w:t>
      </w:r>
      <w:r w:rsidR="00035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3A55">
        <w:rPr>
          <w:rFonts w:ascii="Times New Roman" w:hAnsi="Times New Roman"/>
          <w:sz w:val="28"/>
          <w:szCs w:val="28"/>
          <w:lang w:eastAsia="ru-RU"/>
        </w:rPr>
        <w:t>2</w:t>
      </w:r>
      <w:r w:rsidR="00035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3A55">
        <w:rPr>
          <w:rFonts w:ascii="Times New Roman" w:hAnsi="Times New Roman"/>
          <w:sz w:val="28"/>
          <w:szCs w:val="28"/>
          <w:lang w:eastAsia="ru-RU"/>
        </w:rPr>
        <w:t xml:space="preserve">)  </w:t>
      </w:r>
    </w:p>
    <w:p w:rsidR="002B3A55" w:rsidRPr="002B3A55" w:rsidRDefault="002B3A55" w:rsidP="002B3A55">
      <w:pPr>
        <w:pStyle w:val="ac"/>
        <w:tabs>
          <w:tab w:val="left" w:pos="708"/>
          <w:tab w:val="left" w:pos="1416"/>
          <w:tab w:val="left" w:pos="5242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A55">
        <w:rPr>
          <w:rFonts w:ascii="Times New Roman" w:hAnsi="Times New Roman"/>
          <w:sz w:val="28"/>
          <w:szCs w:val="28"/>
          <w:lang w:eastAsia="ru-RU"/>
        </w:rPr>
        <w:t>1.3.Источникам внутреннего финансирования дефицита бюджета  в сумме</w:t>
      </w:r>
    </w:p>
    <w:p w:rsidR="002B3A55" w:rsidRPr="002B3A55" w:rsidRDefault="002B3A55" w:rsidP="002B3A55">
      <w:pPr>
        <w:pStyle w:val="ac"/>
        <w:tabs>
          <w:tab w:val="left" w:pos="708"/>
          <w:tab w:val="left" w:pos="1416"/>
          <w:tab w:val="left" w:pos="5242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A55">
        <w:rPr>
          <w:rFonts w:ascii="Times New Roman" w:hAnsi="Times New Roman"/>
          <w:sz w:val="28"/>
          <w:szCs w:val="28"/>
          <w:lang w:eastAsia="ru-RU"/>
        </w:rPr>
        <w:t>– 105 727,95 рублей 95 коп</w:t>
      </w:r>
      <w:proofErr w:type="gramStart"/>
      <w:r w:rsidRPr="002B3A5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2B3A5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F6E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B3A5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2B3A55">
        <w:rPr>
          <w:rFonts w:ascii="Times New Roman" w:hAnsi="Times New Roman"/>
          <w:sz w:val="28"/>
          <w:szCs w:val="28"/>
          <w:lang w:eastAsia="ru-RU"/>
        </w:rPr>
        <w:t>риложение №</w:t>
      </w:r>
      <w:r w:rsidR="00035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3A55">
        <w:rPr>
          <w:rFonts w:ascii="Times New Roman" w:hAnsi="Times New Roman"/>
          <w:sz w:val="28"/>
          <w:szCs w:val="28"/>
          <w:lang w:eastAsia="ru-RU"/>
        </w:rPr>
        <w:t xml:space="preserve">3)  </w:t>
      </w:r>
    </w:p>
    <w:p w:rsidR="002B3A55" w:rsidRPr="002B3A55" w:rsidRDefault="002B3A55" w:rsidP="002B3A55">
      <w:pPr>
        <w:pStyle w:val="ac"/>
        <w:tabs>
          <w:tab w:val="left" w:pos="708"/>
          <w:tab w:val="left" w:pos="1416"/>
          <w:tab w:val="left" w:pos="5242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A55">
        <w:rPr>
          <w:rFonts w:ascii="Times New Roman" w:hAnsi="Times New Roman"/>
          <w:sz w:val="28"/>
          <w:szCs w:val="28"/>
          <w:lang w:eastAsia="ru-RU"/>
        </w:rPr>
        <w:t>2. Настоящее Решение опубликовать в газете «Мое село</w:t>
      </w:r>
      <w:r>
        <w:rPr>
          <w:rFonts w:ascii="Times New Roman" w:hAnsi="Times New Roman"/>
          <w:sz w:val="28"/>
          <w:szCs w:val="28"/>
          <w:lang w:eastAsia="ru-RU"/>
        </w:rPr>
        <w:t xml:space="preserve">. Газета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Барышевского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2B3A5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B3A5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25A8" w:rsidRDefault="00D125A8" w:rsidP="009636A0">
      <w:pPr>
        <w:ind w:firstLine="0"/>
        <w:jc w:val="center"/>
        <w:rPr>
          <w:b/>
        </w:rPr>
      </w:pPr>
    </w:p>
    <w:p w:rsidR="00035CC1" w:rsidRPr="002B3A55" w:rsidRDefault="00035CC1" w:rsidP="009636A0">
      <w:pPr>
        <w:ind w:firstLine="0"/>
        <w:jc w:val="center"/>
        <w:rPr>
          <w:b/>
        </w:rPr>
      </w:pPr>
    </w:p>
    <w:tbl>
      <w:tblPr>
        <w:tblStyle w:val="3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035CC1" w:rsidRPr="00035CC1" w:rsidTr="00035CC1">
        <w:tc>
          <w:tcPr>
            <w:tcW w:w="4644" w:type="dxa"/>
            <w:hideMark/>
          </w:tcPr>
          <w:p w:rsidR="00035CC1" w:rsidRPr="00035CC1" w:rsidRDefault="00035CC1" w:rsidP="00035CC1">
            <w:pPr>
              <w:autoSpaceDN w:val="0"/>
              <w:ind w:firstLine="0"/>
            </w:pPr>
            <w:r>
              <w:t>Председатель</w:t>
            </w:r>
            <w:r w:rsidRPr="00035CC1">
              <w:t xml:space="preserve"> Совета депутатов</w:t>
            </w:r>
          </w:p>
          <w:p w:rsidR="00035CC1" w:rsidRPr="00035CC1" w:rsidRDefault="00035CC1" w:rsidP="00035CC1">
            <w:pPr>
              <w:autoSpaceDN w:val="0"/>
              <w:ind w:firstLine="0"/>
            </w:pPr>
            <w:proofErr w:type="spellStart"/>
            <w:r w:rsidRPr="00035CC1">
              <w:t>Барышевсского</w:t>
            </w:r>
            <w:proofErr w:type="spellEnd"/>
            <w:r w:rsidRPr="00035CC1">
              <w:t xml:space="preserve"> сельсовета</w:t>
            </w:r>
          </w:p>
        </w:tc>
        <w:tc>
          <w:tcPr>
            <w:tcW w:w="567" w:type="dxa"/>
          </w:tcPr>
          <w:p w:rsidR="00035CC1" w:rsidRPr="00035CC1" w:rsidRDefault="00035CC1" w:rsidP="00035CC1">
            <w:pPr>
              <w:autoSpaceDN w:val="0"/>
              <w:ind w:firstLine="0"/>
            </w:pPr>
          </w:p>
        </w:tc>
        <w:tc>
          <w:tcPr>
            <w:tcW w:w="4536" w:type="dxa"/>
            <w:hideMark/>
          </w:tcPr>
          <w:p w:rsidR="00035CC1" w:rsidRPr="00035CC1" w:rsidRDefault="00035CC1" w:rsidP="00035CC1">
            <w:pPr>
              <w:autoSpaceDN w:val="0"/>
              <w:ind w:firstLine="0"/>
              <w:jc w:val="left"/>
            </w:pPr>
            <w:r w:rsidRPr="00035CC1">
              <w:t>И.</w:t>
            </w:r>
            <w:r>
              <w:t xml:space="preserve"> </w:t>
            </w:r>
            <w:r w:rsidRPr="00035CC1">
              <w:t xml:space="preserve">о. Главы </w:t>
            </w:r>
            <w:proofErr w:type="spellStart"/>
            <w:r w:rsidRPr="00035CC1">
              <w:t>Барышевского</w:t>
            </w:r>
            <w:proofErr w:type="spellEnd"/>
            <w:r w:rsidRPr="00035CC1">
              <w:t xml:space="preserve"> сельсовета</w:t>
            </w:r>
          </w:p>
        </w:tc>
      </w:tr>
      <w:tr w:rsidR="00035CC1" w:rsidRPr="00035CC1" w:rsidTr="00035CC1">
        <w:tc>
          <w:tcPr>
            <w:tcW w:w="4644" w:type="dxa"/>
          </w:tcPr>
          <w:p w:rsidR="00035CC1" w:rsidRPr="00035CC1" w:rsidRDefault="00035CC1" w:rsidP="00035CC1">
            <w:pPr>
              <w:autoSpaceDN w:val="0"/>
              <w:ind w:firstLine="0"/>
            </w:pPr>
          </w:p>
          <w:p w:rsidR="00035CC1" w:rsidRPr="00035CC1" w:rsidRDefault="00035CC1" w:rsidP="00035CC1">
            <w:pPr>
              <w:autoSpaceDN w:val="0"/>
              <w:ind w:firstLine="0"/>
            </w:pPr>
          </w:p>
          <w:p w:rsidR="00035CC1" w:rsidRPr="00035CC1" w:rsidRDefault="008F2DC1" w:rsidP="00035CC1">
            <w:pPr>
              <w:autoSpaceDN w:val="0"/>
              <w:ind w:firstLine="0"/>
            </w:pPr>
            <w:r>
              <w:t xml:space="preserve">                                    </w:t>
            </w:r>
            <w:r w:rsidR="00035CC1">
              <w:t xml:space="preserve">О.В. </w:t>
            </w:r>
            <w:proofErr w:type="spellStart"/>
            <w:r w:rsidR="00035CC1">
              <w:t>Боровских</w:t>
            </w:r>
            <w:proofErr w:type="spellEnd"/>
          </w:p>
        </w:tc>
        <w:tc>
          <w:tcPr>
            <w:tcW w:w="567" w:type="dxa"/>
          </w:tcPr>
          <w:p w:rsidR="00035CC1" w:rsidRPr="00035CC1" w:rsidRDefault="00035CC1" w:rsidP="00035CC1">
            <w:pPr>
              <w:autoSpaceDN w:val="0"/>
              <w:ind w:firstLine="0"/>
            </w:pPr>
          </w:p>
        </w:tc>
        <w:tc>
          <w:tcPr>
            <w:tcW w:w="4536" w:type="dxa"/>
          </w:tcPr>
          <w:p w:rsidR="00035CC1" w:rsidRPr="00035CC1" w:rsidRDefault="00035CC1" w:rsidP="00035CC1">
            <w:pPr>
              <w:autoSpaceDN w:val="0"/>
              <w:ind w:firstLine="0"/>
            </w:pPr>
          </w:p>
          <w:p w:rsidR="00035CC1" w:rsidRPr="00035CC1" w:rsidRDefault="00035CC1" w:rsidP="00035CC1">
            <w:pPr>
              <w:autoSpaceDN w:val="0"/>
              <w:ind w:firstLine="0"/>
            </w:pPr>
          </w:p>
          <w:p w:rsidR="00035CC1" w:rsidRPr="00035CC1" w:rsidRDefault="008F2DC1" w:rsidP="00035CC1">
            <w:pPr>
              <w:autoSpaceDN w:val="0"/>
              <w:ind w:firstLine="0"/>
            </w:pPr>
            <w:r>
              <w:t xml:space="preserve">                                  </w:t>
            </w:r>
            <w:r w:rsidR="00035CC1" w:rsidRPr="00035CC1">
              <w:t>О.Н.</w:t>
            </w:r>
            <w:r w:rsidR="00035CC1">
              <w:t xml:space="preserve"> </w:t>
            </w:r>
            <w:proofErr w:type="spellStart"/>
            <w:r w:rsidR="00035CC1" w:rsidRPr="00035CC1">
              <w:t>Цекова</w:t>
            </w:r>
            <w:proofErr w:type="spellEnd"/>
          </w:p>
        </w:tc>
      </w:tr>
    </w:tbl>
    <w:p w:rsidR="00D125A8" w:rsidRDefault="00D125A8" w:rsidP="009636A0">
      <w:pPr>
        <w:ind w:firstLine="0"/>
        <w:jc w:val="center"/>
        <w:rPr>
          <w:b/>
        </w:rPr>
      </w:pPr>
    </w:p>
    <w:p w:rsidR="00D125A8" w:rsidRDefault="00D125A8" w:rsidP="009636A0">
      <w:pPr>
        <w:ind w:firstLine="0"/>
        <w:jc w:val="center"/>
        <w:rPr>
          <w:b/>
        </w:rPr>
      </w:pPr>
    </w:p>
    <w:p w:rsidR="00D125A8" w:rsidRDefault="00D125A8" w:rsidP="009636A0">
      <w:pPr>
        <w:ind w:firstLine="0"/>
        <w:jc w:val="center"/>
        <w:rPr>
          <w:b/>
        </w:rPr>
      </w:pPr>
    </w:p>
    <w:p w:rsidR="00D125A8" w:rsidRDefault="00D125A8" w:rsidP="009636A0">
      <w:pPr>
        <w:ind w:firstLine="0"/>
        <w:jc w:val="center"/>
        <w:rPr>
          <w:b/>
        </w:rPr>
      </w:pPr>
    </w:p>
    <w:p w:rsidR="00D125A8" w:rsidRDefault="00D125A8" w:rsidP="009636A0">
      <w:pPr>
        <w:ind w:firstLine="0"/>
        <w:jc w:val="center"/>
        <w:rPr>
          <w:b/>
        </w:rPr>
      </w:pPr>
    </w:p>
    <w:p w:rsidR="00D125A8" w:rsidRDefault="00D125A8" w:rsidP="009636A0">
      <w:pPr>
        <w:ind w:firstLine="0"/>
        <w:jc w:val="center"/>
        <w:rPr>
          <w:b/>
        </w:rPr>
      </w:pPr>
    </w:p>
    <w:p w:rsidR="00D125A8" w:rsidRDefault="00D125A8" w:rsidP="009636A0">
      <w:pPr>
        <w:ind w:firstLine="0"/>
        <w:jc w:val="center"/>
        <w:rPr>
          <w:b/>
        </w:rPr>
      </w:pPr>
    </w:p>
    <w:p w:rsidR="00D125A8" w:rsidRDefault="00D125A8" w:rsidP="009636A0">
      <w:pPr>
        <w:ind w:firstLine="0"/>
        <w:jc w:val="center"/>
        <w:rPr>
          <w:b/>
        </w:rPr>
      </w:pPr>
    </w:p>
    <w:p w:rsidR="00D125A8" w:rsidRDefault="00D125A8" w:rsidP="009636A0">
      <w:pPr>
        <w:ind w:firstLine="0"/>
        <w:jc w:val="center"/>
        <w:rPr>
          <w:b/>
        </w:rPr>
      </w:pPr>
    </w:p>
    <w:p w:rsidR="00035CC1" w:rsidRDefault="00035CC1" w:rsidP="008F2DC1">
      <w:pPr>
        <w:ind w:firstLine="0"/>
        <w:rPr>
          <w:b/>
        </w:rPr>
      </w:pPr>
    </w:p>
    <w:p w:rsidR="00035CC1" w:rsidRDefault="00035CC1" w:rsidP="009636A0">
      <w:pPr>
        <w:ind w:firstLine="0"/>
        <w:jc w:val="center"/>
        <w:rPr>
          <w:b/>
        </w:rPr>
      </w:pPr>
    </w:p>
    <w:p w:rsidR="000F6EA4" w:rsidRDefault="000F6EA4" w:rsidP="009636A0">
      <w:pPr>
        <w:ind w:firstLine="0"/>
        <w:jc w:val="center"/>
        <w:rPr>
          <w:b/>
        </w:rPr>
      </w:pPr>
    </w:p>
    <w:p w:rsidR="000F6EA4" w:rsidRDefault="000F6EA4" w:rsidP="009636A0">
      <w:pPr>
        <w:ind w:firstLine="0"/>
        <w:jc w:val="center"/>
        <w:rPr>
          <w:b/>
        </w:rPr>
      </w:pPr>
    </w:p>
    <w:p w:rsidR="000F6EA4" w:rsidRDefault="000F6EA4" w:rsidP="009636A0">
      <w:pPr>
        <w:ind w:firstLine="0"/>
        <w:jc w:val="center"/>
        <w:rPr>
          <w:b/>
        </w:rPr>
      </w:pPr>
    </w:p>
    <w:p w:rsidR="000F6EA4" w:rsidRDefault="000F6EA4" w:rsidP="009636A0">
      <w:pPr>
        <w:ind w:firstLine="0"/>
        <w:jc w:val="center"/>
        <w:rPr>
          <w:b/>
        </w:rPr>
      </w:pPr>
    </w:p>
    <w:p w:rsidR="000F6EA4" w:rsidRDefault="000F6EA4" w:rsidP="009636A0">
      <w:pPr>
        <w:ind w:firstLine="0"/>
        <w:jc w:val="center"/>
        <w:rPr>
          <w:b/>
        </w:rPr>
      </w:pPr>
    </w:p>
    <w:p w:rsidR="000F6EA4" w:rsidRDefault="000F6EA4" w:rsidP="009636A0">
      <w:pPr>
        <w:ind w:firstLine="0"/>
        <w:jc w:val="center"/>
        <w:rPr>
          <w:b/>
        </w:rPr>
      </w:pPr>
    </w:p>
    <w:p w:rsidR="000F6EA4" w:rsidRDefault="000F6EA4" w:rsidP="009636A0">
      <w:pPr>
        <w:ind w:firstLine="0"/>
        <w:jc w:val="center"/>
        <w:rPr>
          <w:b/>
        </w:rPr>
      </w:pPr>
    </w:p>
    <w:p w:rsidR="000F6EA4" w:rsidRDefault="000F6EA4" w:rsidP="009636A0">
      <w:pPr>
        <w:ind w:firstLine="0"/>
        <w:jc w:val="center"/>
        <w:rPr>
          <w:b/>
        </w:rPr>
      </w:pPr>
    </w:p>
    <w:p w:rsidR="000F6EA4" w:rsidRDefault="000F6EA4" w:rsidP="009636A0">
      <w:pPr>
        <w:ind w:firstLine="0"/>
        <w:jc w:val="center"/>
        <w:rPr>
          <w:b/>
        </w:rPr>
      </w:pPr>
    </w:p>
    <w:p w:rsidR="000F6EA4" w:rsidRDefault="000F6EA4" w:rsidP="009636A0">
      <w:pPr>
        <w:ind w:firstLine="0"/>
        <w:jc w:val="center"/>
        <w:rPr>
          <w:b/>
        </w:rPr>
      </w:pPr>
    </w:p>
    <w:p w:rsidR="000F6EA4" w:rsidRDefault="000F6EA4" w:rsidP="009636A0">
      <w:pPr>
        <w:ind w:firstLine="0"/>
        <w:jc w:val="center"/>
        <w:rPr>
          <w:b/>
        </w:rPr>
      </w:pPr>
    </w:p>
    <w:p w:rsidR="000F6EA4" w:rsidRDefault="000F6EA4" w:rsidP="009636A0">
      <w:pPr>
        <w:ind w:firstLine="0"/>
        <w:jc w:val="center"/>
        <w:rPr>
          <w:b/>
        </w:rPr>
      </w:pPr>
    </w:p>
    <w:p w:rsidR="000F6EA4" w:rsidRDefault="000F6EA4" w:rsidP="009636A0">
      <w:pPr>
        <w:ind w:firstLine="0"/>
        <w:jc w:val="center"/>
        <w:rPr>
          <w:b/>
        </w:rPr>
      </w:pPr>
      <w:bookmarkStart w:id="0" w:name="_GoBack"/>
      <w:bookmarkEnd w:id="0"/>
    </w:p>
    <w:p w:rsidR="00D125A8" w:rsidRDefault="00D125A8" w:rsidP="009636A0">
      <w:pPr>
        <w:ind w:firstLine="0"/>
        <w:jc w:val="center"/>
        <w:rPr>
          <w:b/>
        </w:rPr>
      </w:pPr>
    </w:p>
    <w:p w:rsidR="003014BD" w:rsidRDefault="003014BD" w:rsidP="003014BD">
      <w:pPr>
        <w:ind w:firstLine="0"/>
        <w:jc w:val="center"/>
        <w:rPr>
          <w:b/>
          <w:sz w:val="26"/>
          <w:szCs w:val="26"/>
        </w:rPr>
      </w:pPr>
      <w:r>
        <w:rPr>
          <w:noProof/>
        </w:rPr>
        <w:lastRenderedPageBreak/>
        <w:drawing>
          <wp:inline distT="0" distB="0" distL="0" distR="7620" wp14:anchorId="390B095A" wp14:editId="77728ABF">
            <wp:extent cx="259080" cy="3429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4BD" w:rsidRDefault="003014BD" w:rsidP="003014BD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:rsidR="003014BD" w:rsidRDefault="003014BD" w:rsidP="003014BD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БАРЫШЕВСКОГО СЕЛЬСОВЕТА </w:t>
      </w:r>
    </w:p>
    <w:p w:rsidR="003014BD" w:rsidRDefault="003014BD" w:rsidP="003014BD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НОВОСИБИРСКОГО РАЙОНА </w:t>
      </w:r>
    </w:p>
    <w:p w:rsidR="003014BD" w:rsidRDefault="003014BD" w:rsidP="003014BD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НОВОСИБИРСКОЙ ОБЛАСТИ</w:t>
      </w:r>
    </w:p>
    <w:p w:rsidR="003014BD" w:rsidRDefault="003014BD" w:rsidP="003014BD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пятого созыва</w:t>
      </w:r>
    </w:p>
    <w:p w:rsidR="003014BD" w:rsidRDefault="003014BD" w:rsidP="003014BD">
      <w:pPr>
        <w:ind w:firstLine="0"/>
        <w:jc w:val="center"/>
        <w:rPr>
          <w:b/>
          <w:sz w:val="26"/>
          <w:szCs w:val="26"/>
        </w:rPr>
      </w:pPr>
    </w:p>
    <w:p w:rsidR="003014BD" w:rsidRDefault="003014BD" w:rsidP="003014BD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014BD" w:rsidRDefault="003014BD" w:rsidP="003014BD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тридцать первой очередной сессии</w:t>
      </w:r>
    </w:p>
    <w:p w:rsidR="003014BD" w:rsidRDefault="003014BD" w:rsidP="003014BD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с. </w:t>
      </w:r>
      <w:proofErr w:type="spellStart"/>
      <w:r>
        <w:rPr>
          <w:b/>
          <w:sz w:val="26"/>
          <w:szCs w:val="26"/>
        </w:rPr>
        <w:t>Барышево</w:t>
      </w:r>
      <w:proofErr w:type="spellEnd"/>
    </w:p>
    <w:p w:rsidR="003014BD" w:rsidRDefault="003014BD" w:rsidP="003014BD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014BD" w:rsidRDefault="003014BD" w:rsidP="003014BD">
      <w:pPr>
        <w:ind w:firstLine="0"/>
      </w:pPr>
      <w:r>
        <w:rPr>
          <w:b/>
        </w:rPr>
        <w:t xml:space="preserve">от «02» августа 2018 г.                                                                                           № </w:t>
      </w:r>
      <w:r w:rsidR="00BB555B">
        <w:rPr>
          <w:b/>
        </w:rPr>
        <w:t>3</w:t>
      </w:r>
    </w:p>
    <w:p w:rsidR="00D125A8" w:rsidRDefault="00D125A8" w:rsidP="009636A0">
      <w:pPr>
        <w:ind w:firstLine="0"/>
        <w:jc w:val="center"/>
        <w:rPr>
          <w:b/>
        </w:rPr>
      </w:pPr>
    </w:p>
    <w:p w:rsidR="00C121C8" w:rsidRDefault="00C121C8" w:rsidP="00C121C8">
      <w:pPr>
        <w:ind w:firstLine="0"/>
        <w:rPr>
          <w:rFonts w:eastAsia="Calibri"/>
          <w:b/>
          <w:lang w:eastAsia="en-US"/>
        </w:rPr>
      </w:pPr>
      <w:r w:rsidRPr="00C121C8">
        <w:rPr>
          <w:rFonts w:eastAsia="Calibri"/>
          <w:b/>
          <w:lang w:eastAsia="en-US"/>
        </w:rPr>
        <w:t xml:space="preserve">Об избрании Главы </w:t>
      </w:r>
      <w:proofErr w:type="spellStart"/>
      <w:r w:rsidRPr="00C121C8">
        <w:rPr>
          <w:rFonts w:eastAsia="Calibri"/>
          <w:b/>
          <w:lang w:eastAsia="en-US"/>
        </w:rPr>
        <w:t>Барышевского</w:t>
      </w:r>
      <w:proofErr w:type="spellEnd"/>
      <w:r w:rsidRPr="00C121C8">
        <w:rPr>
          <w:rFonts w:eastAsia="Calibri"/>
          <w:b/>
          <w:lang w:eastAsia="en-US"/>
        </w:rPr>
        <w:t xml:space="preserve"> сельсовета Новосибирского района Новосибирской области.</w:t>
      </w:r>
    </w:p>
    <w:p w:rsidR="00C121C8" w:rsidRDefault="00C121C8" w:rsidP="00C121C8">
      <w:pPr>
        <w:ind w:firstLine="0"/>
        <w:rPr>
          <w:rFonts w:eastAsia="Calibri"/>
          <w:b/>
          <w:lang w:eastAsia="en-US"/>
        </w:rPr>
      </w:pPr>
    </w:p>
    <w:p w:rsidR="00C121C8" w:rsidRDefault="00C121C8" w:rsidP="00C121C8">
      <w:pPr>
        <w:ind w:firstLine="0"/>
        <w:rPr>
          <w:rFonts w:eastAsia="Calibri"/>
          <w:b/>
          <w:lang w:eastAsia="en-US"/>
        </w:rPr>
      </w:pPr>
    </w:p>
    <w:p w:rsidR="00C121C8" w:rsidRDefault="00C121C8" w:rsidP="00C121C8">
      <w:pPr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gramStart"/>
      <w:r w:rsidRPr="00C121C8">
        <w:rPr>
          <w:rFonts w:eastAsia="Calibri"/>
          <w:lang w:eastAsia="en-US"/>
        </w:rPr>
        <w:t>В соответствии со ст. 36 Федерального закона от 06 октября 2003 г. № 131 ФЗ «Об общих принципах организации местного самоуправления в Российской Федерации», статьей 2 Закона Новосибирской области от 11 ноября 2014 г. № 484-ОЗ «Отдельных вопросах организации местного самоуправления в Новосибирской области»</w:t>
      </w:r>
      <w:r>
        <w:rPr>
          <w:rFonts w:eastAsia="Calibri"/>
          <w:lang w:eastAsia="en-US"/>
        </w:rPr>
        <w:t xml:space="preserve">, на основании </w:t>
      </w:r>
      <w:r w:rsidR="0031269F">
        <w:rPr>
          <w:rFonts w:eastAsia="Calibri"/>
          <w:lang w:eastAsia="en-US"/>
        </w:rPr>
        <w:t xml:space="preserve"> п. 25 статьи 20, </w:t>
      </w:r>
      <w:r>
        <w:rPr>
          <w:rFonts w:eastAsia="Calibri"/>
          <w:lang w:eastAsia="en-US"/>
        </w:rPr>
        <w:t>статьи 28 Устава</w:t>
      </w:r>
      <w:r w:rsidRPr="00C121C8">
        <w:rPr>
          <w:rFonts w:eastAsia="Calibri"/>
          <w:b/>
          <w:lang w:eastAsia="en-US"/>
        </w:rPr>
        <w:t xml:space="preserve"> </w:t>
      </w:r>
      <w:proofErr w:type="spellStart"/>
      <w:r w:rsidRPr="00C121C8">
        <w:rPr>
          <w:rFonts w:eastAsia="Calibri"/>
          <w:lang w:eastAsia="en-US"/>
        </w:rPr>
        <w:t>Барышевского</w:t>
      </w:r>
      <w:proofErr w:type="spellEnd"/>
      <w:r w:rsidRPr="00C121C8">
        <w:rPr>
          <w:rFonts w:eastAsia="Calibri"/>
          <w:lang w:eastAsia="en-US"/>
        </w:rPr>
        <w:t xml:space="preserve"> сельсовета Новосибирского района Новосибирской области, статьи 28 регламента</w:t>
      </w:r>
      <w:proofErr w:type="gramEnd"/>
      <w:r w:rsidRPr="00C121C8">
        <w:rPr>
          <w:rFonts w:eastAsia="Calibri"/>
          <w:lang w:eastAsia="en-US"/>
        </w:rPr>
        <w:t xml:space="preserve"> Совета депутатов </w:t>
      </w:r>
      <w:proofErr w:type="spellStart"/>
      <w:r w:rsidRPr="00C121C8">
        <w:rPr>
          <w:rFonts w:eastAsia="Calibri"/>
          <w:lang w:eastAsia="en-US"/>
        </w:rPr>
        <w:t>Барышевского</w:t>
      </w:r>
      <w:proofErr w:type="spellEnd"/>
      <w:r w:rsidRPr="00C121C8">
        <w:rPr>
          <w:rFonts w:eastAsia="Calibri"/>
          <w:lang w:eastAsia="en-US"/>
        </w:rPr>
        <w:t xml:space="preserve"> сельсовета Новосибирского района Новосибирской области</w:t>
      </w:r>
      <w:r>
        <w:rPr>
          <w:rFonts w:eastAsia="Calibri"/>
          <w:lang w:eastAsia="en-US"/>
        </w:rPr>
        <w:t>,</w:t>
      </w:r>
    </w:p>
    <w:p w:rsidR="00C121C8" w:rsidRDefault="00C121C8" w:rsidP="00C121C8">
      <w:pPr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Совет депутатов </w:t>
      </w:r>
      <w:proofErr w:type="spellStart"/>
      <w:r w:rsidRPr="00C121C8">
        <w:rPr>
          <w:rFonts w:eastAsia="Calibri"/>
          <w:lang w:eastAsia="en-US"/>
        </w:rPr>
        <w:t>Барышевского</w:t>
      </w:r>
      <w:proofErr w:type="spellEnd"/>
      <w:r w:rsidRPr="00C121C8">
        <w:rPr>
          <w:rFonts w:eastAsia="Calibri"/>
          <w:lang w:eastAsia="en-US"/>
        </w:rPr>
        <w:t xml:space="preserve"> сельсовета Новосибирского района Новосибирской области</w:t>
      </w:r>
    </w:p>
    <w:p w:rsidR="00C121C8" w:rsidRPr="0031269F" w:rsidRDefault="00C121C8" w:rsidP="00C121C8">
      <w:pPr>
        <w:ind w:firstLine="0"/>
        <w:rPr>
          <w:rFonts w:eastAsia="Calibri"/>
          <w:b/>
          <w:lang w:eastAsia="en-US"/>
        </w:rPr>
      </w:pPr>
      <w:r w:rsidRPr="0031269F">
        <w:rPr>
          <w:rFonts w:eastAsia="Calibri"/>
          <w:b/>
          <w:lang w:eastAsia="en-US"/>
        </w:rPr>
        <w:t>РЕШИЛ:</w:t>
      </w:r>
    </w:p>
    <w:p w:rsidR="00C121C8" w:rsidRPr="00C121C8" w:rsidRDefault="00C121C8" w:rsidP="00C121C8">
      <w:pPr>
        <w:pStyle w:val="aa"/>
        <w:numPr>
          <w:ilvl w:val="0"/>
          <w:numId w:val="7"/>
        </w:numPr>
        <w:rPr>
          <w:rFonts w:eastAsia="Calibri"/>
          <w:lang w:eastAsia="en-US"/>
        </w:rPr>
      </w:pPr>
      <w:r w:rsidRPr="00C121C8">
        <w:rPr>
          <w:rFonts w:eastAsia="Calibri"/>
          <w:lang w:eastAsia="en-US"/>
        </w:rPr>
        <w:t xml:space="preserve">Избрать Главой </w:t>
      </w:r>
      <w:proofErr w:type="spellStart"/>
      <w:r w:rsidRPr="00C121C8">
        <w:rPr>
          <w:rFonts w:eastAsia="Calibri"/>
          <w:lang w:eastAsia="en-US"/>
        </w:rPr>
        <w:t>Барышевского</w:t>
      </w:r>
      <w:proofErr w:type="spellEnd"/>
      <w:r w:rsidRPr="00C121C8">
        <w:rPr>
          <w:rFonts w:eastAsia="Calibri"/>
          <w:lang w:eastAsia="en-US"/>
        </w:rPr>
        <w:t xml:space="preserve"> сельсовета Новосибирского района Новосибирской области</w:t>
      </w:r>
      <w:r w:rsidR="00BB555B">
        <w:rPr>
          <w:rFonts w:eastAsia="Calibri"/>
          <w:lang w:eastAsia="en-US"/>
        </w:rPr>
        <w:t xml:space="preserve"> </w:t>
      </w:r>
      <w:r w:rsidR="00C45262">
        <w:rPr>
          <w:rFonts w:eastAsia="Calibri"/>
          <w:b/>
          <w:lang w:eastAsia="en-US"/>
        </w:rPr>
        <w:t>Алексеева Андрея Александрович</w:t>
      </w:r>
      <w:r w:rsidR="00BB555B" w:rsidRPr="00BB555B">
        <w:rPr>
          <w:rFonts w:eastAsia="Calibri"/>
          <w:b/>
          <w:lang w:eastAsia="en-US"/>
        </w:rPr>
        <w:t>а</w:t>
      </w:r>
      <w:r>
        <w:rPr>
          <w:rFonts w:eastAsia="Calibri"/>
          <w:lang w:eastAsia="en-US"/>
        </w:rPr>
        <w:t>.</w:t>
      </w:r>
    </w:p>
    <w:p w:rsidR="00C121C8" w:rsidRDefault="00C121C8" w:rsidP="00C121C8">
      <w:pPr>
        <w:pStyle w:val="aa"/>
        <w:numPr>
          <w:ilvl w:val="0"/>
          <w:numId w:val="7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решение вступает в силу с момента его подписания.</w:t>
      </w:r>
    </w:p>
    <w:p w:rsidR="00C121C8" w:rsidRPr="00C121C8" w:rsidRDefault="00C121C8" w:rsidP="00C121C8">
      <w:pPr>
        <w:pStyle w:val="aa"/>
        <w:numPr>
          <w:ilvl w:val="0"/>
          <w:numId w:val="7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решение подлежит опубликованию</w:t>
      </w:r>
      <w:r w:rsidR="005E6CCC">
        <w:rPr>
          <w:rFonts w:eastAsia="Calibri"/>
          <w:lang w:eastAsia="en-US"/>
        </w:rPr>
        <w:t xml:space="preserve"> в газете «Мое село.</w:t>
      </w:r>
      <w:r w:rsidR="005E6CCC" w:rsidRPr="005E6CCC">
        <w:rPr>
          <w:rFonts w:eastAsia="Calibri"/>
          <w:lang w:eastAsia="en-US"/>
        </w:rPr>
        <w:t xml:space="preserve"> </w:t>
      </w:r>
      <w:r w:rsidR="005E6CCC">
        <w:rPr>
          <w:rFonts w:eastAsia="Calibri"/>
          <w:lang w:eastAsia="en-US"/>
        </w:rPr>
        <w:t xml:space="preserve">Газета </w:t>
      </w:r>
      <w:proofErr w:type="spellStart"/>
      <w:r w:rsidR="005E6CCC">
        <w:rPr>
          <w:rFonts w:eastAsia="Calibri"/>
          <w:lang w:eastAsia="en-US"/>
        </w:rPr>
        <w:t>Барышевского</w:t>
      </w:r>
      <w:proofErr w:type="spellEnd"/>
      <w:r w:rsidR="005E6CCC">
        <w:rPr>
          <w:rFonts w:eastAsia="Calibri"/>
          <w:lang w:eastAsia="en-US"/>
        </w:rPr>
        <w:t xml:space="preserve"> сельсовета</w:t>
      </w:r>
      <w:proofErr w:type="gramStart"/>
      <w:r w:rsidR="00BB555B">
        <w:rPr>
          <w:rFonts w:eastAsia="Calibri"/>
          <w:lang w:eastAsia="en-US"/>
        </w:rPr>
        <w:t>.</w:t>
      </w:r>
      <w:r w:rsidR="005E6CCC">
        <w:rPr>
          <w:rFonts w:eastAsia="Calibri"/>
          <w:lang w:eastAsia="en-US"/>
        </w:rPr>
        <w:t xml:space="preserve">» </w:t>
      </w:r>
      <w:proofErr w:type="gramEnd"/>
      <w:r w:rsidR="005E6CCC">
        <w:rPr>
          <w:rFonts w:eastAsia="Calibri"/>
          <w:lang w:eastAsia="en-US"/>
        </w:rPr>
        <w:t xml:space="preserve">и на сайте администрации </w:t>
      </w:r>
      <w:proofErr w:type="spellStart"/>
      <w:r w:rsidR="005E6CCC">
        <w:rPr>
          <w:rFonts w:eastAsia="Calibri"/>
          <w:lang w:eastAsia="en-US"/>
        </w:rPr>
        <w:t>Барышевского</w:t>
      </w:r>
      <w:proofErr w:type="spellEnd"/>
      <w:r w:rsidR="005E6CCC">
        <w:rPr>
          <w:rFonts w:eastAsia="Calibri"/>
          <w:lang w:eastAsia="en-US"/>
        </w:rPr>
        <w:t xml:space="preserve"> сельсовета </w:t>
      </w:r>
      <w:r w:rsidR="005E6CCC" w:rsidRPr="00C121C8">
        <w:rPr>
          <w:rFonts w:eastAsia="Calibri"/>
          <w:lang w:eastAsia="en-US"/>
        </w:rPr>
        <w:t>Новосибирского района Новосибирской области</w:t>
      </w:r>
      <w:r w:rsidR="005E6CCC">
        <w:rPr>
          <w:rFonts w:eastAsia="Calibri"/>
          <w:lang w:eastAsia="en-US"/>
        </w:rPr>
        <w:t xml:space="preserve"> и в сети Интернет.</w:t>
      </w:r>
    </w:p>
    <w:p w:rsidR="003014BD" w:rsidRPr="00C121C8" w:rsidRDefault="003014BD" w:rsidP="009636A0">
      <w:pPr>
        <w:ind w:firstLine="0"/>
        <w:jc w:val="center"/>
      </w:pPr>
    </w:p>
    <w:p w:rsidR="003014BD" w:rsidRDefault="003014BD" w:rsidP="009636A0">
      <w:pPr>
        <w:ind w:firstLine="0"/>
        <w:jc w:val="center"/>
        <w:rPr>
          <w:b/>
        </w:rPr>
      </w:pPr>
    </w:p>
    <w:p w:rsidR="003014BD" w:rsidRDefault="003014BD" w:rsidP="009636A0">
      <w:pPr>
        <w:ind w:firstLine="0"/>
        <w:jc w:val="center"/>
        <w:rPr>
          <w:b/>
        </w:rPr>
      </w:pPr>
    </w:p>
    <w:p w:rsidR="003014BD" w:rsidRDefault="005E6CCC" w:rsidP="005E6CCC">
      <w:pPr>
        <w:ind w:firstLine="0"/>
        <w:jc w:val="left"/>
        <w:rPr>
          <w:b/>
        </w:rPr>
      </w:pPr>
      <w:r>
        <w:t>Председатель</w:t>
      </w:r>
      <w:r w:rsidRPr="00035CC1">
        <w:t xml:space="preserve"> Совета депутатов</w:t>
      </w:r>
      <w:r>
        <w:t xml:space="preserve">                                                         О.В. </w:t>
      </w:r>
      <w:proofErr w:type="spellStart"/>
      <w:r>
        <w:t>Боровских</w:t>
      </w:r>
      <w:proofErr w:type="spellEnd"/>
    </w:p>
    <w:p w:rsidR="003014BD" w:rsidRDefault="003014BD" w:rsidP="009636A0">
      <w:pPr>
        <w:ind w:firstLine="0"/>
        <w:jc w:val="center"/>
        <w:rPr>
          <w:b/>
        </w:rPr>
      </w:pPr>
    </w:p>
    <w:p w:rsidR="003014BD" w:rsidRDefault="003014BD" w:rsidP="009636A0">
      <w:pPr>
        <w:ind w:firstLine="0"/>
        <w:jc w:val="center"/>
        <w:rPr>
          <w:b/>
        </w:rPr>
      </w:pPr>
    </w:p>
    <w:p w:rsidR="003014BD" w:rsidRDefault="003014BD" w:rsidP="009636A0">
      <w:pPr>
        <w:ind w:firstLine="0"/>
        <w:jc w:val="center"/>
        <w:rPr>
          <w:b/>
        </w:rPr>
      </w:pPr>
    </w:p>
    <w:p w:rsidR="00767E42" w:rsidRDefault="00767E42">
      <w:pPr>
        <w:spacing w:after="200" w:line="276" w:lineRule="auto"/>
        <w:ind w:firstLine="0"/>
        <w:jc w:val="left"/>
      </w:pPr>
    </w:p>
    <w:p w:rsidR="00011C85" w:rsidRDefault="00011C85">
      <w:pPr>
        <w:spacing w:after="200" w:line="276" w:lineRule="auto"/>
        <w:ind w:firstLine="0"/>
        <w:jc w:val="left"/>
      </w:pPr>
    </w:p>
    <w:sectPr w:rsidR="00011C85">
      <w:pgSz w:w="11906" w:h="16838"/>
      <w:pgMar w:top="568" w:right="850" w:bottom="1134" w:left="1276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37B1"/>
    <w:multiLevelType w:val="multilevel"/>
    <w:tmpl w:val="7E9229AA"/>
    <w:lvl w:ilvl="0">
      <w:start w:val="1"/>
      <w:numFmt w:val="decimal"/>
      <w:lvlText w:val="%1."/>
      <w:lvlJc w:val="left"/>
      <w:pPr>
        <w:ind w:left="845" w:hanging="360"/>
      </w:pPr>
    </w:lvl>
    <w:lvl w:ilvl="1">
      <w:start w:val="1"/>
      <w:numFmt w:val="lowerLetter"/>
      <w:lvlText w:val="%2."/>
      <w:lvlJc w:val="left"/>
      <w:pPr>
        <w:ind w:left="1565" w:hanging="360"/>
      </w:pPr>
    </w:lvl>
    <w:lvl w:ilvl="2">
      <w:start w:val="1"/>
      <w:numFmt w:val="lowerRoman"/>
      <w:lvlText w:val="%3."/>
      <w:lvlJc w:val="right"/>
      <w:pPr>
        <w:ind w:left="2285" w:hanging="180"/>
      </w:pPr>
    </w:lvl>
    <w:lvl w:ilvl="3">
      <w:start w:val="1"/>
      <w:numFmt w:val="decimal"/>
      <w:lvlText w:val="%4."/>
      <w:lvlJc w:val="left"/>
      <w:pPr>
        <w:ind w:left="3005" w:hanging="360"/>
      </w:pPr>
    </w:lvl>
    <w:lvl w:ilvl="4">
      <w:start w:val="1"/>
      <w:numFmt w:val="lowerLetter"/>
      <w:lvlText w:val="%5."/>
      <w:lvlJc w:val="left"/>
      <w:pPr>
        <w:ind w:left="3725" w:hanging="360"/>
      </w:pPr>
    </w:lvl>
    <w:lvl w:ilvl="5">
      <w:start w:val="1"/>
      <w:numFmt w:val="lowerRoman"/>
      <w:lvlText w:val="%6."/>
      <w:lvlJc w:val="right"/>
      <w:pPr>
        <w:ind w:left="4445" w:hanging="180"/>
      </w:pPr>
    </w:lvl>
    <w:lvl w:ilvl="6">
      <w:start w:val="1"/>
      <w:numFmt w:val="decimal"/>
      <w:lvlText w:val="%7."/>
      <w:lvlJc w:val="left"/>
      <w:pPr>
        <w:ind w:left="5165" w:hanging="360"/>
      </w:pPr>
    </w:lvl>
    <w:lvl w:ilvl="7">
      <w:start w:val="1"/>
      <w:numFmt w:val="lowerLetter"/>
      <w:lvlText w:val="%8."/>
      <w:lvlJc w:val="left"/>
      <w:pPr>
        <w:ind w:left="5885" w:hanging="360"/>
      </w:pPr>
    </w:lvl>
    <w:lvl w:ilvl="8">
      <w:start w:val="1"/>
      <w:numFmt w:val="lowerRoman"/>
      <w:lvlText w:val="%9."/>
      <w:lvlJc w:val="right"/>
      <w:pPr>
        <w:ind w:left="6605" w:hanging="180"/>
      </w:pPr>
    </w:lvl>
  </w:abstractNum>
  <w:abstractNum w:abstractNumId="1">
    <w:nsid w:val="22280113"/>
    <w:multiLevelType w:val="multilevel"/>
    <w:tmpl w:val="B056789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4F5FB1"/>
    <w:multiLevelType w:val="multilevel"/>
    <w:tmpl w:val="B2F26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131BB"/>
    <w:multiLevelType w:val="hybridMultilevel"/>
    <w:tmpl w:val="F3D6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31CF7"/>
    <w:multiLevelType w:val="hybridMultilevel"/>
    <w:tmpl w:val="AB06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02077"/>
    <w:multiLevelType w:val="hybridMultilevel"/>
    <w:tmpl w:val="C4C0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C6279"/>
    <w:multiLevelType w:val="multilevel"/>
    <w:tmpl w:val="F65A9E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3E"/>
    <w:rsid w:val="00011C85"/>
    <w:rsid w:val="00035CC1"/>
    <w:rsid w:val="000F6EA4"/>
    <w:rsid w:val="0016062A"/>
    <w:rsid w:val="00182E51"/>
    <w:rsid w:val="00212256"/>
    <w:rsid w:val="002B3A55"/>
    <w:rsid w:val="003014BD"/>
    <w:rsid w:val="0031269F"/>
    <w:rsid w:val="0054471C"/>
    <w:rsid w:val="005E6CCC"/>
    <w:rsid w:val="00767E42"/>
    <w:rsid w:val="0081682D"/>
    <w:rsid w:val="008E1A2A"/>
    <w:rsid w:val="008F2DC1"/>
    <w:rsid w:val="009636A0"/>
    <w:rsid w:val="009B0C6B"/>
    <w:rsid w:val="00A202AF"/>
    <w:rsid w:val="00BB555B"/>
    <w:rsid w:val="00C121C8"/>
    <w:rsid w:val="00C45262"/>
    <w:rsid w:val="00D125A8"/>
    <w:rsid w:val="00F51D5D"/>
    <w:rsid w:val="00FA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93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C12F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FC1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qFormat/>
    <w:rsid w:val="00F478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F478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ListLabel1">
    <w:name w:val="ListLabel 1"/>
    <w:qFormat/>
    <w:rPr>
      <w:color w:val="000000"/>
      <w:sz w:val="26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blinkBackground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FC12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613F2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B613F2"/>
    <w:pPr>
      <w:ind w:left="720"/>
      <w:contextualSpacing/>
    </w:pPr>
  </w:style>
  <w:style w:type="paragraph" w:customStyle="1" w:styleId="30">
    <w:name w:val="Основной текст (3)"/>
    <w:basedOn w:val="a"/>
    <w:link w:val="3"/>
    <w:qFormat/>
    <w:rsid w:val="00F4788B"/>
    <w:pPr>
      <w:widowControl w:val="0"/>
      <w:shd w:val="clear" w:color="auto" w:fill="FFFFFF"/>
      <w:spacing w:line="306" w:lineRule="exact"/>
      <w:ind w:firstLine="0"/>
      <w:jc w:val="center"/>
    </w:pPr>
    <w:rPr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qFormat/>
    <w:rsid w:val="00F4788B"/>
    <w:pPr>
      <w:widowControl w:val="0"/>
      <w:shd w:val="clear" w:color="auto" w:fill="FFFFFF"/>
      <w:spacing w:before="60" w:line="292" w:lineRule="exact"/>
      <w:ind w:hanging="340"/>
    </w:pPr>
    <w:rPr>
      <w:sz w:val="26"/>
      <w:szCs w:val="26"/>
      <w:lang w:eastAsia="en-US"/>
    </w:rPr>
  </w:style>
  <w:style w:type="table" w:customStyle="1" w:styleId="4">
    <w:name w:val="Сетка таблицы4"/>
    <w:basedOn w:val="a1"/>
    <w:uiPriority w:val="39"/>
    <w:rsid w:val="00FC12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FC12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FC12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uiPriority w:val="39"/>
    <w:rsid w:val="00FC12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62AB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39"/>
    <w:rsid w:val="00F51D5D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B3A55"/>
    <w:pPr>
      <w:spacing w:line="240" w:lineRule="auto"/>
    </w:pPr>
    <w:rPr>
      <w:rFonts w:ascii="Calibri" w:eastAsia="Calibri" w:hAnsi="Calibri" w:cs="Times New Roman"/>
      <w:sz w:val="22"/>
    </w:rPr>
  </w:style>
  <w:style w:type="table" w:customStyle="1" w:styleId="31">
    <w:name w:val="Сетка таблицы3"/>
    <w:basedOn w:val="a1"/>
    <w:rsid w:val="00035CC1"/>
    <w:pPr>
      <w:spacing w:line="240" w:lineRule="auto"/>
    </w:pPr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93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C12F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FC1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qFormat/>
    <w:rsid w:val="00F478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F478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ListLabel1">
    <w:name w:val="ListLabel 1"/>
    <w:qFormat/>
    <w:rPr>
      <w:color w:val="000000"/>
      <w:sz w:val="26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blinkBackground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FC12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613F2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B613F2"/>
    <w:pPr>
      <w:ind w:left="720"/>
      <w:contextualSpacing/>
    </w:pPr>
  </w:style>
  <w:style w:type="paragraph" w:customStyle="1" w:styleId="30">
    <w:name w:val="Основной текст (3)"/>
    <w:basedOn w:val="a"/>
    <w:link w:val="3"/>
    <w:qFormat/>
    <w:rsid w:val="00F4788B"/>
    <w:pPr>
      <w:widowControl w:val="0"/>
      <w:shd w:val="clear" w:color="auto" w:fill="FFFFFF"/>
      <w:spacing w:line="306" w:lineRule="exact"/>
      <w:ind w:firstLine="0"/>
      <w:jc w:val="center"/>
    </w:pPr>
    <w:rPr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qFormat/>
    <w:rsid w:val="00F4788B"/>
    <w:pPr>
      <w:widowControl w:val="0"/>
      <w:shd w:val="clear" w:color="auto" w:fill="FFFFFF"/>
      <w:spacing w:before="60" w:line="292" w:lineRule="exact"/>
      <w:ind w:hanging="340"/>
    </w:pPr>
    <w:rPr>
      <w:sz w:val="26"/>
      <w:szCs w:val="26"/>
      <w:lang w:eastAsia="en-US"/>
    </w:rPr>
  </w:style>
  <w:style w:type="table" w:customStyle="1" w:styleId="4">
    <w:name w:val="Сетка таблицы4"/>
    <w:basedOn w:val="a1"/>
    <w:uiPriority w:val="39"/>
    <w:rsid w:val="00FC12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FC12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FC12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uiPriority w:val="39"/>
    <w:rsid w:val="00FC12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62AB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39"/>
    <w:rsid w:val="00F51D5D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B3A55"/>
    <w:pPr>
      <w:spacing w:line="240" w:lineRule="auto"/>
    </w:pPr>
    <w:rPr>
      <w:rFonts w:ascii="Calibri" w:eastAsia="Calibri" w:hAnsi="Calibri" w:cs="Times New Roman"/>
      <w:sz w:val="22"/>
    </w:rPr>
  </w:style>
  <w:style w:type="table" w:customStyle="1" w:styleId="31">
    <w:name w:val="Сетка таблицы3"/>
    <w:basedOn w:val="a1"/>
    <w:rsid w:val="00035CC1"/>
    <w:pPr>
      <w:spacing w:line="240" w:lineRule="auto"/>
    </w:pPr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Tsekova</dc:creator>
  <cp:lastModifiedBy>Tsekova</cp:lastModifiedBy>
  <cp:revision>46</cp:revision>
  <cp:lastPrinted>2018-08-02T09:11:00Z</cp:lastPrinted>
  <dcterms:created xsi:type="dcterms:W3CDTF">2018-07-06T05:10:00Z</dcterms:created>
  <dcterms:modified xsi:type="dcterms:W3CDTF">2018-08-02T09:32:00Z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