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55270" cy="342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 xml:space="preserve">СОВЕТ ДЕПУТАТОВ </w:t>
      </w: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 xml:space="preserve">БАРЫШЕВСКОГО СЕЛЬСОВЕТА </w:t>
      </w: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 xml:space="preserve">НОВОСИБИРСКОГО РАЙОНА </w:t>
      </w: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>НОВОСИБИРСКОЙ ОБЛАСТИ</w:t>
      </w: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>пятого созыва</w:t>
      </w:r>
    </w:p>
    <w:p w:rsidR="0034784F" w:rsidRDefault="0034784F" w:rsidP="0034784F">
      <w:pPr>
        <w:autoSpaceDE/>
        <w:ind w:firstLine="0"/>
        <w:jc w:val="center"/>
        <w:rPr>
          <w:b/>
        </w:rPr>
      </w:pP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 xml:space="preserve">РЕШЕНИЕ </w:t>
      </w: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>сороковой очередной сессии</w:t>
      </w:r>
    </w:p>
    <w:p w:rsidR="0034784F" w:rsidRDefault="0034784F" w:rsidP="0034784F">
      <w:pPr>
        <w:autoSpaceDE/>
        <w:ind w:firstLine="0"/>
        <w:jc w:val="center"/>
        <w:rPr>
          <w:b/>
        </w:rPr>
      </w:pPr>
      <w:r>
        <w:rPr>
          <w:b/>
        </w:rPr>
        <w:t>с. Барышево</w:t>
      </w:r>
    </w:p>
    <w:p w:rsidR="0034784F" w:rsidRDefault="0034784F" w:rsidP="0034784F">
      <w:pPr>
        <w:autoSpaceDE/>
        <w:ind w:firstLine="0"/>
        <w:jc w:val="center"/>
        <w:rPr>
          <w:b/>
        </w:rPr>
      </w:pPr>
    </w:p>
    <w:p w:rsidR="0034784F" w:rsidRDefault="0015502A" w:rsidP="0034784F">
      <w:pPr>
        <w:autoSpaceDE/>
        <w:ind w:firstLine="0"/>
        <w:jc w:val="left"/>
        <w:rPr>
          <w:b/>
        </w:rPr>
      </w:pPr>
      <w:r>
        <w:rPr>
          <w:b/>
        </w:rPr>
        <w:t>05.11.2019 г.</w:t>
      </w:r>
      <w:r w:rsidR="0034784F">
        <w:rPr>
          <w:b/>
        </w:rPr>
        <w:t xml:space="preserve">                                                                                               № 11</w:t>
      </w:r>
    </w:p>
    <w:p w:rsidR="0034784F" w:rsidRDefault="0034784F" w:rsidP="0034784F">
      <w:pPr>
        <w:autoSpaceDE/>
        <w:ind w:firstLine="0"/>
        <w:jc w:val="center"/>
        <w:rPr>
          <w:b/>
        </w:rPr>
      </w:pPr>
    </w:p>
    <w:p w:rsidR="0034784F" w:rsidRDefault="0034784F" w:rsidP="0034784F">
      <w:pPr>
        <w:autoSpaceDE/>
        <w:ind w:firstLine="0"/>
      </w:pPr>
      <w:r>
        <w:rPr>
          <w:b/>
        </w:rPr>
        <w:t xml:space="preserve">О внесении дополнений </w:t>
      </w:r>
      <w:r w:rsidR="00106706">
        <w:rPr>
          <w:b/>
        </w:rPr>
        <w:t>в решение</w:t>
      </w:r>
      <w:r>
        <w:rPr>
          <w:b/>
        </w:rPr>
        <w:t xml:space="preserve"> №11 19</w:t>
      </w:r>
      <w:r w:rsidR="00106706">
        <w:rPr>
          <w:b/>
        </w:rPr>
        <w:t>-ой</w:t>
      </w:r>
      <w:r>
        <w:rPr>
          <w:b/>
        </w:rPr>
        <w:t xml:space="preserve"> сессии Совета депутатов Барышевского сельсовета Новосибирского района Новосиби</w:t>
      </w:r>
      <w:r w:rsidR="00106706">
        <w:rPr>
          <w:b/>
        </w:rPr>
        <w:t>рской области от 06.06.2017 г «</w:t>
      </w:r>
      <w:r>
        <w:rPr>
          <w:b/>
        </w:rPr>
        <w:t>Об утверждении дополнительных оснований признания безнадёжными к взысканию недоимки, задолженности по пеням и штрафам по местным налогам и перечня документов, подтверждающих обстоятельства признания безнадёжными к взысканию недоимки, задолженности по пеням, штр</w:t>
      </w:r>
      <w:r w:rsidR="00106706">
        <w:rPr>
          <w:b/>
        </w:rPr>
        <w:t>афам</w:t>
      </w:r>
      <w:r>
        <w:rPr>
          <w:b/>
        </w:rPr>
        <w:t>»</w:t>
      </w:r>
      <w:r w:rsidR="00106706">
        <w:rPr>
          <w:b/>
        </w:rPr>
        <w:t>.</w:t>
      </w:r>
    </w:p>
    <w:p w:rsidR="0034784F" w:rsidRDefault="0034784F" w:rsidP="00106706">
      <w:pPr>
        <w:autoSpaceDE/>
        <w:rPr>
          <w:rFonts w:eastAsia="Calibri"/>
          <w:lang w:eastAsia="en-US"/>
        </w:rPr>
      </w:pPr>
    </w:p>
    <w:p w:rsidR="0034784F" w:rsidRDefault="0034784F" w:rsidP="0010670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статьёй 59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Барышевского сельсовета Новосибирского района Новосибирской области, в целях урегулирования задолженности по налогам и сборам в бюджет муниципального образования, Совет </w:t>
      </w:r>
      <w:r w:rsidR="00106706">
        <w:rPr>
          <w:rFonts w:ascii="Times New Roman" w:hAnsi="Times New Roman"/>
          <w:sz w:val="28"/>
          <w:szCs w:val="28"/>
        </w:rPr>
        <w:t>депутатов Барышевского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06706">
        <w:rPr>
          <w:rFonts w:ascii="Times New Roman" w:hAnsi="Times New Roman"/>
          <w:sz w:val="28"/>
          <w:szCs w:val="28"/>
        </w:rPr>
        <w:t>сельсовета Новосибирского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06706">
        <w:rPr>
          <w:rFonts w:ascii="Times New Roman" w:hAnsi="Times New Roman"/>
          <w:sz w:val="28"/>
          <w:szCs w:val="28"/>
        </w:rPr>
        <w:t>района Новосибирской</w:t>
      </w:r>
      <w:r>
        <w:rPr>
          <w:rFonts w:ascii="Times New Roman" w:hAnsi="Times New Roman"/>
          <w:sz w:val="28"/>
          <w:szCs w:val="28"/>
        </w:rPr>
        <w:t xml:space="preserve"> области,</w:t>
      </w:r>
    </w:p>
    <w:p w:rsidR="0034784F" w:rsidRDefault="0034784F" w:rsidP="0034784F">
      <w:pPr>
        <w:autoSpaceDE/>
        <w:ind w:firstLine="0"/>
      </w:pPr>
      <w:r>
        <w:t>РЕШИЛ:</w:t>
      </w:r>
    </w:p>
    <w:p w:rsidR="0015502A" w:rsidRDefault="0034784F" w:rsidP="0015502A">
      <w:pPr>
        <w:pStyle w:val="a4"/>
        <w:numPr>
          <w:ilvl w:val="0"/>
          <w:numId w:val="1"/>
        </w:numPr>
        <w:autoSpaceDE/>
        <w:ind w:left="0" w:firstLine="0"/>
      </w:pPr>
      <w:r>
        <w:t>Дополнить решение п.1.7 следующего содержания</w:t>
      </w:r>
      <w:r w:rsidR="0015502A">
        <w:t>:</w:t>
      </w:r>
    </w:p>
    <w:p w:rsidR="0034784F" w:rsidRPr="0015502A" w:rsidRDefault="0034784F" w:rsidP="0015502A">
      <w:pPr>
        <w:pStyle w:val="a4"/>
        <w:autoSpaceDE/>
        <w:ind w:left="0" w:firstLine="0"/>
      </w:pPr>
      <w:r>
        <w:t xml:space="preserve"> </w:t>
      </w:r>
      <w:r w:rsidRPr="0015502A">
        <w:t>«Задолженность по пеням по местным налогам в размере, не превышающем 100 рублей (или иным максимальным размером), в отношении которой налоговым органом утрачена возможность ее взыскания в судебном порядке, при отсутствии у налогоплательщика недоимки по налога</w:t>
      </w:r>
      <w:bookmarkStart w:id="0" w:name="_GoBack"/>
      <w:bookmarkEnd w:id="0"/>
      <w:r w:rsidR="0015502A">
        <w:t>м».</w:t>
      </w:r>
    </w:p>
    <w:p w:rsidR="0034784F" w:rsidRDefault="00106706" w:rsidP="0015502A">
      <w:pPr>
        <w:numPr>
          <w:ilvl w:val="0"/>
          <w:numId w:val="1"/>
        </w:numPr>
        <w:autoSpaceDE/>
        <w:ind w:left="0" w:firstLine="0"/>
      </w:pPr>
      <w:r>
        <w:t xml:space="preserve">Направить данное решение главе </w:t>
      </w:r>
      <w:r w:rsidR="0034784F">
        <w:t xml:space="preserve">Барышевского сельсовета Новосибирского района Новосибирской области для подписания и опубликования в </w:t>
      </w:r>
      <w:r w:rsidR="0015502A">
        <w:t>газете «</w:t>
      </w:r>
      <w:r w:rsidR="0034784F">
        <w:t>Мое село</w:t>
      </w:r>
      <w:r w:rsidR="0015502A">
        <w:t>. Газета Барышевского сельсовета</w:t>
      </w:r>
      <w:r w:rsidR="0034784F">
        <w:t>».</w:t>
      </w:r>
    </w:p>
    <w:p w:rsidR="0034784F" w:rsidRDefault="0034784F" w:rsidP="0015502A">
      <w:pPr>
        <w:numPr>
          <w:ilvl w:val="0"/>
          <w:numId w:val="1"/>
        </w:numPr>
        <w:autoSpaceDE/>
        <w:ind w:left="0" w:firstLine="0"/>
      </w:pPr>
      <w:r>
        <w:t>Опубликовать на официальном сайте администрации Барышевского сельсовета.</w:t>
      </w:r>
    </w:p>
    <w:p w:rsidR="0034784F" w:rsidRDefault="0034784F" w:rsidP="0034784F">
      <w:pPr>
        <w:autoSpaceDE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94"/>
      </w:tblGrid>
      <w:tr w:rsidR="0034784F" w:rsidTr="0034784F">
        <w:tc>
          <w:tcPr>
            <w:tcW w:w="4621" w:type="dxa"/>
            <w:hideMark/>
          </w:tcPr>
          <w:p w:rsidR="0034784F" w:rsidRPr="0034784F" w:rsidRDefault="0034784F" w:rsidP="0034784F">
            <w:pPr>
              <w:autoSpaceDE/>
              <w:ind w:firstLine="0"/>
              <w:rPr>
                <w:b/>
                <w:lang w:eastAsia="en-US"/>
              </w:rPr>
            </w:pPr>
            <w:r w:rsidRPr="0034784F">
              <w:rPr>
                <w:b/>
                <w:lang w:eastAsia="en-US"/>
              </w:rPr>
              <w:t xml:space="preserve">Председатель Совета депутатов                              </w:t>
            </w:r>
          </w:p>
        </w:tc>
        <w:tc>
          <w:tcPr>
            <w:tcW w:w="4694" w:type="dxa"/>
            <w:hideMark/>
          </w:tcPr>
          <w:p w:rsidR="0034784F" w:rsidRPr="0034784F" w:rsidRDefault="0034784F" w:rsidP="0015502A">
            <w:pPr>
              <w:autoSpaceDE/>
              <w:ind w:firstLine="0"/>
              <w:contextualSpacing/>
              <w:rPr>
                <w:b/>
                <w:lang w:eastAsia="en-US"/>
              </w:rPr>
            </w:pPr>
            <w:r w:rsidRPr="0034784F">
              <w:rPr>
                <w:b/>
                <w:lang w:eastAsia="en-US"/>
              </w:rPr>
              <w:t>Глава Барышевского сельсовета</w:t>
            </w:r>
          </w:p>
        </w:tc>
      </w:tr>
      <w:tr w:rsidR="0034784F" w:rsidTr="0034784F">
        <w:tc>
          <w:tcPr>
            <w:tcW w:w="4621" w:type="dxa"/>
            <w:hideMark/>
          </w:tcPr>
          <w:p w:rsidR="0034784F" w:rsidRPr="0034784F" w:rsidRDefault="0034784F" w:rsidP="0034784F">
            <w:pPr>
              <w:autoSpaceDE/>
              <w:ind w:right="260" w:firstLine="0"/>
              <w:contextualSpacing/>
              <w:rPr>
                <w:b/>
                <w:lang w:eastAsia="en-US"/>
              </w:rPr>
            </w:pPr>
            <w:r w:rsidRPr="0034784F">
              <w:rPr>
                <w:b/>
                <w:lang w:eastAsia="en-US"/>
              </w:rPr>
              <w:t>______________О.В. Боровских</w:t>
            </w:r>
          </w:p>
        </w:tc>
        <w:tc>
          <w:tcPr>
            <w:tcW w:w="4694" w:type="dxa"/>
            <w:hideMark/>
          </w:tcPr>
          <w:p w:rsidR="0034784F" w:rsidRPr="0034784F" w:rsidRDefault="0034784F" w:rsidP="0034784F">
            <w:pPr>
              <w:autoSpaceDE/>
              <w:ind w:firstLine="0"/>
              <w:rPr>
                <w:b/>
                <w:lang w:eastAsia="en-US"/>
              </w:rPr>
            </w:pPr>
            <w:r w:rsidRPr="0034784F">
              <w:rPr>
                <w:b/>
                <w:lang w:eastAsia="en-US"/>
              </w:rPr>
              <w:t xml:space="preserve"> _____________А.А.Алексеев</w:t>
            </w:r>
          </w:p>
        </w:tc>
      </w:tr>
    </w:tbl>
    <w:p w:rsidR="00B2682E" w:rsidRDefault="00B2682E" w:rsidP="0034784F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03293"/>
    <w:multiLevelType w:val="hybridMultilevel"/>
    <w:tmpl w:val="A24E2614"/>
    <w:lvl w:ilvl="0" w:tplc="43D6F258">
      <w:start w:val="1"/>
      <w:numFmt w:val="decimal"/>
      <w:lvlText w:val="%1."/>
      <w:lvlJc w:val="left"/>
      <w:pPr>
        <w:ind w:left="4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5B"/>
    <w:rsid w:val="00106706"/>
    <w:rsid w:val="0015502A"/>
    <w:rsid w:val="0034784F"/>
    <w:rsid w:val="00406D9B"/>
    <w:rsid w:val="009B4D5B"/>
    <w:rsid w:val="00B2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86E70"/>
  <w15:chartTrackingRefBased/>
  <w15:docId w15:val="{6D9D2D6F-0AFE-426E-AF2A-2D600C77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84F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78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78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50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0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6</cp:revision>
  <cp:lastPrinted>2019-11-06T04:24:00Z</cp:lastPrinted>
  <dcterms:created xsi:type="dcterms:W3CDTF">2019-10-28T06:00:00Z</dcterms:created>
  <dcterms:modified xsi:type="dcterms:W3CDTF">2019-11-06T04:24:00Z</dcterms:modified>
</cp:coreProperties>
</file>