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4902A8" w14:textId="36EDF25A" w:rsidR="00DF5CF7" w:rsidRPr="00DF5CF7" w:rsidRDefault="00DF5CF7" w:rsidP="00DF5CF7">
      <w:pPr>
        <w:spacing w:after="0" w:line="240" w:lineRule="auto"/>
        <w:jc w:val="center"/>
        <w:rPr>
          <w:rFonts w:ascii="Times New Roman" w:eastAsia="Times New Roman" w:hAnsi="Times New Roman" w:cs="Times New Roman"/>
          <w:b/>
          <w:sz w:val="26"/>
          <w:szCs w:val="26"/>
          <w:lang w:eastAsia="ru-RU"/>
        </w:rPr>
      </w:pPr>
      <w:bookmarkStart w:id="0" w:name="_Hlk153881190"/>
      <w:bookmarkStart w:id="1" w:name="_Hlk146009729"/>
      <w:bookmarkStart w:id="2" w:name="_Hlk192769952"/>
      <w:bookmarkEnd w:id="2"/>
      <w:r w:rsidRPr="00DF5CF7">
        <w:rPr>
          <w:rFonts w:ascii="Times New Roman" w:eastAsia="Times New Roman" w:hAnsi="Times New Roman" w:cs="Calibri"/>
          <w:noProof/>
          <w:sz w:val="24"/>
          <w:szCs w:val="24"/>
          <w:lang w:eastAsia="ru-RU"/>
        </w:rPr>
        <w:drawing>
          <wp:inline distT="0" distB="0" distL="0" distR="0" wp14:anchorId="16E8EDD2" wp14:editId="00F85960">
            <wp:extent cx="257175" cy="342900"/>
            <wp:effectExtent l="0" t="0" r="952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7175" cy="342900"/>
                    </a:xfrm>
                    <a:prstGeom prst="rect">
                      <a:avLst/>
                    </a:prstGeom>
                    <a:noFill/>
                    <a:ln>
                      <a:noFill/>
                    </a:ln>
                  </pic:spPr>
                </pic:pic>
              </a:graphicData>
            </a:graphic>
          </wp:inline>
        </w:drawing>
      </w:r>
    </w:p>
    <w:p w14:paraId="6BF7C537" w14:textId="77777777" w:rsidR="00DF5CF7" w:rsidRPr="00DF5CF7" w:rsidRDefault="00DF5CF7" w:rsidP="00DF5CF7">
      <w:pPr>
        <w:spacing w:after="0" w:line="240" w:lineRule="auto"/>
        <w:jc w:val="center"/>
        <w:rPr>
          <w:rFonts w:ascii="Times New Roman" w:eastAsia="Times New Roman" w:hAnsi="Times New Roman" w:cs="Times New Roman"/>
          <w:b/>
          <w:sz w:val="26"/>
          <w:szCs w:val="26"/>
          <w:lang w:eastAsia="ru-RU"/>
        </w:rPr>
      </w:pPr>
      <w:r w:rsidRPr="00DF5CF7">
        <w:rPr>
          <w:rFonts w:ascii="Times New Roman" w:eastAsia="Times New Roman" w:hAnsi="Times New Roman" w:cs="Times New Roman"/>
          <w:b/>
          <w:sz w:val="26"/>
          <w:szCs w:val="26"/>
          <w:lang w:eastAsia="ru-RU"/>
        </w:rPr>
        <w:t>СОВЕТ ДЕПУТАТОВ</w:t>
      </w:r>
    </w:p>
    <w:p w14:paraId="1B55B52F" w14:textId="77777777" w:rsidR="00DF5CF7" w:rsidRPr="00DF5CF7" w:rsidRDefault="00DF5CF7" w:rsidP="00DF5CF7">
      <w:pPr>
        <w:spacing w:after="0" w:line="240" w:lineRule="auto"/>
        <w:jc w:val="center"/>
        <w:rPr>
          <w:rFonts w:ascii="Times New Roman" w:eastAsia="Times New Roman" w:hAnsi="Times New Roman" w:cs="Times New Roman"/>
          <w:b/>
          <w:sz w:val="26"/>
          <w:szCs w:val="26"/>
          <w:lang w:eastAsia="ru-RU"/>
        </w:rPr>
      </w:pPr>
      <w:r w:rsidRPr="00DF5CF7">
        <w:rPr>
          <w:rFonts w:ascii="Times New Roman" w:eastAsia="Times New Roman" w:hAnsi="Times New Roman" w:cs="Times New Roman"/>
          <w:b/>
          <w:sz w:val="26"/>
          <w:szCs w:val="26"/>
          <w:lang w:eastAsia="ru-RU"/>
        </w:rPr>
        <w:t xml:space="preserve"> БАРЫШЕВСКОГО СЕЛЬСОВЕТА</w:t>
      </w:r>
    </w:p>
    <w:p w14:paraId="42149C9F" w14:textId="77777777" w:rsidR="00DF5CF7" w:rsidRPr="00DF5CF7" w:rsidRDefault="00DF5CF7" w:rsidP="00DF5CF7">
      <w:pPr>
        <w:spacing w:after="0" w:line="240" w:lineRule="auto"/>
        <w:jc w:val="center"/>
        <w:rPr>
          <w:rFonts w:ascii="Times New Roman" w:eastAsia="Times New Roman" w:hAnsi="Times New Roman" w:cs="Times New Roman"/>
          <w:b/>
          <w:sz w:val="26"/>
          <w:szCs w:val="26"/>
          <w:lang w:eastAsia="ru-RU"/>
        </w:rPr>
      </w:pPr>
      <w:r w:rsidRPr="00DF5CF7">
        <w:rPr>
          <w:rFonts w:ascii="Times New Roman" w:eastAsia="Times New Roman" w:hAnsi="Times New Roman" w:cs="Times New Roman"/>
          <w:b/>
          <w:sz w:val="26"/>
          <w:szCs w:val="26"/>
          <w:lang w:eastAsia="ru-RU"/>
        </w:rPr>
        <w:t xml:space="preserve"> НОВОСИБИРСКОГО РАЙОНА</w:t>
      </w:r>
    </w:p>
    <w:p w14:paraId="2BC963B8" w14:textId="77777777" w:rsidR="00DF5CF7" w:rsidRPr="00DF5CF7" w:rsidRDefault="00DF5CF7" w:rsidP="00DF5CF7">
      <w:pPr>
        <w:spacing w:after="0" w:line="240" w:lineRule="auto"/>
        <w:jc w:val="center"/>
        <w:rPr>
          <w:rFonts w:ascii="Times New Roman" w:eastAsia="Times New Roman" w:hAnsi="Times New Roman" w:cs="Times New Roman"/>
          <w:b/>
          <w:sz w:val="26"/>
          <w:szCs w:val="26"/>
          <w:lang w:eastAsia="ru-RU"/>
        </w:rPr>
      </w:pPr>
      <w:r w:rsidRPr="00DF5CF7">
        <w:rPr>
          <w:rFonts w:ascii="Times New Roman" w:eastAsia="Times New Roman" w:hAnsi="Times New Roman" w:cs="Times New Roman"/>
          <w:b/>
          <w:sz w:val="26"/>
          <w:szCs w:val="26"/>
          <w:lang w:eastAsia="ru-RU"/>
        </w:rPr>
        <w:t xml:space="preserve"> НОВОСИБИРСКОЙ ОБЛАСТИ</w:t>
      </w:r>
    </w:p>
    <w:p w14:paraId="68034928" w14:textId="77777777" w:rsidR="00DF5CF7" w:rsidRPr="00DF5CF7" w:rsidRDefault="00DF5CF7" w:rsidP="00DF5CF7">
      <w:pPr>
        <w:spacing w:after="0" w:line="240" w:lineRule="auto"/>
        <w:jc w:val="center"/>
        <w:rPr>
          <w:rFonts w:ascii="Times New Roman" w:eastAsia="Times New Roman" w:hAnsi="Times New Roman" w:cs="Times New Roman"/>
          <w:b/>
          <w:sz w:val="26"/>
          <w:szCs w:val="26"/>
          <w:lang w:eastAsia="ru-RU"/>
        </w:rPr>
      </w:pPr>
      <w:r w:rsidRPr="00DF5CF7">
        <w:rPr>
          <w:rFonts w:ascii="Times New Roman" w:eastAsia="Times New Roman" w:hAnsi="Times New Roman" w:cs="Times New Roman"/>
          <w:b/>
          <w:sz w:val="26"/>
          <w:szCs w:val="26"/>
          <w:lang w:eastAsia="ru-RU"/>
        </w:rPr>
        <w:t xml:space="preserve">шестого созыва </w:t>
      </w:r>
    </w:p>
    <w:p w14:paraId="611A7007" w14:textId="77777777" w:rsidR="00DF5CF7" w:rsidRPr="00DF5CF7" w:rsidRDefault="00DF5CF7" w:rsidP="00DF5CF7">
      <w:pPr>
        <w:spacing w:after="0" w:line="240" w:lineRule="auto"/>
        <w:jc w:val="center"/>
        <w:rPr>
          <w:rFonts w:ascii="Times New Roman" w:eastAsia="Times New Roman" w:hAnsi="Times New Roman" w:cs="Times New Roman"/>
          <w:b/>
          <w:sz w:val="26"/>
          <w:szCs w:val="26"/>
          <w:lang w:eastAsia="ru-RU"/>
        </w:rPr>
      </w:pPr>
    </w:p>
    <w:p w14:paraId="4E4896FB" w14:textId="77777777" w:rsidR="00DF5CF7" w:rsidRPr="00DF5CF7" w:rsidRDefault="00DF5CF7" w:rsidP="00DF5CF7">
      <w:pPr>
        <w:spacing w:after="0" w:line="240" w:lineRule="auto"/>
        <w:jc w:val="center"/>
        <w:rPr>
          <w:rFonts w:ascii="Times New Roman" w:hAnsi="Times New Roman" w:cs="Times New Roman"/>
          <w:b/>
          <w:sz w:val="26"/>
          <w:szCs w:val="26"/>
        </w:rPr>
      </w:pPr>
      <w:r w:rsidRPr="00DF5CF7">
        <w:rPr>
          <w:rFonts w:ascii="Times New Roman" w:hAnsi="Times New Roman" w:cs="Times New Roman"/>
          <w:b/>
          <w:sz w:val="26"/>
          <w:szCs w:val="26"/>
        </w:rPr>
        <w:t>РЕШЕНИЕ</w:t>
      </w:r>
    </w:p>
    <w:p w14:paraId="51D4FE3D" w14:textId="77777777" w:rsidR="00DF5CF7" w:rsidRPr="00DF5CF7" w:rsidRDefault="00DF5CF7" w:rsidP="00DF5CF7">
      <w:pPr>
        <w:spacing w:after="0" w:line="240" w:lineRule="auto"/>
        <w:jc w:val="center"/>
        <w:rPr>
          <w:rFonts w:ascii="Times New Roman" w:hAnsi="Times New Roman" w:cs="Times New Roman"/>
          <w:b/>
          <w:sz w:val="26"/>
          <w:szCs w:val="26"/>
        </w:rPr>
      </w:pPr>
      <w:r w:rsidRPr="00DF5CF7">
        <w:rPr>
          <w:rFonts w:ascii="Times New Roman" w:hAnsi="Times New Roman" w:cs="Times New Roman"/>
          <w:b/>
          <w:sz w:val="26"/>
          <w:szCs w:val="26"/>
        </w:rPr>
        <w:t>(</w:t>
      </w:r>
      <w:bookmarkStart w:id="3" w:name="_Hlk168483153"/>
      <w:r w:rsidRPr="00DF5CF7">
        <w:rPr>
          <w:rFonts w:ascii="Times New Roman" w:hAnsi="Times New Roman" w:cs="Times New Roman"/>
          <w:b/>
          <w:sz w:val="26"/>
          <w:szCs w:val="26"/>
        </w:rPr>
        <w:t>Сороковой очередной сессии)</w:t>
      </w:r>
    </w:p>
    <w:p w14:paraId="732A48F1" w14:textId="77777777" w:rsidR="00DF5CF7" w:rsidRPr="00DF5CF7" w:rsidRDefault="00DF5CF7" w:rsidP="00DF5CF7">
      <w:pPr>
        <w:spacing w:after="0" w:line="240" w:lineRule="auto"/>
        <w:jc w:val="center"/>
        <w:rPr>
          <w:rFonts w:ascii="Times New Roman" w:hAnsi="Times New Roman" w:cs="Times New Roman"/>
          <w:b/>
          <w:sz w:val="26"/>
          <w:szCs w:val="26"/>
        </w:rPr>
      </w:pPr>
      <w:r w:rsidRPr="00DF5CF7">
        <w:rPr>
          <w:rFonts w:ascii="Times New Roman" w:hAnsi="Times New Roman" w:cs="Times New Roman"/>
          <w:b/>
          <w:sz w:val="26"/>
          <w:szCs w:val="26"/>
        </w:rPr>
        <w:t>с. Барышево</w:t>
      </w:r>
      <w:bookmarkEnd w:id="3"/>
    </w:p>
    <w:p w14:paraId="383D3D23" w14:textId="77777777" w:rsidR="00DF5CF7" w:rsidRPr="00DF5CF7" w:rsidRDefault="00DF5CF7" w:rsidP="00DF5CF7">
      <w:pPr>
        <w:spacing w:after="0" w:line="240" w:lineRule="auto"/>
        <w:jc w:val="center"/>
        <w:rPr>
          <w:rFonts w:ascii="Times New Roman" w:hAnsi="Times New Roman" w:cs="Times New Roman"/>
          <w:b/>
          <w:sz w:val="26"/>
          <w:szCs w:val="26"/>
        </w:rPr>
      </w:pPr>
    </w:p>
    <w:p w14:paraId="205F3DA9" w14:textId="77777777" w:rsidR="00DF5CF7" w:rsidRPr="00DF5CF7" w:rsidRDefault="00DF5CF7" w:rsidP="00DF5CF7">
      <w:pPr>
        <w:spacing w:after="0" w:line="240" w:lineRule="auto"/>
        <w:jc w:val="both"/>
        <w:rPr>
          <w:rFonts w:ascii="Times New Roman" w:hAnsi="Times New Roman" w:cs="Times New Roman"/>
          <w:b/>
          <w:sz w:val="26"/>
          <w:szCs w:val="26"/>
        </w:rPr>
      </w:pPr>
      <w:r w:rsidRPr="00DF5CF7">
        <w:rPr>
          <w:rFonts w:ascii="Times New Roman" w:hAnsi="Times New Roman" w:cs="Times New Roman"/>
          <w:b/>
          <w:sz w:val="26"/>
          <w:szCs w:val="26"/>
        </w:rPr>
        <w:t>от 13 марта 2025                                                                                                      № 2</w:t>
      </w:r>
    </w:p>
    <w:p w14:paraId="00CD3CFD" w14:textId="77777777" w:rsidR="00DF5CF7" w:rsidRPr="00DF5CF7" w:rsidRDefault="00DF5CF7" w:rsidP="00DF5CF7">
      <w:pPr>
        <w:spacing w:after="0" w:line="240" w:lineRule="auto"/>
        <w:jc w:val="center"/>
        <w:rPr>
          <w:rFonts w:ascii="Times New Roman" w:eastAsia="Times New Roman" w:hAnsi="Times New Roman" w:cs="Times New Roman"/>
          <w:b/>
          <w:sz w:val="26"/>
          <w:szCs w:val="26"/>
          <w:lang w:eastAsia="ru-RU"/>
        </w:rPr>
      </w:pPr>
    </w:p>
    <w:bookmarkEnd w:id="0"/>
    <w:bookmarkEnd w:id="1"/>
    <w:p w14:paraId="60911DAF" w14:textId="77777777" w:rsidR="00352B1A" w:rsidRPr="00352B1A" w:rsidRDefault="00352B1A" w:rsidP="00352B1A">
      <w:pPr>
        <w:shd w:val="clear" w:color="auto" w:fill="FFFFFF"/>
        <w:tabs>
          <w:tab w:val="left" w:leader="underscore" w:pos="2179"/>
        </w:tabs>
        <w:spacing w:after="0" w:line="240" w:lineRule="auto"/>
        <w:jc w:val="center"/>
        <w:rPr>
          <w:rFonts w:ascii="Times New Roman" w:eastAsia="Times New Roman" w:hAnsi="Times New Roman" w:cs="Times New Roman"/>
          <w:b/>
          <w:sz w:val="26"/>
          <w:szCs w:val="26"/>
          <w:lang w:eastAsia="ru-RU"/>
        </w:rPr>
      </w:pPr>
      <w:r w:rsidRPr="00352B1A">
        <w:rPr>
          <w:rFonts w:ascii="Times New Roman" w:eastAsia="Times New Roman" w:hAnsi="Times New Roman" w:cs="Times New Roman"/>
          <w:b/>
          <w:sz w:val="26"/>
          <w:szCs w:val="26"/>
          <w:lang w:eastAsia="ru-RU"/>
        </w:rPr>
        <w:t>О внесении изменений в решение сессии Совета депутатов Барышевского сельсовета Новосибирского района Новосибирской области от 20.12.2024 года №3 «Об утверждении бюджета Барышевского сельсовета Новосибирского района Новосибирской области на 2025 год и плановый период 2026-2027 годы»</w:t>
      </w:r>
    </w:p>
    <w:p w14:paraId="3A2CA2EF" w14:textId="77777777" w:rsidR="00352B1A" w:rsidRPr="00352B1A" w:rsidRDefault="00352B1A" w:rsidP="00352B1A">
      <w:pPr>
        <w:shd w:val="clear" w:color="auto" w:fill="FFFFFF"/>
        <w:tabs>
          <w:tab w:val="left" w:leader="underscore" w:pos="2179"/>
        </w:tabs>
        <w:spacing w:after="0" w:line="240" w:lineRule="auto"/>
        <w:jc w:val="center"/>
        <w:rPr>
          <w:rFonts w:ascii="Times New Roman" w:eastAsia="Times New Roman" w:hAnsi="Times New Roman" w:cs="Times New Roman"/>
          <w:b/>
          <w:sz w:val="26"/>
          <w:szCs w:val="26"/>
          <w:lang w:eastAsia="ru-RU"/>
        </w:rPr>
      </w:pPr>
    </w:p>
    <w:p w14:paraId="5D7374ED" w14:textId="77777777" w:rsidR="00352B1A" w:rsidRPr="00352B1A" w:rsidRDefault="00352B1A" w:rsidP="00352B1A">
      <w:pPr>
        <w:tabs>
          <w:tab w:val="left" w:pos="993"/>
        </w:tabs>
        <w:spacing w:after="0" w:line="240" w:lineRule="auto"/>
        <w:ind w:firstLine="708"/>
        <w:jc w:val="both"/>
        <w:rPr>
          <w:rFonts w:ascii="Times New Roman" w:eastAsia="Times New Roman" w:hAnsi="Times New Roman" w:cs="Times New Roman"/>
          <w:sz w:val="26"/>
          <w:szCs w:val="26"/>
          <w:lang w:eastAsia="ru-RU"/>
        </w:rPr>
      </w:pPr>
      <w:r w:rsidRPr="00352B1A">
        <w:rPr>
          <w:rFonts w:ascii="Times New Roman" w:eastAsia="Times New Roman" w:hAnsi="Times New Roman" w:cs="Times New Roman"/>
          <w:sz w:val="26"/>
          <w:szCs w:val="26"/>
          <w:lang w:eastAsia="ru-RU"/>
        </w:rPr>
        <w:t>В соответствии с Бюджетным кодексом Российской Федерации, Федеральным законом от 16.10.2003 №131 – ФЗ «Об общих принципах организации местного самоуправления в Российской Федерации», Совет депутатов Барышевского сельсовета Новосибирского района Новосибирской области</w:t>
      </w:r>
    </w:p>
    <w:p w14:paraId="31599A97" w14:textId="77777777" w:rsidR="00352B1A" w:rsidRPr="00352B1A" w:rsidRDefault="00352B1A" w:rsidP="00352B1A">
      <w:pPr>
        <w:tabs>
          <w:tab w:val="left" w:pos="993"/>
        </w:tabs>
        <w:spacing w:after="0" w:line="240" w:lineRule="auto"/>
        <w:ind w:firstLine="708"/>
        <w:jc w:val="both"/>
        <w:rPr>
          <w:rFonts w:ascii="Times New Roman" w:eastAsia="Times New Roman" w:hAnsi="Times New Roman" w:cs="Times New Roman"/>
          <w:b/>
          <w:bCs/>
          <w:sz w:val="26"/>
          <w:szCs w:val="26"/>
          <w:lang w:eastAsia="ru-RU"/>
        </w:rPr>
      </w:pPr>
      <w:r w:rsidRPr="00352B1A">
        <w:rPr>
          <w:rFonts w:ascii="Times New Roman" w:eastAsia="Times New Roman" w:hAnsi="Times New Roman" w:cs="Times New Roman"/>
          <w:b/>
          <w:bCs/>
          <w:sz w:val="26"/>
          <w:szCs w:val="26"/>
          <w:lang w:eastAsia="ru-RU"/>
        </w:rPr>
        <w:t>РЕШИЛ:</w:t>
      </w:r>
    </w:p>
    <w:p w14:paraId="558C5B4F" w14:textId="77777777" w:rsidR="00352B1A" w:rsidRPr="00352B1A" w:rsidRDefault="00352B1A" w:rsidP="00352B1A">
      <w:pPr>
        <w:numPr>
          <w:ilvl w:val="0"/>
          <w:numId w:val="3"/>
        </w:numPr>
        <w:tabs>
          <w:tab w:val="left" w:pos="567"/>
        </w:tabs>
        <w:spacing w:after="0" w:line="240" w:lineRule="auto"/>
        <w:ind w:left="0" w:firstLine="709"/>
        <w:contextualSpacing/>
        <w:jc w:val="both"/>
        <w:rPr>
          <w:rFonts w:ascii="Times New Roman" w:eastAsia="Times New Roman" w:hAnsi="Times New Roman" w:cs="Times New Roman"/>
          <w:sz w:val="26"/>
          <w:szCs w:val="26"/>
          <w:lang w:eastAsia="ru-RU"/>
        </w:rPr>
      </w:pPr>
      <w:r w:rsidRPr="00352B1A">
        <w:rPr>
          <w:rFonts w:ascii="Times New Roman" w:eastAsia="Times New Roman" w:hAnsi="Times New Roman" w:cs="Times New Roman"/>
          <w:sz w:val="26"/>
          <w:szCs w:val="26"/>
          <w:lang w:eastAsia="ru-RU"/>
        </w:rPr>
        <w:t xml:space="preserve">Внести изменения в решение сессии Совета депутатов Барышевского сельсовета Новосибирского района Новосибирской области от 20.12.2024 года №3 «Об утверждении бюджета Барышевского сельсовета Новосибирского района Новосибирской области на 2025 год и </w:t>
      </w:r>
      <w:bookmarkStart w:id="4" w:name="_Hlk189130682"/>
      <w:r w:rsidRPr="00352B1A">
        <w:rPr>
          <w:rFonts w:ascii="Times New Roman" w:eastAsia="Times New Roman" w:hAnsi="Times New Roman" w:cs="Times New Roman"/>
          <w:sz w:val="26"/>
          <w:szCs w:val="26"/>
          <w:lang w:eastAsia="ru-RU"/>
        </w:rPr>
        <w:t>плановый период 2026-2027 годы</w:t>
      </w:r>
      <w:bookmarkEnd w:id="4"/>
      <w:r w:rsidRPr="00352B1A">
        <w:rPr>
          <w:rFonts w:ascii="Times New Roman" w:eastAsia="Times New Roman" w:hAnsi="Times New Roman" w:cs="Times New Roman"/>
          <w:sz w:val="26"/>
          <w:szCs w:val="26"/>
          <w:lang w:eastAsia="ru-RU"/>
        </w:rPr>
        <w:t>».</w:t>
      </w:r>
    </w:p>
    <w:p w14:paraId="0497D858" w14:textId="77777777" w:rsidR="00352B1A" w:rsidRPr="00352B1A" w:rsidRDefault="00352B1A" w:rsidP="00352B1A">
      <w:pPr>
        <w:numPr>
          <w:ilvl w:val="0"/>
          <w:numId w:val="3"/>
        </w:numPr>
        <w:tabs>
          <w:tab w:val="left" w:pos="993"/>
        </w:tabs>
        <w:spacing w:after="0" w:line="240" w:lineRule="auto"/>
        <w:ind w:left="0" w:firstLine="709"/>
        <w:contextualSpacing/>
        <w:jc w:val="both"/>
        <w:rPr>
          <w:rFonts w:ascii="Times New Roman" w:eastAsia="Times New Roman" w:hAnsi="Times New Roman" w:cs="Times New Roman"/>
          <w:sz w:val="26"/>
          <w:szCs w:val="26"/>
          <w:lang w:eastAsia="ru-RU"/>
        </w:rPr>
      </w:pPr>
      <w:r w:rsidRPr="00352B1A">
        <w:rPr>
          <w:rFonts w:ascii="Times New Roman" w:eastAsia="Times New Roman" w:hAnsi="Times New Roman" w:cs="Times New Roman"/>
          <w:sz w:val="26"/>
          <w:szCs w:val="26"/>
          <w:lang w:eastAsia="ru-RU"/>
        </w:rPr>
        <w:t xml:space="preserve">      Общий объем доходов бюджета на 2025 год (Приложении №1, таблица </w:t>
      </w:r>
      <w:bookmarkStart w:id="5" w:name="_Hlk156911313"/>
      <w:r w:rsidRPr="00352B1A">
        <w:rPr>
          <w:rFonts w:ascii="Times New Roman" w:eastAsia="Times New Roman" w:hAnsi="Times New Roman" w:cs="Times New Roman"/>
          <w:sz w:val="26"/>
          <w:szCs w:val="26"/>
          <w:lang w:eastAsia="ru-RU"/>
        </w:rPr>
        <w:t>1,2).</w:t>
      </w:r>
    </w:p>
    <w:bookmarkEnd w:id="5"/>
    <w:p w14:paraId="505357FF" w14:textId="77777777" w:rsidR="00352B1A" w:rsidRPr="00352B1A" w:rsidRDefault="00352B1A" w:rsidP="00352B1A">
      <w:pPr>
        <w:numPr>
          <w:ilvl w:val="0"/>
          <w:numId w:val="3"/>
        </w:numPr>
        <w:tabs>
          <w:tab w:val="left" w:pos="993"/>
        </w:tabs>
        <w:spacing w:after="0" w:line="240" w:lineRule="auto"/>
        <w:ind w:left="0" w:firstLine="709"/>
        <w:contextualSpacing/>
        <w:jc w:val="both"/>
        <w:rPr>
          <w:rFonts w:ascii="Times New Roman" w:eastAsia="Times New Roman" w:hAnsi="Times New Roman" w:cs="Times New Roman"/>
          <w:sz w:val="26"/>
          <w:szCs w:val="26"/>
          <w:lang w:eastAsia="ru-RU"/>
        </w:rPr>
      </w:pPr>
      <w:r w:rsidRPr="00352B1A">
        <w:rPr>
          <w:rFonts w:ascii="Times New Roman" w:eastAsia="Times New Roman" w:hAnsi="Times New Roman" w:cs="Times New Roman"/>
          <w:sz w:val="26"/>
          <w:szCs w:val="26"/>
          <w:lang w:eastAsia="ru-RU"/>
        </w:rPr>
        <w:t xml:space="preserve">      Общий объем расходов бюджета на 2025 год (Приложении №2 таблица 1,2). </w:t>
      </w:r>
    </w:p>
    <w:p w14:paraId="2863BC09" w14:textId="77777777" w:rsidR="00352B1A" w:rsidRPr="00352B1A" w:rsidRDefault="00352B1A" w:rsidP="00352B1A">
      <w:pPr>
        <w:numPr>
          <w:ilvl w:val="0"/>
          <w:numId w:val="3"/>
        </w:numPr>
        <w:tabs>
          <w:tab w:val="left" w:pos="993"/>
        </w:tabs>
        <w:spacing w:after="0" w:line="240" w:lineRule="auto"/>
        <w:ind w:left="0" w:firstLine="709"/>
        <w:contextualSpacing/>
        <w:jc w:val="both"/>
        <w:rPr>
          <w:rFonts w:ascii="Times New Roman" w:eastAsia="Times New Roman" w:hAnsi="Times New Roman" w:cs="Times New Roman"/>
          <w:sz w:val="26"/>
          <w:szCs w:val="26"/>
          <w:lang w:eastAsia="ru-RU"/>
        </w:rPr>
      </w:pPr>
      <w:r w:rsidRPr="00352B1A">
        <w:rPr>
          <w:rFonts w:eastAsiaTheme="minorEastAsia"/>
          <w:sz w:val="26"/>
          <w:szCs w:val="26"/>
          <w:lang w:eastAsia="ru-RU"/>
        </w:rPr>
        <w:t xml:space="preserve">       </w:t>
      </w:r>
      <w:r w:rsidRPr="00352B1A">
        <w:rPr>
          <w:rFonts w:ascii="Times New Roman" w:eastAsiaTheme="minorEastAsia" w:hAnsi="Times New Roman" w:cs="Times New Roman"/>
          <w:sz w:val="26"/>
          <w:szCs w:val="26"/>
          <w:lang w:eastAsia="ru-RU"/>
        </w:rPr>
        <w:t>Р</w:t>
      </w:r>
      <w:r w:rsidRPr="00352B1A">
        <w:rPr>
          <w:rFonts w:ascii="Times New Roman" w:eastAsia="Times New Roman" w:hAnsi="Times New Roman" w:cs="Times New Roman"/>
          <w:sz w:val="26"/>
          <w:szCs w:val="26"/>
          <w:lang w:eastAsia="ru-RU"/>
        </w:rPr>
        <w:t>аспределение бюджетных ассигнований</w:t>
      </w:r>
      <w:r w:rsidRPr="00352B1A">
        <w:rPr>
          <w:rFonts w:ascii="Times New Roman" w:eastAsiaTheme="minorEastAsia" w:hAnsi="Times New Roman" w:cs="Times New Roman"/>
          <w:sz w:val="26"/>
          <w:szCs w:val="26"/>
          <w:lang w:eastAsia="ru-RU"/>
        </w:rPr>
        <w:t xml:space="preserve"> </w:t>
      </w:r>
      <w:r w:rsidRPr="00352B1A">
        <w:rPr>
          <w:rFonts w:ascii="Times New Roman" w:eastAsia="Times New Roman" w:hAnsi="Times New Roman" w:cs="Times New Roman"/>
          <w:sz w:val="26"/>
          <w:szCs w:val="26"/>
          <w:lang w:eastAsia="ru-RU"/>
        </w:rPr>
        <w:t xml:space="preserve">по целевым статьям (государственным программам и непрограммным направлениям деятельности), группам и подгруппам видов расходов классификации расходов бюджетов на 2025 год (Приложении №3 таблица 1,2). </w:t>
      </w:r>
    </w:p>
    <w:p w14:paraId="15317C6A" w14:textId="77777777" w:rsidR="00352B1A" w:rsidRPr="00352B1A" w:rsidRDefault="00352B1A" w:rsidP="00352B1A">
      <w:pPr>
        <w:numPr>
          <w:ilvl w:val="0"/>
          <w:numId w:val="3"/>
        </w:numPr>
        <w:tabs>
          <w:tab w:val="left" w:pos="993"/>
        </w:tabs>
        <w:spacing w:after="0" w:line="240" w:lineRule="auto"/>
        <w:ind w:left="0" w:firstLine="709"/>
        <w:contextualSpacing/>
        <w:jc w:val="both"/>
        <w:rPr>
          <w:rFonts w:ascii="Times New Roman" w:eastAsia="Times New Roman" w:hAnsi="Times New Roman" w:cs="Times New Roman"/>
          <w:sz w:val="26"/>
          <w:szCs w:val="26"/>
          <w:lang w:eastAsia="ru-RU"/>
        </w:rPr>
      </w:pPr>
      <w:r w:rsidRPr="00352B1A">
        <w:rPr>
          <w:rFonts w:eastAsiaTheme="minorEastAsia"/>
          <w:sz w:val="26"/>
          <w:szCs w:val="26"/>
          <w:lang w:eastAsia="ru-RU"/>
        </w:rPr>
        <w:t xml:space="preserve">      </w:t>
      </w:r>
      <w:r w:rsidRPr="00352B1A">
        <w:rPr>
          <w:rFonts w:ascii="Times New Roman" w:eastAsiaTheme="minorEastAsia" w:hAnsi="Times New Roman" w:cs="Times New Roman"/>
          <w:sz w:val="26"/>
          <w:szCs w:val="26"/>
          <w:lang w:eastAsia="ru-RU"/>
        </w:rPr>
        <w:t>В</w:t>
      </w:r>
      <w:r w:rsidRPr="00352B1A">
        <w:rPr>
          <w:rFonts w:ascii="Times New Roman" w:eastAsia="Times New Roman" w:hAnsi="Times New Roman" w:cs="Times New Roman"/>
          <w:sz w:val="26"/>
          <w:szCs w:val="26"/>
          <w:lang w:eastAsia="ru-RU"/>
        </w:rPr>
        <w:t>едомственн</w:t>
      </w:r>
      <w:r w:rsidRPr="00352B1A">
        <w:rPr>
          <w:rFonts w:ascii="Times New Roman" w:eastAsiaTheme="minorEastAsia" w:hAnsi="Times New Roman" w:cs="Times New Roman"/>
          <w:sz w:val="26"/>
          <w:szCs w:val="26"/>
          <w:lang w:eastAsia="ru-RU"/>
        </w:rPr>
        <w:t>ая</w:t>
      </w:r>
      <w:r w:rsidRPr="00352B1A">
        <w:rPr>
          <w:rFonts w:ascii="Times New Roman" w:eastAsia="Times New Roman" w:hAnsi="Times New Roman" w:cs="Times New Roman"/>
          <w:sz w:val="26"/>
          <w:szCs w:val="26"/>
          <w:lang w:eastAsia="ru-RU"/>
        </w:rPr>
        <w:t xml:space="preserve"> структур</w:t>
      </w:r>
      <w:r w:rsidRPr="00352B1A">
        <w:rPr>
          <w:rFonts w:ascii="Times New Roman" w:eastAsiaTheme="minorEastAsia" w:hAnsi="Times New Roman" w:cs="Times New Roman"/>
          <w:sz w:val="26"/>
          <w:szCs w:val="26"/>
          <w:lang w:eastAsia="ru-RU"/>
        </w:rPr>
        <w:t>а</w:t>
      </w:r>
      <w:r w:rsidRPr="00352B1A">
        <w:rPr>
          <w:rFonts w:ascii="Times New Roman" w:eastAsia="Times New Roman" w:hAnsi="Times New Roman" w:cs="Times New Roman"/>
          <w:sz w:val="26"/>
          <w:szCs w:val="26"/>
          <w:lang w:eastAsia="ru-RU"/>
        </w:rPr>
        <w:t xml:space="preserve"> расходов бюджета Барышевского сельсовета на 2025 год (Приложении №4, таблица 1,2).</w:t>
      </w:r>
    </w:p>
    <w:p w14:paraId="267EAB80" w14:textId="77777777" w:rsidR="00352B1A" w:rsidRPr="00352B1A" w:rsidRDefault="00352B1A" w:rsidP="00352B1A">
      <w:pPr>
        <w:numPr>
          <w:ilvl w:val="0"/>
          <w:numId w:val="3"/>
        </w:numPr>
        <w:tabs>
          <w:tab w:val="left" w:pos="993"/>
        </w:tabs>
        <w:spacing w:after="0" w:line="240" w:lineRule="auto"/>
        <w:ind w:left="1113" w:hanging="404"/>
        <w:contextualSpacing/>
        <w:jc w:val="both"/>
        <w:rPr>
          <w:rFonts w:ascii="Times New Roman" w:eastAsia="Times New Roman" w:hAnsi="Times New Roman" w:cs="Times New Roman"/>
          <w:sz w:val="26"/>
          <w:szCs w:val="26"/>
          <w:lang w:eastAsia="ru-RU"/>
        </w:rPr>
      </w:pPr>
      <w:r w:rsidRPr="00352B1A">
        <w:rPr>
          <w:rFonts w:ascii="Times New Roman" w:eastAsiaTheme="minorEastAsia" w:hAnsi="Times New Roman" w:cs="Times New Roman"/>
          <w:sz w:val="26"/>
          <w:szCs w:val="26"/>
          <w:lang w:eastAsia="ru-RU"/>
        </w:rPr>
        <w:t xml:space="preserve">      </w:t>
      </w:r>
      <w:r w:rsidRPr="00352B1A">
        <w:rPr>
          <w:rFonts w:ascii="Times New Roman" w:eastAsia="Times New Roman" w:hAnsi="Times New Roman" w:cs="Times New Roman"/>
          <w:sz w:val="26"/>
          <w:szCs w:val="26"/>
          <w:lang w:eastAsia="ru-RU"/>
        </w:rPr>
        <w:t>Источники финансирования дефицита бюджета на 2025 год (Приложение №5 таблица 1,2).</w:t>
      </w:r>
    </w:p>
    <w:p w14:paraId="648621CB" w14:textId="77777777" w:rsidR="00352B1A" w:rsidRPr="00352B1A" w:rsidRDefault="00352B1A" w:rsidP="00352B1A">
      <w:pPr>
        <w:numPr>
          <w:ilvl w:val="0"/>
          <w:numId w:val="3"/>
        </w:numPr>
        <w:spacing w:after="0" w:line="240" w:lineRule="auto"/>
        <w:ind w:left="0" w:firstLine="709"/>
        <w:contextualSpacing/>
        <w:jc w:val="both"/>
        <w:rPr>
          <w:rFonts w:ascii="Times New Roman" w:eastAsia="Times New Roman" w:hAnsi="Times New Roman" w:cs="Times New Roman"/>
          <w:sz w:val="26"/>
          <w:szCs w:val="26"/>
          <w:lang w:eastAsia="ru-RU"/>
        </w:rPr>
      </w:pPr>
      <w:bookmarkStart w:id="6" w:name="_Hlk163651463"/>
      <w:r w:rsidRPr="00352B1A">
        <w:rPr>
          <w:rFonts w:ascii="Times New Roman" w:eastAsia="Times New Roman" w:hAnsi="Times New Roman" w:cs="Times New Roman"/>
          <w:sz w:val="26"/>
          <w:szCs w:val="26"/>
          <w:lang w:eastAsia="ru-RU"/>
        </w:rPr>
        <w:t>Направить настоящее решение главе Барышевского сельсовета для подписания и опубликования в официальном источнике опубликования в газете «Моё село. Газета Барышевского сельсовета» и на официальном сайте администрации Барышевского сельсовета Новосибирского района Новосибирской области.</w:t>
      </w:r>
    </w:p>
    <w:p w14:paraId="08CB4FDA" w14:textId="77777777" w:rsidR="00352B1A" w:rsidRPr="00352B1A" w:rsidRDefault="00352B1A" w:rsidP="00352B1A">
      <w:pPr>
        <w:numPr>
          <w:ilvl w:val="0"/>
          <w:numId w:val="3"/>
        </w:numPr>
        <w:tabs>
          <w:tab w:val="left" w:pos="993"/>
        </w:tabs>
        <w:spacing w:after="0" w:line="240" w:lineRule="auto"/>
        <w:ind w:left="1113" w:hanging="404"/>
        <w:contextualSpacing/>
        <w:jc w:val="both"/>
        <w:rPr>
          <w:rFonts w:ascii="Times New Roman" w:eastAsia="Times New Roman" w:hAnsi="Times New Roman" w:cs="Times New Roman"/>
          <w:sz w:val="26"/>
          <w:szCs w:val="26"/>
          <w:lang w:eastAsia="ru-RU"/>
        </w:rPr>
      </w:pPr>
      <w:r w:rsidRPr="00352B1A">
        <w:rPr>
          <w:rFonts w:ascii="Times New Roman" w:eastAsia="Times New Roman" w:hAnsi="Times New Roman" w:cs="Times New Roman"/>
          <w:sz w:val="26"/>
          <w:szCs w:val="26"/>
          <w:lang w:eastAsia="ru-RU"/>
        </w:rPr>
        <w:t xml:space="preserve">       Настоящее решение вступает в силу с момента официального опубликования.</w:t>
      </w:r>
    </w:p>
    <w:bookmarkEnd w:id="6"/>
    <w:p w14:paraId="7AC30F45" w14:textId="3130A4CD" w:rsidR="00352B1A" w:rsidRDefault="00352B1A" w:rsidP="00352B1A">
      <w:pPr>
        <w:spacing w:after="0" w:line="240" w:lineRule="auto"/>
        <w:ind w:left="709" w:firstLine="709"/>
        <w:contextualSpacing/>
        <w:jc w:val="both"/>
        <w:rPr>
          <w:rFonts w:ascii="Times New Roman" w:eastAsia="Times New Roman" w:hAnsi="Times New Roman" w:cs="Times New Roman"/>
          <w:sz w:val="26"/>
          <w:szCs w:val="26"/>
          <w:lang w:eastAsia="ru-RU"/>
        </w:rPr>
      </w:pPr>
    </w:p>
    <w:p w14:paraId="322F14C8" w14:textId="77777777" w:rsidR="00FA55EB" w:rsidRPr="00352B1A" w:rsidRDefault="00FA55EB" w:rsidP="00352B1A">
      <w:pPr>
        <w:spacing w:after="0" w:line="240" w:lineRule="auto"/>
        <w:ind w:left="709" w:firstLine="709"/>
        <w:contextualSpacing/>
        <w:jc w:val="both"/>
        <w:rPr>
          <w:rFonts w:ascii="Times New Roman" w:eastAsia="Times New Roman" w:hAnsi="Times New Roman" w:cs="Times New Roman"/>
          <w:sz w:val="26"/>
          <w:szCs w:val="26"/>
          <w:lang w:eastAsia="ru-RU"/>
        </w:rPr>
      </w:pPr>
    </w:p>
    <w:p w14:paraId="282DC94C" w14:textId="35D43D45" w:rsidR="00352B1A" w:rsidRPr="00352B1A" w:rsidRDefault="00352B1A" w:rsidP="00352B1A">
      <w:pPr>
        <w:spacing w:after="0" w:line="240" w:lineRule="auto"/>
        <w:rPr>
          <w:rFonts w:ascii="Times New Roman" w:eastAsia="Times New Roman" w:hAnsi="Times New Roman" w:cs="Times New Roman"/>
          <w:b/>
          <w:bCs/>
          <w:sz w:val="26"/>
          <w:szCs w:val="26"/>
          <w:lang w:eastAsia="ru-RU"/>
        </w:rPr>
      </w:pPr>
      <w:r w:rsidRPr="00352B1A">
        <w:rPr>
          <w:rFonts w:ascii="Times New Roman" w:eastAsia="Times New Roman" w:hAnsi="Times New Roman" w:cs="Times New Roman"/>
          <w:b/>
          <w:bCs/>
          <w:sz w:val="26"/>
          <w:szCs w:val="26"/>
          <w:lang w:eastAsia="ru-RU"/>
        </w:rPr>
        <w:t>Председатель Совета депутатов                                  Глава Барышевского сельсовета</w:t>
      </w:r>
    </w:p>
    <w:p w14:paraId="7F902C91" w14:textId="77777777" w:rsidR="00352B1A" w:rsidRPr="00352B1A" w:rsidRDefault="00352B1A" w:rsidP="00352B1A">
      <w:pPr>
        <w:spacing w:after="0" w:line="240" w:lineRule="auto"/>
        <w:rPr>
          <w:rFonts w:ascii="Times New Roman" w:eastAsia="Times New Roman" w:hAnsi="Times New Roman" w:cs="Times New Roman"/>
          <w:b/>
          <w:bCs/>
          <w:sz w:val="26"/>
          <w:szCs w:val="26"/>
          <w:lang w:eastAsia="ru-RU"/>
        </w:rPr>
      </w:pPr>
      <w:r w:rsidRPr="00352B1A">
        <w:rPr>
          <w:rFonts w:ascii="Times New Roman" w:eastAsia="Times New Roman" w:hAnsi="Times New Roman" w:cs="Times New Roman"/>
          <w:b/>
          <w:bCs/>
          <w:sz w:val="26"/>
          <w:szCs w:val="26"/>
          <w:lang w:eastAsia="ru-RU"/>
        </w:rPr>
        <w:t xml:space="preserve">Барышевского сельсовета                     </w:t>
      </w:r>
    </w:p>
    <w:p w14:paraId="590AAD36" w14:textId="77777777" w:rsidR="00352B1A" w:rsidRPr="00352B1A" w:rsidRDefault="00352B1A" w:rsidP="00352B1A">
      <w:pPr>
        <w:spacing w:after="0" w:line="240" w:lineRule="auto"/>
        <w:rPr>
          <w:rFonts w:ascii="Times New Roman" w:eastAsia="Times New Roman" w:hAnsi="Times New Roman" w:cs="Times New Roman"/>
          <w:b/>
          <w:bCs/>
          <w:sz w:val="26"/>
          <w:szCs w:val="26"/>
          <w:lang w:eastAsia="ru-RU"/>
        </w:rPr>
      </w:pPr>
      <w:r w:rsidRPr="00352B1A">
        <w:rPr>
          <w:rFonts w:ascii="Times New Roman" w:eastAsia="Times New Roman" w:hAnsi="Times New Roman" w:cs="Times New Roman"/>
          <w:b/>
          <w:bCs/>
          <w:sz w:val="26"/>
          <w:szCs w:val="26"/>
          <w:lang w:eastAsia="ru-RU"/>
        </w:rPr>
        <w:t>______________О.В. Боровских                                  ________________А.А. Алексеев</w:t>
      </w:r>
    </w:p>
    <w:p w14:paraId="0F76436F" w14:textId="77777777" w:rsidR="00DF5CF7" w:rsidRDefault="00DF5CF7" w:rsidP="002F188D">
      <w:pPr>
        <w:spacing w:after="0" w:line="240" w:lineRule="auto"/>
        <w:jc w:val="right"/>
        <w:rPr>
          <w:rFonts w:ascii="Times New Roman" w:hAnsi="Times New Roman" w:cs="Times New Roman"/>
          <w:b/>
          <w:sz w:val="26"/>
          <w:szCs w:val="26"/>
        </w:rPr>
      </w:pPr>
    </w:p>
    <w:p w14:paraId="403EA095" w14:textId="77777777" w:rsidR="00DF5CF7" w:rsidRDefault="00DF5CF7" w:rsidP="002F188D">
      <w:pPr>
        <w:spacing w:after="0" w:line="240" w:lineRule="auto"/>
        <w:jc w:val="right"/>
        <w:rPr>
          <w:rFonts w:ascii="Times New Roman" w:hAnsi="Times New Roman" w:cs="Times New Roman"/>
          <w:b/>
          <w:sz w:val="26"/>
          <w:szCs w:val="26"/>
        </w:rPr>
      </w:pPr>
    </w:p>
    <w:p w14:paraId="5AFBAFDE" w14:textId="77777777" w:rsidR="00352B1A" w:rsidRDefault="00352B1A" w:rsidP="002F188D">
      <w:pPr>
        <w:spacing w:after="0" w:line="240" w:lineRule="auto"/>
        <w:jc w:val="right"/>
        <w:rPr>
          <w:rFonts w:ascii="Times New Roman" w:hAnsi="Times New Roman" w:cs="Times New Roman"/>
          <w:b/>
          <w:sz w:val="26"/>
          <w:szCs w:val="26"/>
        </w:rPr>
      </w:pPr>
    </w:p>
    <w:p w14:paraId="32C7CFFB" w14:textId="77777777" w:rsidR="00DF5CF7" w:rsidRPr="004E6254" w:rsidRDefault="00DF5CF7" w:rsidP="00DF5CF7">
      <w:pPr>
        <w:spacing w:after="0" w:line="240" w:lineRule="auto"/>
        <w:jc w:val="center"/>
        <w:rPr>
          <w:rFonts w:ascii="Times New Roman" w:hAnsi="Times New Roman" w:cs="Times New Roman"/>
          <w:b/>
          <w:sz w:val="26"/>
          <w:szCs w:val="26"/>
        </w:rPr>
      </w:pPr>
      <w:r w:rsidRPr="004E6254">
        <w:rPr>
          <w:rFonts w:cs="Calibri"/>
          <w:noProof/>
          <w:lang w:eastAsia="ru-RU"/>
        </w:rPr>
        <w:lastRenderedPageBreak/>
        <w:drawing>
          <wp:inline distT="0" distB="0" distL="0" distR="0" wp14:anchorId="2DEC0AF5" wp14:editId="536D1F49">
            <wp:extent cx="259080" cy="342900"/>
            <wp:effectExtent l="0" t="0" r="762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9080" cy="342900"/>
                    </a:xfrm>
                    <a:prstGeom prst="rect">
                      <a:avLst/>
                    </a:prstGeom>
                    <a:noFill/>
                    <a:ln>
                      <a:noFill/>
                    </a:ln>
                  </pic:spPr>
                </pic:pic>
              </a:graphicData>
            </a:graphic>
          </wp:inline>
        </w:drawing>
      </w:r>
    </w:p>
    <w:p w14:paraId="368296B1" w14:textId="77777777" w:rsidR="00DF5CF7" w:rsidRPr="004E6254" w:rsidRDefault="00DF5CF7" w:rsidP="00DF5CF7">
      <w:pPr>
        <w:spacing w:after="0" w:line="240" w:lineRule="auto"/>
        <w:jc w:val="center"/>
        <w:rPr>
          <w:rFonts w:ascii="Times New Roman" w:hAnsi="Times New Roman" w:cs="Times New Roman"/>
          <w:b/>
          <w:sz w:val="26"/>
          <w:szCs w:val="26"/>
        </w:rPr>
      </w:pPr>
      <w:r w:rsidRPr="004E6254">
        <w:rPr>
          <w:rFonts w:ascii="Times New Roman" w:hAnsi="Times New Roman" w:cs="Times New Roman"/>
          <w:b/>
          <w:sz w:val="26"/>
          <w:szCs w:val="26"/>
        </w:rPr>
        <w:t>СОВЕТ ДЕПУТАТОВ</w:t>
      </w:r>
    </w:p>
    <w:p w14:paraId="4ADBDB38" w14:textId="77777777" w:rsidR="00DF5CF7" w:rsidRPr="004E6254" w:rsidRDefault="00DF5CF7" w:rsidP="00DF5CF7">
      <w:pPr>
        <w:spacing w:after="0" w:line="240" w:lineRule="auto"/>
        <w:jc w:val="center"/>
        <w:rPr>
          <w:rFonts w:ascii="Times New Roman" w:hAnsi="Times New Roman" w:cs="Times New Roman"/>
          <w:b/>
          <w:sz w:val="26"/>
          <w:szCs w:val="26"/>
        </w:rPr>
      </w:pPr>
      <w:r w:rsidRPr="004E6254">
        <w:rPr>
          <w:rFonts w:ascii="Times New Roman" w:hAnsi="Times New Roman" w:cs="Times New Roman"/>
          <w:b/>
          <w:sz w:val="26"/>
          <w:szCs w:val="26"/>
        </w:rPr>
        <w:t xml:space="preserve"> БАРЫШЕВСКОГО СЕЛЬСОВЕТА</w:t>
      </w:r>
    </w:p>
    <w:p w14:paraId="6F75C1CB" w14:textId="77777777" w:rsidR="00DF5CF7" w:rsidRPr="004E6254" w:rsidRDefault="00DF5CF7" w:rsidP="00DF5CF7">
      <w:pPr>
        <w:spacing w:after="0" w:line="240" w:lineRule="auto"/>
        <w:jc w:val="center"/>
        <w:rPr>
          <w:rFonts w:ascii="Times New Roman" w:hAnsi="Times New Roman" w:cs="Times New Roman"/>
          <w:b/>
          <w:sz w:val="26"/>
          <w:szCs w:val="26"/>
        </w:rPr>
      </w:pPr>
      <w:r w:rsidRPr="004E6254">
        <w:rPr>
          <w:rFonts w:ascii="Times New Roman" w:hAnsi="Times New Roman" w:cs="Times New Roman"/>
          <w:b/>
          <w:sz w:val="26"/>
          <w:szCs w:val="26"/>
        </w:rPr>
        <w:t xml:space="preserve"> НОВОСИБИРСКОГО РАЙОНА</w:t>
      </w:r>
    </w:p>
    <w:p w14:paraId="13986968" w14:textId="77777777" w:rsidR="00DF5CF7" w:rsidRPr="004E6254" w:rsidRDefault="00DF5CF7" w:rsidP="00DF5CF7">
      <w:pPr>
        <w:spacing w:after="0" w:line="240" w:lineRule="auto"/>
        <w:jc w:val="center"/>
        <w:rPr>
          <w:rFonts w:ascii="Times New Roman" w:hAnsi="Times New Roman" w:cs="Times New Roman"/>
          <w:b/>
          <w:sz w:val="26"/>
          <w:szCs w:val="26"/>
        </w:rPr>
      </w:pPr>
      <w:r w:rsidRPr="004E6254">
        <w:rPr>
          <w:rFonts w:ascii="Times New Roman" w:hAnsi="Times New Roman" w:cs="Times New Roman"/>
          <w:b/>
          <w:sz w:val="26"/>
          <w:szCs w:val="26"/>
        </w:rPr>
        <w:t xml:space="preserve"> НОВОСИБИРСКОЙ ОБЛАСТИ</w:t>
      </w:r>
    </w:p>
    <w:p w14:paraId="59107A8B" w14:textId="77777777" w:rsidR="00DF5CF7" w:rsidRPr="004E6254" w:rsidRDefault="00DF5CF7" w:rsidP="00DF5CF7">
      <w:pPr>
        <w:spacing w:after="0" w:line="240" w:lineRule="auto"/>
        <w:jc w:val="center"/>
        <w:rPr>
          <w:rFonts w:ascii="Times New Roman" w:hAnsi="Times New Roman" w:cs="Times New Roman"/>
          <w:b/>
          <w:sz w:val="26"/>
          <w:szCs w:val="26"/>
        </w:rPr>
      </w:pPr>
      <w:r w:rsidRPr="004E6254">
        <w:rPr>
          <w:rFonts w:ascii="Times New Roman" w:hAnsi="Times New Roman" w:cs="Times New Roman"/>
          <w:b/>
          <w:sz w:val="26"/>
          <w:szCs w:val="26"/>
        </w:rPr>
        <w:t xml:space="preserve">шестого созыва </w:t>
      </w:r>
    </w:p>
    <w:p w14:paraId="683A1670" w14:textId="77777777" w:rsidR="00DF5CF7" w:rsidRPr="004E6254" w:rsidRDefault="00DF5CF7" w:rsidP="00DF5CF7">
      <w:pPr>
        <w:spacing w:after="0" w:line="240" w:lineRule="auto"/>
        <w:jc w:val="center"/>
        <w:rPr>
          <w:rFonts w:ascii="Times New Roman" w:hAnsi="Times New Roman" w:cs="Times New Roman"/>
          <w:b/>
          <w:sz w:val="26"/>
          <w:szCs w:val="26"/>
        </w:rPr>
      </w:pPr>
    </w:p>
    <w:p w14:paraId="177BAEC4" w14:textId="77777777" w:rsidR="00DF5CF7" w:rsidRPr="004E6254" w:rsidRDefault="00DF5CF7" w:rsidP="00DF5CF7">
      <w:pPr>
        <w:spacing w:after="0" w:line="240" w:lineRule="auto"/>
        <w:jc w:val="center"/>
        <w:rPr>
          <w:rFonts w:ascii="Times New Roman" w:hAnsi="Times New Roman" w:cs="Times New Roman"/>
          <w:b/>
          <w:sz w:val="26"/>
          <w:szCs w:val="26"/>
        </w:rPr>
      </w:pPr>
      <w:r w:rsidRPr="004E6254">
        <w:rPr>
          <w:rFonts w:ascii="Times New Roman" w:hAnsi="Times New Roman" w:cs="Times New Roman"/>
          <w:b/>
          <w:sz w:val="26"/>
          <w:szCs w:val="26"/>
        </w:rPr>
        <w:t>РЕШЕНИЕ</w:t>
      </w:r>
    </w:p>
    <w:p w14:paraId="7EEC5424" w14:textId="77777777" w:rsidR="00DF5CF7" w:rsidRPr="004E6254" w:rsidRDefault="00DF5CF7" w:rsidP="00DF5CF7">
      <w:pPr>
        <w:spacing w:after="0" w:line="240" w:lineRule="auto"/>
        <w:jc w:val="center"/>
        <w:rPr>
          <w:rFonts w:ascii="Times New Roman" w:hAnsi="Times New Roman" w:cs="Times New Roman"/>
          <w:b/>
          <w:sz w:val="26"/>
          <w:szCs w:val="26"/>
        </w:rPr>
      </w:pPr>
      <w:r w:rsidRPr="004E6254">
        <w:rPr>
          <w:rFonts w:ascii="Times New Roman" w:hAnsi="Times New Roman" w:cs="Times New Roman"/>
          <w:b/>
          <w:sz w:val="26"/>
          <w:szCs w:val="26"/>
        </w:rPr>
        <w:t>(</w:t>
      </w:r>
      <w:r>
        <w:rPr>
          <w:rFonts w:ascii="Times New Roman" w:hAnsi="Times New Roman" w:cs="Times New Roman"/>
          <w:b/>
          <w:sz w:val="26"/>
          <w:szCs w:val="26"/>
        </w:rPr>
        <w:t xml:space="preserve">Сороковая </w:t>
      </w:r>
      <w:r w:rsidRPr="004E6254">
        <w:rPr>
          <w:rFonts w:ascii="Times New Roman" w:hAnsi="Times New Roman" w:cs="Times New Roman"/>
          <w:b/>
          <w:sz w:val="26"/>
          <w:szCs w:val="26"/>
        </w:rPr>
        <w:t>очередная сессия)</w:t>
      </w:r>
    </w:p>
    <w:p w14:paraId="4B64D918" w14:textId="77777777" w:rsidR="00DF5CF7" w:rsidRPr="004E6254" w:rsidRDefault="00DF5CF7" w:rsidP="00DF5CF7">
      <w:pPr>
        <w:spacing w:after="0" w:line="240" w:lineRule="auto"/>
        <w:jc w:val="center"/>
        <w:rPr>
          <w:rFonts w:ascii="Times New Roman" w:hAnsi="Times New Roman" w:cs="Times New Roman"/>
          <w:b/>
          <w:sz w:val="26"/>
          <w:szCs w:val="26"/>
        </w:rPr>
      </w:pPr>
      <w:r w:rsidRPr="004E6254">
        <w:rPr>
          <w:rFonts w:ascii="Times New Roman" w:hAnsi="Times New Roman" w:cs="Times New Roman"/>
          <w:b/>
          <w:sz w:val="26"/>
          <w:szCs w:val="26"/>
        </w:rPr>
        <w:t>с. Барышево</w:t>
      </w:r>
    </w:p>
    <w:p w14:paraId="76E95CD6" w14:textId="77777777" w:rsidR="00DF5CF7" w:rsidRPr="004E6254" w:rsidRDefault="00DF5CF7" w:rsidP="00DF5CF7">
      <w:pPr>
        <w:spacing w:after="0" w:line="240" w:lineRule="auto"/>
        <w:jc w:val="center"/>
        <w:rPr>
          <w:rFonts w:ascii="Times New Roman" w:hAnsi="Times New Roman" w:cs="Times New Roman"/>
          <w:b/>
          <w:sz w:val="26"/>
          <w:szCs w:val="26"/>
        </w:rPr>
      </w:pPr>
    </w:p>
    <w:p w14:paraId="719B65E4" w14:textId="77777777" w:rsidR="00DF5CF7" w:rsidRPr="004E6254" w:rsidRDefault="00DF5CF7" w:rsidP="00DF5CF7">
      <w:pPr>
        <w:spacing w:after="0" w:line="240" w:lineRule="auto"/>
        <w:jc w:val="both"/>
        <w:rPr>
          <w:rFonts w:ascii="Times New Roman" w:hAnsi="Times New Roman" w:cs="Times New Roman"/>
          <w:b/>
          <w:sz w:val="26"/>
          <w:szCs w:val="26"/>
        </w:rPr>
      </w:pPr>
      <w:r w:rsidRPr="004E6254">
        <w:rPr>
          <w:rFonts w:ascii="Times New Roman" w:hAnsi="Times New Roman" w:cs="Times New Roman"/>
          <w:b/>
          <w:sz w:val="26"/>
          <w:szCs w:val="26"/>
        </w:rPr>
        <w:t xml:space="preserve">от </w:t>
      </w:r>
      <w:r>
        <w:rPr>
          <w:rFonts w:ascii="Times New Roman" w:hAnsi="Times New Roman" w:cs="Times New Roman"/>
          <w:b/>
          <w:sz w:val="26"/>
          <w:szCs w:val="26"/>
        </w:rPr>
        <w:t>13 марта 2025</w:t>
      </w:r>
      <w:r w:rsidRPr="004E6254">
        <w:rPr>
          <w:rFonts w:ascii="Times New Roman" w:hAnsi="Times New Roman" w:cs="Times New Roman"/>
          <w:b/>
          <w:sz w:val="26"/>
          <w:szCs w:val="26"/>
        </w:rPr>
        <w:t xml:space="preserve">                                                </w:t>
      </w:r>
      <w:r>
        <w:rPr>
          <w:rFonts w:ascii="Times New Roman" w:hAnsi="Times New Roman" w:cs="Times New Roman"/>
          <w:b/>
          <w:sz w:val="26"/>
          <w:szCs w:val="26"/>
        </w:rPr>
        <w:t xml:space="preserve"> </w:t>
      </w:r>
      <w:r w:rsidRPr="004E6254">
        <w:rPr>
          <w:rFonts w:ascii="Times New Roman" w:hAnsi="Times New Roman" w:cs="Times New Roman"/>
          <w:b/>
          <w:sz w:val="26"/>
          <w:szCs w:val="26"/>
        </w:rPr>
        <w:t xml:space="preserve">       </w:t>
      </w:r>
      <w:r>
        <w:rPr>
          <w:rFonts w:ascii="Times New Roman" w:hAnsi="Times New Roman" w:cs="Times New Roman"/>
          <w:b/>
          <w:sz w:val="26"/>
          <w:szCs w:val="26"/>
        </w:rPr>
        <w:t xml:space="preserve">        </w:t>
      </w:r>
      <w:r w:rsidRPr="004E6254">
        <w:rPr>
          <w:rFonts w:ascii="Times New Roman" w:hAnsi="Times New Roman" w:cs="Times New Roman"/>
          <w:b/>
          <w:sz w:val="26"/>
          <w:szCs w:val="26"/>
        </w:rPr>
        <w:t xml:space="preserve">                       </w:t>
      </w:r>
      <w:r>
        <w:rPr>
          <w:rFonts w:ascii="Times New Roman" w:hAnsi="Times New Roman" w:cs="Times New Roman"/>
          <w:b/>
          <w:sz w:val="26"/>
          <w:szCs w:val="26"/>
        </w:rPr>
        <w:t xml:space="preserve">       </w:t>
      </w:r>
      <w:r w:rsidRPr="004E6254">
        <w:rPr>
          <w:rFonts w:ascii="Times New Roman" w:hAnsi="Times New Roman" w:cs="Times New Roman"/>
          <w:b/>
          <w:sz w:val="26"/>
          <w:szCs w:val="26"/>
        </w:rPr>
        <w:t xml:space="preserve">            </w:t>
      </w:r>
      <w:r>
        <w:rPr>
          <w:rFonts w:ascii="Times New Roman" w:hAnsi="Times New Roman" w:cs="Times New Roman"/>
          <w:b/>
          <w:sz w:val="26"/>
          <w:szCs w:val="26"/>
        </w:rPr>
        <w:t xml:space="preserve">         </w:t>
      </w:r>
      <w:r w:rsidRPr="004E6254">
        <w:rPr>
          <w:rFonts w:ascii="Times New Roman" w:hAnsi="Times New Roman" w:cs="Times New Roman"/>
          <w:b/>
          <w:sz w:val="26"/>
          <w:szCs w:val="26"/>
        </w:rPr>
        <w:t xml:space="preserve">№ </w:t>
      </w:r>
      <w:r>
        <w:rPr>
          <w:rFonts w:ascii="Times New Roman" w:hAnsi="Times New Roman" w:cs="Times New Roman"/>
          <w:b/>
          <w:sz w:val="26"/>
          <w:szCs w:val="26"/>
        </w:rPr>
        <w:t>3</w:t>
      </w:r>
    </w:p>
    <w:p w14:paraId="71A0C83F" w14:textId="77777777" w:rsidR="00DF5CF7" w:rsidRDefault="00DF5CF7" w:rsidP="00DF5CF7">
      <w:pPr>
        <w:spacing w:after="0" w:line="240" w:lineRule="auto"/>
        <w:jc w:val="right"/>
        <w:rPr>
          <w:rFonts w:ascii="Times New Roman" w:hAnsi="Times New Roman" w:cs="Times New Roman"/>
          <w:b/>
          <w:sz w:val="26"/>
          <w:szCs w:val="26"/>
        </w:rPr>
      </w:pPr>
    </w:p>
    <w:p w14:paraId="402F12CC" w14:textId="77777777" w:rsidR="00DF5CF7" w:rsidRPr="006E7DF2" w:rsidRDefault="00DF5CF7" w:rsidP="00DF5CF7">
      <w:pPr>
        <w:spacing w:after="0" w:line="240" w:lineRule="auto"/>
        <w:jc w:val="center"/>
        <w:rPr>
          <w:rFonts w:ascii="Times New Roman" w:eastAsia="Times New Roman" w:hAnsi="Times New Roman" w:cs="Times New Roman"/>
          <w:b/>
          <w:sz w:val="26"/>
          <w:szCs w:val="26"/>
          <w:lang w:eastAsia="ru-RU"/>
        </w:rPr>
      </w:pPr>
      <w:r w:rsidRPr="006E7DF2">
        <w:rPr>
          <w:rFonts w:ascii="Times New Roman" w:eastAsia="Times New Roman" w:hAnsi="Times New Roman" w:cs="Times New Roman"/>
          <w:b/>
          <w:sz w:val="26"/>
          <w:szCs w:val="26"/>
          <w:lang w:eastAsia="ru-RU"/>
        </w:rPr>
        <w:t>О поручении исполняющему обязанности Председателя Контрольно-счетной палаты Барышевского сельсовета Новосибирского района Новосибирской области</w:t>
      </w:r>
    </w:p>
    <w:p w14:paraId="68F0E3F7" w14:textId="77777777" w:rsidR="00DF5CF7" w:rsidRPr="006E7DF2" w:rsidRDefault="00DF5CF7" w:rsidP="00DF5CF7">
      <w:pPr>
        <w:spacing w:after="0"/>
        <w:ind w:firstLine="709"/>
        <w:jc w:val="center"/>
        <w:rPr>
          <w:rFonts w:ascii="Times New Roman" w:hAnsi="Times New Roman" w:cs="Times New Roman"/>
          <w:sz w:val="26"/>
          <w:szCs w:val="26"/>
        </w:rPr>
      </w:pPr>
    </w:p>
    <w:p w14:paraId="7C665BFC" w14:textId="77362BB6" w:rsidR="00DF5CF7" w:rsidRDefault="00DF5CF7" w:rsidP="00DF5CF7">
      <w:pPr>
        <w:tabs>
          <w:tab w:val="left" w:pos="993"/>
        </w:tabs>
        <w:spacing w:after="0" w:line="240" w:lineRule="auto"/>
        <w:ind w:firstLine="709"/>
        <w:jc w:val="both"/>
        <w:rPr>
          <w:rFonts w:ascii="Times New Roman" w:hAnsi="Times New Roman" w:cs="Times New Roman"/>
          <w:sz w:val="26"/>
          <w:szCs w:val="26"/>
        </w:rPr>
      </w:pPr>
      <w:r w:rsidRPr="006E7DF2">
        <w:rPr>
          <w:rFonts w:ascii="Times New Roman" w:eastAsia="Times New Roman" w:hAnsi="Times New Roman" w:cs="Times New Roman"/>
          <w:color w:val="000000"/>
          <w:sz w:val="26"/>
          <w:szCs w:val="26"/>
          <w:lang w:eastAsia="ru-RU"/>
        </w:rPr>
        <w:t>На основании Бюджетного кодекса Российской Федерации, Федерального закона «Об общих принципах организации и деятельности контрольно-счетных органов субъектов Российской Федерации и муниципальных образований» № 6-ФЗ от 07.02.2011, «Об общих принципах организации местного самоуправления в Российской Федерации» № 131-ФЗ от 06.10.2003, п.3 ст.2 гл.1 Устава муниципального образования сельского поселения Барышевского сельсовета Новосибирского района Новосибирской области, Решения Совета депутатов Барышевского сельсовета «</w:t>
      </w:r>
      <w:r w:rsidRPr="006E7DF2">
        <w:rPr>
          <w:rFonts w:ascii="Times New Roman" w:eastAsia="Calibri" w:hAnsi="Times New Roman" w:cs="Times New Roman"/>
          <w:sz w:val="26"/>
          <w:szCs w:val="26"/>
        </w:rPr>
        <w:t xml:space="preserve">О назначении исполняющей обязанности Председателя контрольно-счетной палаты Барышевского сельсовета </w:t>
      </w:r>
      <w:r>
        <w:rPr>
          <w:rFonts w:ascii="Times New Roman" w:eastAsia="Calibri" w:hAnsi="Times New Roman" w:cs="Times New Roman"/>
          <w:sz w:val="26"/>
          <w:szCs w:val="26"/>
        </w:rPr>
        <w:t>Чуфарову</w:t>
      </w:r>
      <w:r w:rsidRPr="006E7DF2">
        <w:rPr>
          <w:rFonts w:ascii="Times New Roman" w:eastAsia="Calibri" w:hAnsi="Times New Roman" w:cs="Times New Roman"/>
          <w:sz w:val="26"/>
          <w:szCs w:val="26"/>
        </w:rPr>
        <w:t xml:space="preserve"> Наталью Владимировну для сдачи бухгалтерской (финансовой) отчетности в соответствии с действующим законодательством» </w:t>
      </w:r>
      <w:r w:rsidRPr="006E7DF2">
        <w:rPr>
          <w:rFonts w:ascii="Times New Roman" w:eastAsia="Times New Roman" w:hAnsi="Times New Roman" w:cs="Times New Roman"/>
          <w:color w:val="000000"/>
          <w:sz w:val="26"/>
          <w:szCs w:val="26"/>
          <w:lang w:eastAsia="ru-RU"/>
        </w:rPr>
        <w:t xml:space="preserve">№ 11 от </w:t>
      </w:r>
      <w:r>
        <w:rPr>
          <w:rFonts w:ascii="Times New Roman" w:eastAsia="Times New Roman" w:hAnsi="Times New Roman" w:cs="Times New Roman"/>
          <w:color w:val="000000"/>
          <w:sz w:val="26"/>
          <w:szCs w:val="26"/>
          <w:lang w:eastAsia="ru-RU"/>
        </w:rPr>
        <w:t>19</w:t>
      </w:r>
      <w:r w:rsidRPr="006E7DF2">
        <w:rPr>
          <w:rFonts w:ascii="Times New Roman" w:eastAsia="Times New Roman" w:hAnsi="Times New Roman" w:cs="Times New Roman"/>
          <w:color w:val="000000"/>
          <w:sz w:val="26"/>
          <w:szCs w:val="26"/>
          <w:lang w:eastAsia="ru-RU"/>
        </w:rPr>
        <w:t>.</w:t>
      </w:r>
      <w:r>
        <w:rPr>
          <w:rFonts w:ascii="Times New Roman" w:eastAsia="Times New Roman" w:hAnsi="Times New Roman" w:cs="Times New Roman"/>
          <w:color w:val="000000"/>
          <w:sz w:val="26"/>
          <w:szCs w:val="26"/>
          <w:lang w:eastAsia="ru-RU"/>
        </w:rPr>
        <w:t>11</w:t>
      </w:r>
      <w:r w:rsidRPr="006E7DF2">
        <w:rPr>
          <w:rFonts w:ascii="Times New Roman" w:eastAsia="Times New Roman" w:hAnsi="Times New Roman" w:cs="Times New Roman"/>
          <w:color w:val="000000"/>
          <w:sz w:val="26"/>
          <w:szCs w:val="26"/>
          <w:lang w:eastAsia="ru-RU"/>
        </w:rPr>
        <w:t>.202</w:t>
      </w:r>
      <w:r>
        <w:rPr>
          <w:rFonts w:ascii="Times New Roman" w:eastAsia="Times New Roman" w:hAnsi="Times New Roman" w:cs="Times New Roman"/>
          <w:color w:val="000000"/>
          <w:sz w:val="26"/>
          <w:szCs w:val="26"/>
          <w:lang w:eastAsia="ru-RU"/>
        </w:rPr>
        <w:t>4</w:t>
      </w:r>
      <w:r w:rsidRPr="006E7DF2">
        <w:rPr>
          <w:rFonts w:ascii="Times New Roman" w:eastAsia="Times New Roman" w:hAnsi="Times New Roman" w:cs="Times New Roman"/>
          <w:color w:val="000000"/>
          <w:sz w:val="26"/>
          <w:szCs w:val="26"/>
          <w:lang w:eastAsia="ru-RU"/>
        </w:rPr>
        <w:t>, Совет депутатов</w:t>
      </w:r>
      <w:r w:rsidRPr="006E7DF2">
        <w:rPr>
          <w:rFonts w:ascii="Times New Roman" w:eastAsia="Times New Roman" w:hAnsi="Times New Roman" w:cs="Times New Roman"/>
          <w:sz w:val="26"/>
          <w:szCs w:val="26"/>
          <w:lang w:eastAsia="ru-RU"/>
        </w:rPr>
        <w:t xml:space="preserve"> Барышевского сельсовета Новосибирского района Новосибирской области</w:t>
      </w:r>
      <w:r>
        <w:rPr>
          <w:rFonts w:ascii="Times New Roman" w:eastAsia="Times New Roman" w:hAnsi="Times New Roman" w:cs="Times New Roman"/>
          <w:sz w:val="26"/>
          <w:szCs w:val="26"/>
          <w:lang w:eastAsia="ru-RU"/>
        </w:rPr>
        <w:t xml:space="preserve"> </w:t>
      </w:r>
      <w:r w:rsidRPr="006E7DF2">
        <w:rPr>
          <w:rFonts w:ascii="Times New Roman" w:hAnsi="Times New Roman" w:cs="Times New Roman"/>
          <w:sz w:val="26"/>
          <w:szCs w:val="26"/>
        </w:rPr>
        <w:t xml:space="preserve">в связи с отсутствием подписанного Соглашения между Советом депутатов Барышевского сельсовета </w:t>
      </w:r>
      <w:r w:rsidRPr="006E7DF2">
        <w:rPr>
          <w:rFonts w:ascii="Times New Roman" w:eastAsia="Times New Roman" w:hAnsi="Times New Roman" w:cs="Times New Roman"/>
          <w:sz w:val="26"/>
          <w:szCs w:val="26"/>
          <w:lang w:eastAsia="ru-RU"/>
        </w:rPr>
        <w:t>Новосибирского района Новосибирской области</w:t>
      </w:r>
      <w:r w:rsidRPr="006E7DF2">
        <w:rPr>
          <w:rFonts w:ascii="Times New Roman" w:hAnsi="Times New Roman" w:cs="Times New Roman"/>
          <w:sz w:val="26"/>
          <w:szCs w:val="26"/>
        </w:rPr>
        <w:t>, Советом депутатов Новосибирского района Новосибирской области, по осуществлению внешнего муниципального финансового контроля</w:t>
      </w:r>
    </w:p>
    <w:p w14:paraId="7437E9AA" w14:textId="77777777" w:rsidR="00FA55EB" w:rsidRPr="006E7DF2" w:rsidRDefault="00FA55EB" w:rsidP="00DF5CF7">
      <w:pPr>
        <w:tabs>
          <w:tab w:val="left" w:pos="993"/>
        </w:tabs>
        <w:spacing w:after="0" w:line="240" w:lineRule="auto"/>
        <w:ind w:firstLine="709"/>
        <w:jc w:val="both"/>
        <w:rPr>
          <w:rFonts w:ascii="Times New Roman" w:eastAsia="Times New Roman" w:hAnsi="Times New Roman" w:cs="Times New Roman"/>
          <w:color w:val="000000"/>
          <w:sz w:val="26"/>
          <w:szCs w:val="26"/>
          <w:lang w:eastAsia="ru-RU"/>
        </w:rPr>
      </w:pPr>
    </w:p>
    <w:p w14:paraId="7DE3C9E7" w14:textId="533CFAFF" w:rsidR="00DF5CF7" w:rsidRDefault="00DF5CF7" w:rsidP="00DF5CF7">
      <w:pPr>
        <w:tabs>
          <w:tab w:val="left" w:pos="993"/>
        </w:tabs>
        <w:spacing w:after="0" w:line="240" w:lineRule="auto"/>
        <w:ind w:firstLine="709"/>
        <w:jc w:val="both"/>
        <w:rPr>
          <w:rFonts w:ascii="Times New Roman" w:hAnsi="Times New Roman" w:cs="Times New Roman"/>
          <w:b/>
          <w:sz w:val="26"/>
          <w:szCs w:val="26"/>
        </w:rPr>
      </w:pPr>
      <w:r w:rsidRPr="006E7DF2">
        <w:rPr>
          <w:rFonts w:ascii="Times New Roman" w:hAnsi="Times New Roman" w:cs="Times New Roman"/>
          <w:b/>
          <w:sz w:val="26"/>
          <w:szCs w:val="26"/>
        </w:rPr>
        <w:t>РЕШИЛ:</w:t>
      </w:r>
    </w:p>
    <w:p w14:paraId="6575E745" w14:textId="77777777" w:rsidR="00FA55EB" w:rsidRPr="006E7DF2" w:rsidRDefault="00FA55EB" w:rsidP="00DF5CF7">
      <w:pPr>
        <w:tabs>
          <w:tab w:val="left" w:pos="993"/>
        </w:tabs>
        <w:spacing w:after="0" w:line="240" w:lineRule="auto"/>
        <w:ind w:firstLine="709"/>
        <w:jc w:val="both"/>
        <w:rPr>
          <w:rFonts w:ascii="Times New Roman" w:hAnsi="Times New Roman" w:cs="Times New Roman"/>
          <w:b/>
          <w:sz w:val="26"/>
          <w:szCs w:val="26"/>
        </w:rPr>
      </w:pPr>
    </w:p>
    <w:p w14:paraId="26C5B0C2" w14:textId="77777777" w:rsidR="00DF5CF7" w:rsidRPr="006E7DF2" w:rsidRDefault="00DF5CF7" w:rsidP="00DF5CF7">
      <w:pPr>
        <w:pStyle w:val="a3"/>
        <w:numPr>
          <w:ilvl w:val="0"/>
          <w:numId w:val="2"/>
        </w:numPr>
        <w:tabs>
          <w:tab w:val="left" w:pos="993"/>
        </w:tabs>
        <w:spacing w:after="0" w:line="240" w:lineRule="auto"/>
        <w:ind w:left="0" w:firstLine="709"/>
        <w:jc w:val="both"/>
        <w:rPr>
          <w:rFonts w:ascii="Times New Roman" w:hAnsi="Times New Roman" w:cs="Times New Roman"/>
          <w:sz w:val="26"/>
          <w:szCs w:val="26"/>
        </w:rPr>
      </w:pPr>
      <w:r w:rsidRPr="006E7DF2">
        <w:rPr>
          <w:rFonts w:ascii="Times New Roman" w:hAnsi="Times New Roman" w:cs="Times New Roman"/>
          <w:sz w:val="26"/>
          <w:szCs w:val="26"/>
        </w:rPr>
        <w:t xml:space="preserve">Поручить </w:t>
      </w:r>
      <w:r w:rsidRPr="006E7DF2">
        <w:rPr>
          <w:rFonts w:ascii="Times New Roman" w:eastAsia="Times New Roman" w:hAnsi="Times New Roman" w:cs="Times New Roman"/>
          <w:sz w:val="26"/>
          <w:szCs w:val="26"/>
          <w:lang w:eastAsia="ru-RU"/>
        </w:rPr>
        <w:t>исполняющему обязанности Председателя Контрольно-счетной палаты Барышевского сельсовета Новосибирского района Новосибирской области</w:t>
      </w:r>
      <w:r w:rsidRPr="006E7DF2">
        <w:rPr>
          <w:rFonts w:ascii="Times New Roman" w:hAnsi="Times New Roman" w:cs="Times New Roman"/>
          <w:sz w:val="26"/>
          <w:szCs w:val="26"/>
        </w:rPr>
        <w:t xml:space="preserve">, </w:t>
      </w:r>
      <w:r>
        <w:rPr>
          <w:rFonts w:ascii="Times New Roman" w:eastAsia="Calibri" w:hAnsi="Times New Roman" w:cs="Times New Roman"/>
          <w:sz w:val="26"/>
          <w:szCs w:val="26"/>
        </w:rPr>
        <w:t>Чуфаров</w:t>
      </w:r>
      <w:r w:rsidRPr="006E7DF2">
        <w:rPr>
          <w:rFonts w:ascii="Times New Roman" w:hAnsi="Times New Roman" w:cs="Times New Roman"/>
          <w:sz w:val="26"/>
          <w:szCs w:val="26"/>
        </w:rPr>
        <w:t xml:space="preserve">ой Наталье Владимировне осуществить внешний муниципальный финансовый контроль и подготовить заключение по результатам внешней проверки годового отчета об исполнении бюджета Барышевского сельсовета </w:t>
      </w:r>
      <w:r w:rsidRPr="006E7DF2">
        <w:rPr>
          <w:rFonts w:ascii="Times New Roman" w:eastAsia="Times New Roman" w:hAnsi="Times New Roman" w:cs="Times New Roman"/>
          <w:sz w:val="26"/>
          <w:szCs w:val="26"/>
          <w:lang w:eastAsia="ru-RU"/>
        </w:rPr>
        <w:t xml:space="preserve">Новосибирского района Новосибирской области </w:t>
      </w:r>
      <w:r w:rsidRPr="006E7DF2">
        <w:rPr>
          <w:rFonts w:ascii="Times New Roman" w:hAnsi="Times New Roman" w:cs="Times New Roman"/>
          <w:sz w:val="26"/>
          <w:szCs w:val="26"/>
        </w:rPr>
        <w:t>за 202</w:t>
      </w:r>
      <w:r>
        <w:rPr>
          <w:rFonts w:ascii="Times New Roman" w:hAnsi="Times New Roman" w:cs="Times New Roman"/>
          <w:sz w:val="26"/>
          <w:szCs w:val="26"/>
        </w:rPr>
        <w:t>4</w:t>
      </w:r>
      <w:r w:rsidRPr="006E7DF2">
        <w:rPr>
          <w:rFonts w:ascii="Times New Roman" w:hAnsi="Times New Roman" w:cs="Times New Roman"/>
          <w:sz w:val="26"/>
          <w:szCs w:val="26"/>
        </w:rPr>
        <w:t xml:space="preserve"> год.</w:t>
      </w:r>
    </w:p>
    <w:p w14:paraId="091AD67A" w14:textId="77777777" w:rsidR="00DF5CF7" w:rsidRPr="006E7DF2" w:rsidRDefault="00DF5CF7" w:rsidP="00DF5CF7">
      <w:pPr>
        <w:pStyle w:val="a3"/>
        <w:numPr>
          <w:ilvl w:val="0"/>
          <w:numId w:val="2"/>
        </w:numPr>
        <w:tabs>
          <w:tab w:val="left" w:pos="993"/>
        </w:tabs>
        <w:spacing w:after="0" w:line="240" w:lineRule="auto"/>
        <w:ind w:left="0" w:firstLine="709"/>
        <w:jc w:val="both"/>
        <w:rPr>
          <w:rFonts w:ascii="Times New Roman" w:hAnsi="Times New Roman" w:cs="Times New Roman"/>
          <w:sz w:val="26"/>
          <w:szCs w:val="26"/>
        </w:rPr>
      </w:pPr>
      <w:r w:rsidRPr="006E7DF2">
        <w:rPr>
          <w:rFonts w:ascii="Times New Roman" w:hAnsi="Times New Roman" w:cs="Times New Roman"/>
          <w:sz w:val="26"/>
          <w:szCs w:val="26"/>
        </w:rPr>
        <w:t xml:space="preserve">Результаты внешнего муниципального финансового контроля и заключение по результатам внешней проверки годового отчета об исполнении бюджета Барышевского сельсовета </w:t>
      </w:r>
      <w:r w:rsidRPr="006E7DF2">
        <w:rPr>
          <w:rFonts w:ascii="Times New Roman" w:eastAsia="Times New Roman" w:hAnsi="Times New Roman" w:cs="Times New Roman"/>
          <w:sz w:val="26"/>
          <w:szCs w:val="26"/>
          <w:lang w:eastAsia="ru-RU"/>
        </w:rPr>
        <w:t xml:space="preserve">Новосибирского района Новосибирской области </w:t>
      </w:r>
      <w:r w:rsidRPr="006E7DF2">
        <w:rPr>
          <w:rFonts w:ascii="Times New Roman" w:hAnsi="Times New Roman" w:cs="Times New Roman"/>
          <w:sz w:val="26"/>
          <w:szCs w:val="26"/>
        </w:rPr>
        <w:t>за 202</w:t>
      </w:r>
      <w:r>
        <w:rPr>
          <w:rFonts w:ascii="Times New Roman" w:hAnsi="Times New Roman" w:cs="Times New Roman"/>
          <w:sz w:val="26"/>
          <w:szCs w:val="26"/>
        </w:rPr>
        <w:t>4</w:t>
      </w:r>
      <w:r w:rsidRPr="006E7DF2">
        <w:rPr>
          <w:rFonts w:ascii="Times New Roman" w:hAnsi="Times New Roman" w:cs="Times New Roman"/>
          <w:sz w:val="26"/>
          <w:szCs w:val="26"/>
        </w:rPr>
        <w:t xml:space="preserve"> год передать в Совет депутатов Барышевского сельсовета, администрацию Барышевского сельсовета.</w:t>
      </w:r>
    </w:p>
    <w:p w14:paraId="65A2AB2F" w14:textId="77777777" w:rsidR="00DF5CF7" w:rsidRPr="006E7DF2" w:rsidRDefault="00DF5CF7" w:rsidP="00DF5CF7">
      <w:pPr>
        <w:pStyle w:val="a3"/>
        <w:numPr>
          <w:ilvl w:val="0"/>
          <w:numId w:val="2"/>
        </w:numPr>
        <w:tabs>
          <w:tab w:val="left" w:pos="993"/>
        </w:tabs>
        <w:spacing w:after="0" w:line="240" w:lineRule="auto"/>
        <w:ind w:left="0" w:firstLine="709"/>
        <w:jc w:val="both"/>
        <w:rPr>
          <w:rFonts w:ascii="Times New Roman" w:hAnsi="Times New Roman" w:cs="Times New Roman"/>
          <w:sz w:val="26"/>
          <w:szCs w:val="26"/>
        </w:rPr>
      </w:pPr>
      <w:r w:rsidRPr="006E7DF2">
        <w:rPr>
          <w:rFonts w:ascii="Times New Roman" w:hAnsi="Times New Roman" w:cs="Times New Roman"/>
          <w:sz w:val="26"/>
          <w:szCs w:val="26"/>
        </w:rPr>
        <w:t>Контроль за исполнением Решения возложить на Председателя Совета депутатов Барышевского сельсовета.</w:t>
      </w:r>
    </w:p>
    <w:p w14:paraId="2C8E1200" w14:textId="77777777" w:rsidR="00DF5CF7" w:rsidRPr="006E7DF2" w:rsidRDefault="00DF5CF7" w:rsidP="00DF5CF7">
      <w:pPr>
        <w:pStyle w:val="a3"/>
        <w:numPr>
          <w:ilvl w:val="0"/>
          <w:numId w:val="2"/>
        </w:numPr>
        <w:tabs>
          <w:tab w:val="left" w:pos="993"/>
        </w:tabs>
        <w:spacing w:after="0" w:line="240" w:lineRule="auto"/>
        <w:ind w:left="0" w:firstLine="709"/>
        <w:jc w:val="both"/>
        <w:rPr>
          <w:rFonts w:ascii="Times New Roman" w:hAnsi="Times New Roman" w:cs="Times New Roman"/>
          <w:sz w:val="26"/>
          <w:szCs w:val="26"/>
        </w:rPr>
      </w:pPr>
      <w:r w:rsidRPr="006E7DF2">
        <w:rPr>
          <w:rFonts w:ascii="Times New Roman" w:hAnsi="Times New Roman" w:cs="Times New Roman"/>
          <w:sz w:val="26"/>
          <w:szCs w:val="26"/>
        </w:rPr>
        <w:t>Решение вступает в силу с момента его принятия.</w:t>
      </w:r>
    </w:p>
    <w:p w14:paraId="6155615D" w14:textId="77777777" w:rsidR="00DF5CF7" w:rsidRPr="006E7DF2" w:rsidRDefault="00DF5CF7" w:rsidP="00DF5CF7">
      <w:pPr>
        <w:numPr>
          <w:ilvl w:val="0"/>
          <w:numId w:val="2"/>
        </w:numPr>
        <w:tabs>
          <w:tab w:val="left" w:pos="993"/>
        </w:tabs>
        <w:spacing w:after="0" w:line="240" w:lineRule="auto"/>
        <w:ind w:left="0" w:firstLine="709"/>
        <w:contextualSpacing/>
        <w:jc w:val="both"/>
        <w:rPr>
          <w:rFonts w:ascii="Times New Roman" w:eastAsia="Times New Roman" w:hAnsi="Times New Roman" w:cs="Times New Roman"/>
          <w:sz w:val="26"/>
          <w:szCs w:val="26"/>
          <w:lang w:eastAsia="ru-RU"/>
        </w:rPr>
      </w:pPr>
      <w:r w:rsidRPr="006E7DF2">
        <w:rPr>
          <w:rFonts w:ascii="Times New Roman" w:eastAsia="Times New Roman" w:hAnsi="Times New Roman" w:cs="Times New Roman"/>
          <w:sz w:val="26"/>
          <w:szCs w:val="26"/>
          <w:lang w:eastAsia="ru-RU"/>
        </w:rPr>
        <w:t>Направить настоящее решение главе Барышевского сельсовета для подписания.</w:t>
      </w:r>
    </w:p>
    <w:p w14:paraId="2385250C" w14:textId="77777777" w:rsidR="00DF5CF7" w:rsidRPr="006E7DF2" w:rsidRDefault="00DF5CF7" w:rsidP="00DF5CF7">
      <w:pPr>
        <w:numPr>
          <w:ilvl w:val="0"/>
          <w:numId w:val="2"/>
        </w:numPr>
        <w:tabs>
          <w:tab w:val="left" w:pos="993"/>
        </w:tabs>
        <w:spacing w:after="0" w:line="240" w:lineRule="auto"/>
        <w:ind w:left="0" w:firstLine="709"/>
        <w:contextualSpacing/>
        <w:jc w:val="both"/>
        <w:rPr>
          <w:rFonts w:ascii="Times New Roman" w:eastAsia="Times New Roman" w:hAnsi="Times New Roman" w:cs="Times New Roman"/>
          <w:sz w:val="26"/>
          <w:szCs w:val="26"/>
          <w:lang w:eastAsia="ru-RU"/>
        </w:rPr>
      </w:pPr>
      <w:r w:rsidRPr="006E7DF2">
        <w:rPr>
          <w:rFonts w:ascii="Times New Roman" w:eastAsia="Times New Roman" w:hAnsi="Times New Roman" w:cs="Times New Roman"/>
          <w:sz w:val="26"/>
          <w:szCs w:val="26"/>
          <w:lang w:eastAsia="ru-RU"/>
        </w:rPr>
        <w:t xml:space="preserve">Опубликовать настоящее решение в официальном источнике опубликования в газете «Моё село. Газета Барышевского сельсовета» и на официальном сайте </w:t>
      </w:r>
      <w:r w:rsidRPr="006E7DF2">
        <w:rPr>
          <w:rFonts w:ascii="Times New Roman" w:eastAsia="Times New Roman" w:hAnsi="Times New Roman" w:cs="Times New Roman"/>
          <w:sz w:val="26"/>
          <w:szCs w:val="26"/>
          <w:lang w:eastAsia="ru-RU"/>
        </w:rPr>
        <w:lastRenderedPageBreak/>
        <w:t>администрации Барышевского сельсовета Новосибирского района Новосибирской области.</w:t>
      </w:r>
    </w:p>
    <w:p w14:paraId="45EB054A" w14:textId="77777777" w:rsidR="00DF5CF7" w:rsidRDefault="00DF5CF7" w:rsidP="00DF5CF7">
      <w:pPr>
        <w:spacing w:after="0" w:line="240" w:lineRule="auto"/>
        <w:jc w:val="center"/>
        <w:rPr>
          <w:rFonts w:ascii="Times New Roman" w:hAnsi="Times New Roman" w:cs="Times New Roman"/>
          <w:b/>
          <w:sz w:val="26"/>
          <w:szCs w:val="26"/>
        </w:rPr>
      </w:pPr>
    </w:p>
    <w:p w14:paraId="6436D01B" w14:textId="77777777" w:rsidR="00DF5CF7" w:rsidRDefault="00DF5CF7" w:rsidP="00DF5CF7">
      <w:pPr>
        <w:spacing w:after="0" w:line="240" w:lineRule="auto"/>
        <w:jc w:val="center"/>
        <w:rPr>
          <w:rFonts w:ascii="Times New Roman" w:hAnsi="Times New Roman" w:cs="Times New Roman"/>
          <w:b/>
          <w:sz w:val="26"/>
          <w:szCs w:val="26"/>
        </w:rPr>
      </w:pPr>
    </w:p>
    <w:tbl>
      <w:tblPr>
        <w:tblW w:w="0" w:type="auto"/>
        <w:tblLook w:val="04A0" w:firstRow="1" w:lastRow="0" w:firstColumn="1" w:lastColumn="0" w:noHBand="0" w:noVBand="1"/>
      </w:tblPr>
      <w:tblGrid>
        <w:gridCol w:w="4771"/>
        <w:gridCol w:w="4753"/>
      </w:tblGrid>
      <w:tr w:rsidR="00DF5CF7" w:rsidRPr="00FE71BE" w14:paraId="5D3B6C94" w14:textId="77777777" w:rsidTr="006773BD">
        <w:trPr>
          <w:trHeight w:val="1173"/>
        </w:trPr>
        <w:tc>
          <w:tcPr>
            <w:tcW w:w="4771" w:type="dxa"/>
            <w:hideMark/>
          </w:tcPr>
          <w:p w14:paraId="25DA8F0D" w14:textId="77777777" w:rsidR="00DF5CF7" w:rsidRDefault="00DF5CF7" w:rsidP="006773BD">
            <w:pPr>
              <w:spacing w:after="0" w:line="240" w:lineRule="auto"/>
              <w:rPr>
                <w:rFonts w:ascii="Times New Roman" w:eastAsia="Times New Roman" w:hAnsi="Times New Roman" w:cs="Times New Roman"/>
                <w:b/>
                <w:sz w:val="26"/>
                <w:szCs w:val="26"/>
                <w:lang w:eastAsia="ru-RU"/>
              </w:rPr>
            </w:pPr>
            <w:r w:rsidRPr="00FE71BE">
              <w:rPr>
                <w:rFonts w:ascii="Times New Roman" w:eastAsia="Times New Roman" w:hAnsi="Times New Roman" w:cs="Times New Roman"/>
                <w:b/>
                <w:sz w:val="26"/>
                <w:szCs w:val="26"/>
                <w:lang w:eastAsia="ru-RU"/>
              </w:rPr>
              <w:t>Председатель Совета депутатов</w:t>
            </w:r>
          </w:p>
          <w:p w14:paraId="4CAEA722" w14:textId="77777777" w:rsidR="00DF5CF7" w:rsidRPr="00FE71BE" w:rsidRDefault="00DF5CF7" w:rsidP="006773BD">
            <w:pPr>
              <w:spacing w:after="0" w:line="240" w:lineRule="auto"/>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Барышевского сельсовета</w:t>
            </w:r>
          </w:p>
        </w:tc>
        <w:tc>
          <w:tcPr>
            <w:tcW w:w="4753" w:type="dxa"/>
          </w:tcPr>
          <w:p w14:paraId="634EB325" w14:textId="77777777" w:rsidR="00DF5CF7" w:rsidRPr="00FE71BE" w:rsidRDefault="00DF5CF7" w:rsidP="006773BD">
            <w:pPr>
              <w:spacing w:after="0" w:line="240" w:lineRule="auto"/>
              <w:ind w:left="437"/>
              <w:rPr>
                <w:rFonts w:ascii="Times New Roman" w:eastAsia="Times New Roman" w:hAnsi="Times New Roman" w:cs="Times New Roman"/>
                <w:b/>
                <w:sz w:val="26"/>
                <w:szCs w:val="26"/>
                <w:lang w:eastAsia="ru-RU"/>
              </w:rPr>
            </w:pPr>
            <w:r w:rsidRPr="00FE71BE">
              <w:rPr>
                <w:rFonts w:ascii="Times New Roman" w:eastAsia="Times New Roman" w:hAnsi="Times New Roman" w:cs="Times New Roman"/>
                <w:b/>
                <w:sz w:val="26"/>
                <w:szCs w:val="26"/>
                <w:lang w:eastAsia="ru-RU"/>
              </w:rPr>
              <w:t>Глава Барышевского сельсовета</w:t>
            </w:r>
          </w:p>
        </w:tc>
      </w:tr>
      <w:tr w:rsidR="00DF5CF7" w:rsidRPr="00FE71BE" w14:paraId="4177D9D1" w14:textId="77777777" w:rsidTr="006773BD">
        <w:trPr>
          <w:trHeight w:val="391"/>
        </w:trPr>
        <w:tc>
          <w:tcPr>
            <w:tcW w:w="4771" w:type="dxa"/>
            <w:hideMark/>
          </w:tcPr>
          <w:p w14:paraId="4BC1574F" w14:textId="77777777" w:rsidR="00DF5CF7" w:rsidRPr="00FE71BE" w:rsidRDefault="00DF5CF7" w:rsidP="006773BD">
            <w:pPr>
              <w:spacing w:after="0" w:line="240" w:lineRule="auto"/>
              <w:rPr>
                <w:rFonts w:ascii="Times New Roman" w:eastAsia="Times New Roman" w:hAnsi="Times New Roman" w:cs="Times New Roman"/>
                <w:b/>
                <w:sz w:val="26"/>
                <w:szCs w:val="26"/>
                <w:lang w:eastAsia="ru-RU"/>
              </w:rPr>
            </w:pPr>
            <w:r w:rsidRPr="00FE71BE">
              <w:rPr>
                <w:rFonts w:ascii="Times New Roman" w:eastAsia="Times New Roman" w:hAnsi="Times New Roman" w:cs="Times New Roman"/>
                <w:b/>
                <w:sz w:val="26"/>
                <w:szCs w:val="26"/>
                <w:lang w:eastAsia="ru-RU"/>
              </w:rPr>
              <w:t xml:space="preserve"> О.В. Боровских_______________</w:t>
            </w:r>
          </w:p>
        </w:tc>
        <w:tc>
          <w:tcPr>
            <w:tcW w:w="4753" w:type="dxa"/>
            <w:hideMark/>
          </w:tcPr>
          <w:p w14:paraId="533F60F8" w14:textId="77777777" w:rsidR="00DF5CF7" w:rsidRPr="00FE71BE" w:rsidRDefault="00DF5CF7" w:rsidP="006773BD">
            <w:pPr>
              <w:spacing w:after="0" w:line="240" w:lineRule="auto"/>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 xml:space="preserve">       </w:t>
            </w:r>
            <w:r w:rsidRPr="00FE71BE">
              <w:rPr>
                <w:rFonts w:ascii="Times New Roman" w:eastAsia="Times New Roman" w:hAnsi="Times New Roman" w:cs="Times New Roman"/>
                <w:b/>
                <w:sz w:val="26"/>
                <w:szCs w:val="26"/>
                <w:lang w:eastAsia="ru-RU"/>
              </w:rPr>
              <w:t>А.А. Алексеев</w:t>
            </w:r>
            <w:r>
              <w:rPr>
                <w:rFonts w:ascii="Times New Roman" w:eastAsia="Times New Roman" w:hAnsi="Times New Roman" w:cs="Times New Roman"/>
                <w:b/>
                <w:sz w:val="26"/>
                <w:szCs w:val="26"/>
                <w:lang w:eastAsia="ru-RU"/>
              </w:rPr>
              <w:t>_________________</w:t>
            </w:r>
          </w:p>
        </w:tc>
      </w:tr>
    </w:tbl>
    <w:p w14:paraId="58615FBB" w14:textId="77777777" w:rsidR="000B0F94" w:rsidRDefault="000B0F94" w:rsidP="00BE57CE">
      <w:pPr>
        <w:spacing w:after="0" w:line="240" w:lineRule="auto"/>
        <w:jc w:val="center"/>
        <w:rPr>
          <w:rFonts w:ascii="Times New Roman" w:eastAsia="Times New Roman" w:hAnsi="Times New Roman" w:cs="Times New Roman"/>
          <w:b/>
          <w:sz w:val="28"/>
          <w:szCs w:val="28"/>
          <w:lang w:eastAsia="ru-RU"/>
        </w:rPr>
      </w:pPr>
    </w:p>
    <w:p w14:paraId="2AA27B80" w14:textId="77777777" w:rsidR="000B0F94" w:rsidRDefault="000B0F94" w:rsidP="00BE57CE">
      <w:pPr>
        <w:spacing w:after="0" w:line="240" w:lineRule="auto"/>
        <w:jc w:val="center"/>
        <w:rPr>
          <w:rFonts w:ascii="Times New Roman" w:eastAsia="Times New Roman" w:hAnsi="Times New Roman" w:cs="Times New Roman"/>
          <w:b/>
          <w:sz w:val="28"/>
          <w:szCs w:val="28"/>
          <w:lang w:eastAsia="ru-RU"/>
        </w:rPr>
      </w:pPr>
    </w:p>
    <w:p w14:paraId="3668ACED" w14:textId="77777777" w:rsidR="000B0F94" w:rsidRDefault="000B0F94" w:rsidP="00BE57CE">
      <w:pPr>
        <w:spacing w:after="0" w:line="240" w:lineRule="auto"/>
        <w:jc w:val="center"/>
        <w:rPr>
          <w:rFonts w:ascii="Times New Roman" w:eastAsia="Times New Roman" w:hAnsi="Times New Roman" w:cs="Times New Roman"/>
          <w:b/>
          <w:sz w:val="28"/>
          <w:szCs w:val="28"/>
          <w:lang w:eastAsia="ru-RU"/>
        </w:rPr>
      </w:pPr>
    </w:p>
    <w:p w14:paraId="68BEC840" w14:textId="77777777" w:rsidR="000B0F94" w:rsidRDefault="000B0F94" w:rsidP="00BE57CE">
      <w:pPr>
        <w:spacing w:after="0" w:line="240" w:lineRule="auto"/>
        <w:jc w:val="center"/>
        <w:rPr>
          <w:rFonts w:ascii="Times New Roman" w:eastAsia="Times New Roman" w:hAnsi="Times New Roman" w:cs="Times New Roman"/>
          <w:b/>
          <w:sz w:val="28"/>
          <w:szCs w:val="28"/>
          <w:lang w:eastAsia="ru-RU"/>
        </w:rPr>
      </w:pPr>
    </w:p>
    <w:p w14:paraId="7A153C61" w14:textId="77777777" w:rsidR="000B0F94" w:rsidRDefault="000B0F94" w:rsidP="00BE57CE">
      <w:pPr>
        <w:spacing w:after="0" w:line="240" w:lineRule="auto"/>
        <w:jc w:val="center"/>
        <w:rPr>
          <w:rFonts w:ascii="Times New Roman" w:eastAsia="Times New Roman" w:hAnsi="Times New Roman" w:cs="Times New Roman"/>
          <w:b/>
          <w:sz w:val="28"/>
          <w:szCs w:val="28"/>
          <w:lang w:eastAsia="ru-RU"/>
        </w:rPr>
      </w:pPr>
    </w:p>
    <w:p w14:paraId="1BBA3C1E" w14:textId="125E44B0" w:rsidR="000B0F94" w:rsidRDefault="000B0F94" w:rsidP="00BE57CE">
      <w:pPr>
        <w:spacing w:after="0" w:line="240" w:lineRule="auto"/>
        <w:jc w:val="center"/>
        <w:rPr>
          <w:rFonts w:ascii="Times New Roman" w:eastAsia="Times New Roman" w:hAnsi="Times New Roman" w:cs="Times New Roman"/>
          <w:b/>
          <w:sz w:val="28"/>
          <w:szCs w:val="28"/>
          <w:lang w:eastAsia="ru-RU"/>
        </w:rPr>
      </w:pPr>
    </w:p>
    <w:p w14:paraId="457DD054" w14:textId="06AE0FCB"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5EA09A16" w14:textId="524438CD"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1E43DF26" w14:textId="2CD48401"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6FD8F3FA" w14:textId="7114A0F3"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3F6F701B" w14:textId="312C8FF4"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159B5CCF" w14:textId="04442A86"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4620086F" w14:textId="55F0552D"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00008ACD" w14:textId="2FD979B8"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451F57DE" w14:textId="5E7AC6F9"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27302ACE" w14:textId="7DE6ED56"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1F2BE78B" w14:textId="725E772A"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2D0E84E3" w14:textId="210CD168"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03CA4D90" w14:textId="030E4B6F"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567084B0" w14:textId="359F49F4"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3AE4E358" w14:textId="79F2684E"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63986129" w14:textId="67D4403A"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54B0E535" w14:textId="215610ED"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7DD4126F" w14:textId="4BD43152"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26750084" w14:textId="71A186BE"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5CBB091A" w14:textId="0E5921CF"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0C72C33E" w14:textId="29B8C81D"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30E1C8EB" w14:textId="60E5A4AE"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64EB81B9" w14:textId="39DC803B"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5B303218" w14:textId="62FEBAAD"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614C77A1" w14:textId="4D965432"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1B28F3E8" w14:textId="0D21DAC9"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66D2F9C7" w14:textId="46C5404D"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1840B13A" w14:textId="04DBBD17"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7CF1C59D" w14:textId="623702F5"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737952A2" w14:textId="106404B2"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6814CD3F" w14:textId="0112C6A7" w:rsidR="002F188D" w:rsidRDefault="002F188D" w:rsidP="00BE57CE">
      <w:pPr>
        <w:spacing w:after="0" w:line="240" w:lineRule="auto"/>
        <w:jc w:val="center"/>
        <w:rPr>
          <w:rFonts w:ascii="Times New Roman" w:eastAsia="Times New Roman" w:hAnsi="Times New Roman" w:cs="Times New Roman"/>
          <w:b/>
          <w:sz w:val="28"/>
          <w:szCs w:val="28"/>
          <w:lang w:eastAsia="ru-RU"/>
        </w:rPr>
      </w:pPr>
    </w:p>
    <w:p w14:paraId="1ED2EA49" w14:textId="77777777" w:rsidR="002F188D" w:rsidRDefault="002F188D" w:rsidP="002F188D">
      <w:pPr>
        <w:spacing w:after="0" w:line="240" w:lineRule="auto"/>
        <w:jc w:val="right"/>
        <w:rPr>
          <w:rFonts w:ascii="Times New Roman" w:eastAsia="Times New Roman" w:hAnsi="Times New Roman" w:cs="Times New Roman"/>
          <w:b/>
          <w:sz w:val="28"/>
          <w:szCs w:val="28"/>
          <w:lang w:eastAsia="ru-RU"/>
        </w:rPr>
      </w:pPr>
    </w:p>
    <w:p w14:paraId="75DE133A" w14:textId="77777777" w:rsidR="002F188D" w:rsidRDefault="002F188D" w:rsidP="002F188D">
      <w:pPr>
        <w:spacing w:after="0" w:line="240" w:lineRule="auto"/>
        <w:jc w:val="right"/>
        <w:rPr>
          <w:rFonts w:ascii="Times New Roman" w:eastAsia="Times New Roman" w:hAnsi="Times New Roman" w:cs="Times New Roman"/>
          <w:b/>
          <w:sz w:val="28"/>
          <w:szCs w:val="28"/>
          <w:lang w:eastAsia="ru-RU"/>
        </w:rPr>
      </w:pPr>
    </w:p>
    <w:p w14:paraId="7D270F58" w14:textId="77777777" w:rsidR="00DF5CF7" w:rsidRDefault="00DF5CF7" w:rsidP="002F188D">
      <w:pPr>
        <w:spacing w:after="0" w:line="240" w:lineRule="auto"/>
        <w:jc w:val="right"/>
        <w:rPr>
          <w:rFonts w:ascii="Times New Roman" w:eastAsia="Times New Roman" w:hAnsi="Times New Roman" w:cs="Times New Roman"/>
          <w:b/>
          <w:sz w:val="28"/>
          <w:szCs w:val="28"/>
          <w:lang w:eastAsia="ru-RU"/>
        </w:rPr>
      </w:pPr>
    </w:p>
    <w:p w14:paraId="24E3965C" w14:textId="77777777" w:rsidR="00CD1892" w:rsidRPr="00CD1892" w:rsidRDefault="00CD1892" w:rsidP="00CD1892">
      <w:pPr>
        <w:spacing w:after="0" w:line="240" w:lineRule="auto"/>
        <w:jc w:val="center"/>
        <w:rPr>
          <w:rFonts w:ascii="Times New Roman" w:eastAsia="Times New Roman" w:hAnsi="Times New Roman" w:cs="Times New Roman"/>
          <w:b/>
          <w:sz w:val="26"/>
          <w:szCs w:val="26"/>
          <w:lang w:eastAsia="ru-RU"/>
        </w:rPr>
      </w:pPr>
      <w:r w:rsidRPr="00CD1892">
        <w:rPr>
          <w:rFonts w:ascii="Times New Roman" w:eastAsia="Times New Roman" w:hAnsi="Times New Roman" w:cs="Calibri"/>
          <w:noProof/>
          <w:sz w:val="26"/>
          <w:szCs w:val="26"/>
          <w:lang w:eastAsia="ru-RU"/>
        </w:rPr>
        <w:lastRenderedPageBreak/>
        <w:drawing>
          <wp:inline distT="0" distB="0" distL="0" distR="0" wp14:anchorId="7356EB37" wp14:editId="688AA13A">
            <wp:extent cx="257175" cy="342900"/>
            <wp:effectExtent l="0" t="0" r="952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7175" cy="342900"/>
                    </a:xfrm>
                    <a:prstGeom prst="rect">
                      <a:avLst/>
                    </a:prstGeom>
                    <a:noFill/>
                    <a:ln>
                      <a:noFill/>
                    </a:ln>
                  </pic:spPr>
                </pic:pic>
              </a:graphicData>
            </a:graphic>
          </wp:inline>
        </w:drawing>
      </w:r>
    </w:p>
    <w:p w14:paraId="4A0C10F7" w14:textId="77777777" w:rsidR="00CD1892" w:rsidRPr="00CD1892" w:rsidRDefault="00CD1892" w:rsidP="00CD1892">
      <w:pPr>
        <w:spacing w:after="0" w:line="240" w:lineRule="auto"/>
        <w:jc w:val="center"/>
        <w:rPr>
          <w:rFonts w:ascii="Times New Roman" w:eastAsia="Times New Roman" w:hAnsi="Times New Roman" w:cs="Times New Roman"/>
          <w:b/>
          <w:sz w:val="26"/>
          <w:szCs w:val="26"/>
          <w:lang w:eastAsia="ru-RU"/>
        </w:rPr>
      </w:pPr>
      <w:r w:rsidRPr="00CD1892">
        <w:rPr>
          <w:rFonts w:ascii="Times New Roman" w:eastAsia="Times New Roman" w:hAnsi="Times New Roman" w:cs="Times New Roman"/>
          <w:b/>
          <w:sz w:val="26"/>
          <w:szCs w:val="26"/>
          <w:lang w:eastAsia="ru-RU"/>
        </w:rPr>
        <w:t>СОВЕТ ДЕПУТАТОВ</w:t>
      </w:r>
    </w:p>
    <w:p w14:paraId="4BF3A524" w14:textId="77777777" w:rsidR="00CD1892" w:rsidRPr="00CD1892" w:rsidRDefault="00CD1892" w:rsidP="00CD1892">
      <w:pPr>
        <w:spacing w:after="0" w:line="240" w:lineRule="auto"/>
        <w:jc w:val="center"/>
        <w:rPr>
          <w:rFonts w:ascii="Times New Roman" w:eastAsia="Times New Roman" w:hAnsi="Times New Roman" w:cs="Times New Roman"/>
          <w:b/>
          <w:sz w:val="26"/>
          <w:szCs w:val="26"/>
          <w:lang w:eastAsia="ru-RU"/>
        </w:rPr>
      </w:pPr>
      <w:r w:rsidRPr="00CD1892">
        <w:rPr>
          <w:rFonts w:ascii="Times New Roman" w:eastAsia="Times New Roman" w:hAnsi="Times New Roman" w:cs="Times New Roman"/>
          <w:b/>
          <w:sz w:val="26"/>
          <w:szCs w:val="26"/>
          <w:lang w:eastAsia="ru-RU"/>
        </w:rPr>
        <w:t xml:space="preserve"> БАРЫШЕВСКОГО СЕЛЬСОВЕТА</w:t>
      </w:r>
    </w:p>
    <w:p w14:paraId="5D132A4C" w14:textId="77777777" w:rsidR="00CD1892" w:rsidRPr="00CD1892" w:rsidRDefault="00CD1892" w:rsidP="00CD1892">
      <w:pPr>
        <w:spacing w:after="0" w:line="240" w:lineRule="auto"/>
        <w:jc w:val="center"/>
        <w:rPr>
          <w:rFonts w:ascii="Times New Roman" w:eastAsia="Times New Roman" w:hAnsi="Times New Roman" w:cs="Times New Roman"/>
          <w:b/>
          <w:sz w:val="26"/>
          <w:szCs w:val="26"/>
          <w:lang w:eastAsia="ru-RU"/>
        </w:rPr>
      </w:pPr>
      <w:r w:rsidRPr="00CD1892">
        <w:rPr>
          <w:rFonts w:ascii="Times New Roman" w:eastAsia="Times New Roman" w:hAnsi="Times New Roman" w:cs="Times New Roman"/>
          <w:b/>
          <w:sz w:val="26"/>
          <w:szCs w:val="26"/>
          <w:lang w:eastAsia="ru-RU"/>
        </w:rPr>
        <w:t xml:space="preserve"> НОВОСИБИРСКОГО РАЙОНА</w:t>
      </w:r>
    </w:p>
    <w:p w14:paraId="434A85BE" w14:textId="77777777" w:rsidR="00CD1892" w:rsidRPr="00CD1892" w:rsidRDefault="00CD1892" w:rsidP="00CD1892">
      <w:pPr>
        <w:spacing w:after="0" w:line="240" w:lineRule="auto"/>
        <w:jc w:val="center"/>
        <w:rPr>
          <w:rFonts w:ascii="Times New Roman" w:eastAsia="Times New Roman" w:hAnsi="Times New Roman" w:cs="Times New Roman"/>
          <w:b/>
          <w:sz w:val="26"/>
          <w:szCs w:val="26"/>
          <w:lang w:eastAsia="ru-RU"/>
        </w:rPr>
      </w:pPr>
      <w:r w:rsidRPr="00CD1892">
        <w:rPr>
          <w:rFonts w:ascii="Times New Roman" w:eastAsia="Times New Roman" w:hAnsi="Times New Roman" w:cs="Times New Roman"/>
          <w:b/>
          <w:sz w:val="26"/>
          <w:szCs w:val="26"/>
          <w:lang w:eastAsia="ru-RU"/>
        </w:rPr>
        <w:t xml:space="preserve"> НОВОСИБИРСКОЙ ОБЛАСТИ</w:t>
      </w:r>
    </w:p>
    <w:p w14:paraId="1CF9A597" w14:textId="77777777" w:rsidR="00CD1892" w:rsidRPr="00CD1892" w:rsidRDefault="00CD1892" w:rsidP="00CD1892">
      <w:pPr>
        <w:spacing w:after="0" w:line="240" w:lineRule="auto"/>
        <w:jc w:val="center"/>
        <w:rPr>
          <w:rFonts w:ascii="Times New Roman" w:eastAsia="Times New Roman" w:hAnsi="Times New Roman" w:cs="Times New Roman"/>
          <w:b/>
          <w:sz w:val="26"/>
          <w:szCs w:val="26"/>
          <w:lang w:eastAsia="ru-RU"/>
        </w:rPr>
      </w:pPr>
      <w:r w:rsidRPr="00CD1892">
        <w:rPr>
          <w:rFonts w:ascii="Times New Roman" w:eastAsia="Times New Roman" w:hAnsi="Times New Roman" w:cs="Times New Roman"/>
          <w:b/>
          <w:sz w:val="26"/>
          <w:szCs w:val="26"/>
          <w:lang w:eastAsia="ru-RU"/>
        </w:rPr>
        <w:t xml:space="preserve">шестого созыва </w:t>
      </w:r>
    </w:p>
    <w:p w14:paraId="5F06E1E1" w14:textId="77777777" w:rsidR="00CD1892" w:rsidRPr="00CD1892" w:rsidRDefault="00CD1892" w:rsidP="00CD1892">
      <w:pPr>
        <w:spacing w:after="0" w:line="240" w:lineRule="auto"/>
        <w:jc w:val="center"/>
        <w:rPr>
          <w:rFonts w:ascii="Times New Roman" w:eastAsia="Calibri" w:hAnsi="Times New Roman" w:cs="Times New Roman"/>
          <w:b/>
          <w:sz w:val="26"/>
          <w:szCs w:val="26"/>
        </w:rPr>
      </w:pPr>
      <w:r w:rsidRPr="00CD1892">
        <w:rPr>
          <w:rFonts w:ascii="Times New Roman" w:eastAsia="Calibri" w:hAnsi="Times New Roman" w:cs="Times New Roman"/>
          <w:b/>
          <w:sz w:val="26"/>
          <w:szCs w:val="26"/>
        </w:rPr>
        <w:t>РЕШЕНИЕ</w:t>
      </w:r>
    </w:p>
    <w:p w14:paraId="26144B95" w14:textId="77777777" w:rsidR="00CD1892" w:rsidRPr="00CD1892" w:rsidRDefault="00CD1892" w:rsidP="00CD1892">
      <w:pPr>
        <w:spacing w:after="0" w:line="240" w:lineRule="auto"/>
        <w:jc w:val="center"/>
        <w:rPr>
          <w:rFonts w:ascii="Times New Roman" w:eastAsia="Calibri" w:hAnsi="Times New Roman" w:cs="Times New Roman"/>
          <w:b/>
          <w:sz w:val="26"/>
          <w:szCs w:val="26"/>
        </w:rPr>
      </w:pPr>
      <w:r w:rsidRPr="00CD1892">
        <w:rPr>
          <w:rFonts w:ascii="Times New Roman" w:eastAsia="Calibri" w:hAnsi="Times New Roman" w:cs="Times New Roman"/>
          <w:b/>
          <w:sz w:val="26"/>
          <w:szCs w:val="26"/>
        </w:rPr>
        <w:t>(Сороковой очередной сессии)</w:t>
      </w:r>
    </w:p>
    <w:p w14:paraId="73A45A9C" w14:textId="77777777" w:rsidR="00CD1892" w:rsidRPr="00CD1892" w:rsidRDefault="00CD1892" w:rsidP="00CD1892">
      <w:pPr>
        <w:spacing w:after="0" w:line="240" w:lineRule="auto"/>
        <w:jc w:val="center"/>
        <w:rPr>
          <w:rFonts w:ascii="Times New Roman" w:eastAsia="Calibri" w:hAnsi="Times New Roman" w:cs="Times New Roman"/>
          <w:b/>
          <w:sz w:val="26"/>
          <w:szCs w:val="26"/>
        </w:rPr>
      </w:pPr>
      <w:r w:rsidRPr="00CD1892">
        <w:rPr>
          <w:rFonts w:ascii="Times New Roman" w:eastAsia="Calibri" w:hAnsi="Times New Roman" w:cs="Times New Roman"/>
          <w:b/>
          <w:sz w:val="26"/>
          <w:szCs w:val="26"/>
        </w:rPr>
        <w:t>с. Барышево</w:t>
      </w:r>
    </w:p>
    <w:p w14:paraId="0334F774" w14:textId="77777777" w:rsidR="00CD1892" w:rsidRPr="00CD1892" w:rsidRDefault="00CD1892" w:rsidP="00CD1892">
      <w:pPr>
        <w:spacing w:after="0" w:line="240" w:lineRule="auto"/>
        <w:jc w:val="center"/>
        <w:rPr>
          <w:rFonts w:ascii="Times New Roman" w:eastAsia="Calibri" w:hAnsi="Times New Roman" w:cs="Times New Roman"/>
          <w:b/>
          <w:sz w:val="26"/>
          <w:szCs w:val="26"/>
        </w:rPr>
      </w:pPr>
    </w:p>
    <w:p w14:paraId="2205DC75" w14:textId="7F5D319D" w:rsidR="00CD1892" w:rsidRPr="00CD1892" w:rsidRDefault="00CD1892" w:rsidP="00CD1892">
      <w:pPr>
        <w:spacing w:after="0" w:line="240" w:lineRule="auto"/>
        <w:jc w:val="both"/>
        <w:rPr>
          <w:rFonts w:ascii="Times New Roman" w:eastAsia="Calibri" w:hAnsi="Times New Roman" w:cs="Times New Roman"/>
          <w:b/>
          <w:sz w:val="26"/>
          <w:szCs w:val="26"/>
        </w:rPr>
      </w:pPr>
      <w:r w:rsidRPr="00CD1892">
        <w:rPr>
          <w:rFonts w:ascii="Times New Roman" w:eastAsia="Calibri" w:hAnsi="Times New Roman" w:cs="Times New Roman"/>
          <w:b/>
          <w:sz w:val="26"/>
          <w:szCs w:val="26"/>
        </w:rPr>
        <w:t xml:space="preserve">13 марта 2025                                                                                                             № </w:t>
      </w:r>
      <w:r>
        <w:rPr>
          <w:rFonts w:ascii="Times New Roman" w:eastAsia="Calibri" w:hAnsi="Times New Roman" w:cs="Times New Roman"/>
          <w:b/>
          <w:sz w:val="26"/>
          <w:szCs w:val="26"/>
        </w:rPr>
        <w:t>4</w:t>
      </w:r>
    </w:p>
    <w:p w14:paraId="55E73AA3" w14:textId="77777777" w:rsidR="00CD1892" w:rsidRPr="00CD1892" w:rsidRDefault="00CD1892" w:rsidP="00CD1892">
      <w:pPr>
        <w:spacing w:after="0" w:line="240" w:lineRule="auto"/>
        <w:jc w:val="center"/>
        <w:rPr>
          <w:rFonts w:ascii="Times New Roman" w:eastAsia="Calibri" w:hAnsi="Times New Roman" w:cs="Times New Roman"/>
          <w:b/>
          <w:color w:val="000000"/>
          <w:sz w:val="26"/>
          <w:szCs w:val="26"/>
        </w:rPr>
      </w:pPr>
    </w:p>
    <w:p w14:paraId="720BB704" w14:textId="793E985B" w:rsidR="00CD1892" w:rsidRPr="00CD1892" w:rsidRDefault="00CD1892" w:rsidP="00CD1892">
      <w:pPr>
        <w:shd w:val="clear" w:color="auto" w:fill="FFFFFF"/>
        <w:tabs>
          <w:tab w:val="left" w:leader="underscore" w:pos="2179"/>
        </w:tabs>
        <w:spacing w:after="0" w:line="240" w:lineRule="auto"/>
        <w:ind w:firstLine="709"/>
        <w:jc w:val="center"/>
        <w:rPr>
          <w:rFonts w:ascii="Times New Roman" w:eastAsia="Times New Roman" w:hAnsi="Times New Roman" w:cs="Times New Roman"/>
          <w:b/>
          <w:sz w:val="26"/>
          <w:szCs w:val="26"/>
          <w:lang w:eastAsia="ru-RU"/>
        </w:rPr>
      </w:pPr>
      <w:r w:rsidRPr="00CD1892">
        <w:rPr>
          <w:rFonts w:ascii="Times New Roman" w:eastAsia="Calibri" w:hAnsi="Times New Roman" w:cs="Times New Roman"/>
          <w:b/>
          <w:sz w:val="26"/>
          <w:szCs w:val="26"/>
        </w:rPr>
        <w:t xml:space="preserve">О внесении изменений </w:t>
      </w:r>
      <w:r w:rsidRPr="00CD1892">
        <w:rPr>
          <w:rFonts w:ascii="Times New Roman" w:eastAsia="Times New Roman" w:hAnsi="Times New Roman" w:cs="Times New Roman"/>
          <w:b/>
          <w:sz w:val="26"/>
          <w:szCs w:val="26"/>
          <w:lang w:eastAsia="ru-RU"/>
        </w:rPr>
        <w:t xml:space="preserve">в </w:t>
      </w:r>
      <w:r>
        <w:rPr>
          <w:rFonts w:ascii="Times New Roman" w:eastAsia="Times New Roman" w:hAnsi="Times New Roman" w:cs="Times New Roman"/>
          <w:b/>
          <w:sz w:val="26"/>
          <w:szCs w:val="26"/>
          <w:lang w:eastAsia="ru-RU"/>
        </w:rPr>
        <w:t>«</w:t>
      </w:r>
      <w:r w:rsidRPr="00CD1892">
        <w:rPr>
          <w:rFonts w:ascii="Times New Roman" w:eastAsia="Times New Roman" w:hAnsi="Times New Roman" w:cs="Times New Roman"/>
          <w:b/>
          <w:sz w:val="26"/>
          <w:szCs w:val="26"/>
          <w:lang w:eastAsia="ru-RU"/>
        </w:rPr>
        <w:t xml:space="preserve">Порядок </w:t>
      </w:r>
      <w:r w:rsidRPr="00CD1892">
        <w:rPr>
          <w:rFonts w:ascii="Times New Roman" w:eastAsiaTheme="minorEastAsia" w:hAnsi="Times New Roman" w:cs="Times New Roman"/>
          <w:b/>
          <w:sz w:val="27"/>
          <w:szCs w:val="27"/>
          <w:lang w:eastAsia="ru-RU"/>
        </w:rPr>
        <w:t>формирования, ведения и обязательного опубликования перечня имущества, находящегося в муниципальной собственности Барышевского сельсовета Новосибирского района Новосибирской области, свободного от прав третьих лиц (за исключением имущественных прав субъектов малого и среднего предпринимательства)</w:t>
      </w:r>
      <w:r w:rsidRPr="00CD1892">
        <w:rPr>
          <w:rFonts w:ascii="Times New Roman" w:eastAsia="Times New Roman" w:hAnsi="Times New Roman" w:cs="Times New Roman"/>
          <w:b/>
          <w:sz w:val="26"/>
          <w:szCs w:val="26"/>
          <w:lang w:eastAsia="ru-RU"/>
        </w:rPr>
        <w:t xml:space="preserve">», утвержденное решением Совета депутатов Барышевского сельсовета Новосибирского района Новосибирской области №7 от 05.11.2019 г. </w:t>
      </w:r>
    </w:p>
    <w:p w14:paraId="2EF798BF" w14:textId="77777777" w:rsidR="00CD1892" w:rsidRPr="00CD1892" w:rsidRDefault="00CD1892" w:rsidP="00CD1892">
      <w:pPr>
        <w:widowControl w:val="0"/>
        <w:shd w:val="clear" w:color="auto" w:fill="FFFFFF"/>
        <w:spacing w:after="0" w:line="259" w:lineRule="auto"/>
        <w:ind w:firstLine="580"/>
        <w:jc w:val="both"/>
        <w:rPr>
          <w:rFonts w:ascii="Times New Roman" w:eastAsia="Times New Roman" w:hAnsi="Times New Roman" w:cs="Times New Roman"/>
          <w:sz w:val="26"/>
          <w:szCs w:val="26"/>
          <w:lang w:eastAsia="ru-RU" w:bidi="ru-RU"/>
        </w:rPr>
      </w:pPr>
    </w:p>
    <w:p w14:paraId="6BABA65C" w14:textId="77777777" w:rsidR="00CD1892" w:rsidRPr="00CD1892" w:rsidRDefault="00CD1892" w:rsidP="00CD1892">
      <w:pPr>
        <w:widowControl w:val="0"/>
        <w:shd w:val="clear" w:color="auto" w:fill="FFFFFF"/>
        <w:spacing w:after="0" w:line="259" w:lineRule="auto"/>
        <w:ind w:firstLine="580"/>
        <w:jc w:val="both"/>
        <w:rPr>
          <w:rFonts w:ascii="Times New Roman" w:eastAsia="Times New Roman" w:hAnsi="Times New Roman" w:cs="Times New Roman"/>
          <w:sz w:val="26"/>
          <w:szCs w:val="26"/>
          <w:lang w:eastAsia="ru-RU" w:bidi="ru-RU"/>
        </w:rPr>
      </w:pPr>
      <w:r w:rsidRPr="00CD1892">
        <w:rPr>
          <w:rFonts w:ascii="Times New Roman" w:eastAsia="Times New Roman" w:hAnsi="Times New Roman" w:cs="Times New Roman"/>
          <w:sz w:val="26"/>
          <w:szCs w:val="26"/>
          <w:lang w:eastAsia="ru-RU" w:bidi="ru-RU"/>
        </w:rPr>
        <w:t xml:space="preserve">На основании заключения Министерства Юстиции Новосибирской области от 17.12.2024г № 4063-02-02-03/9 в соответствии с Уставом, Совет депутатов Барышевского сельсовета Новосибирского района Новосибирской области </w:t>
      </w:r>
    </w:p>
    <w:p w14:paraId="331A027F" w14:textId="77777777" w:rsidR="00CD1892" w:rsidRPr="00CD1892" w:rsidRDefault="00CD1892" w:rsidP="00CD1892">
      <w:pPr>
        <w:widowControl w:val="0"/>
        <w:shd w:val="clear" w:color="auto" w:fill="FFFFFF"/>
        <w:spacing w:after="0" w:line="259" w:lineRule="auto"/>
        <w:ind w:firstLine="580"/>
        <w:jc w:val="both"/>
        <w:rPr>
          <w:rFonts w:ascii="Times New Roman" w:eastAsia="Times New Roman" w:hAnsi="Times New Roman" w:cs="Times New Roman"/>
          <w:b/>
          <w:bCs/>
          <w:sz w:val="26"/>
          <w:szCs w:val="26"/>
          <w:lang w:eastAsia="ru-RU" w:bidi="ru-RU"/>
        </w:rPr>
      </w:pPr>
      <w:r w:rsidRPr="00CD1892">
        <w:rPr>
          <w:rFonts w:ascii="Times New Roman" w:eastAsia="Times New Roman" w:hAnsi="Times New Roman" w:cs="Times New Roman"/>
          <w:b/>
          <w:bCs/>
          <w:sz w:val="26"/>
          <w:szCs w:val="26"/>
          <w:lang w:eastAsia="ru-RU" w:bidi="ru-RU"/>
        </w:rPr>
        <w:t>РЕШИЛ:</w:t>
      </w:r>
    </w:p>
    <w:p w14:paraId="07DE8B58" w14:textId="77777777" w:rsidR="00CD1892" w:rsidRPr="00CD1892" w:rsidRDefault="00CD1892" w:rsidP="00CD1892">
      <w:pPr>
        <w:shd w:val="clear" w:color="auto" w:fill="FFFFFF"/>
        <w:tabs>
          <w:tab w:val="left" w:leader="underscore" w:pos="2179"/>
        </w:tabs>
        <w:spacing w:after="0" w:line="240" w:lineRule="auto"/>
        <w:ind w:firstLine="709"/>
        <w:jc w:val="both"/>
        <w:rPr>
          <w:rFonts w:ascii="Times New Roman" w:eastAsia="Calibri" w:hAnsi="Times New Roman" w:cs="Times New Roman"/>
          <w:color w:val="000000"/>
          <w:spacing w:val="-1"/>
          <w:sz w:val="26"/>
          <w:szCs w:val="26"/>
        </w:rPr>
      </w:pPr>
      <w:r w:rsidRPr="00CD1892">
        <w:rPr>
          <w:rFonts w:ascii="Times New Roman" w:eastAsia="Calibri" w:hAnsi="Times New Roman" w:cs="Times New Roman"/>
          <w:color w:val="000000"/>
          <w:spacing w:val="-1"/>
          <w:sz w:val="26"/>
          <w:szCs w:val="26"/>
        </w:rPr>
        <w:t>1. Внести изменения в Порядок формирования, ведения и обязательного опубликования перечня имущества, находящегося в муниципальной собственности Барышевского сельсовета Новосибирского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утвержденное решением Совета депутатов Барышевского сельсовета Новосибирского района Новосибирской области №7 от 05.11.2019 г., дополнив пунктом следующего содержания (далее - Порядок):</w:t>
      </w:r>
    </w:p>
    <w:p w14:paraId="7F947433" w14:textId="77777777" w:rsidR="00CD1892" w:rsidRPr="00CD1892" w:rsidRDefault="00CD1892" w:rsidP="00CD1892">
      <w:pPr>
        <w:shd w:val="clear" w:color="auto" w:fill="FFFFFF"/>
        <w:tabs>
          <w:tab w:val="left" w:leader="underscore" w:pos="2179"/>
        </w:tabs>
        <w:spacing w:after="0" w:line="240" w:lineRule="auto"/>
        <w:ind w:firstLine="709"/>
        <w:jc w:val="both"/>
        <w:rPr>
          <w:rFonts w:ascii="Times New Roman" w:eastAsia="Calibri" w:hAnsi="Times New Roman" w:cs="Times New Roman"/>
          <w:color w:val="000000"/>
          <w:spacing w:val="-1"/>
          <w:sz w:val="26"/>
          <w:szCs w:val="26"/>
        </w:rPr>
      </w:pPr>
      <w:r w:rsidRPr="00CD1892">
        <w:rPr>
          <w:rFonts w:ascii="Times New Roman" w:eastAsia="Calibri" w:hAnsi="Times New Roman" w:cs="Times New Roman"/>
          <w:color w:val="000000"/>
          <w:spacing w:val="-1"/>
          <w:sz w:val="26"/>
          <w:szCs w:val="26"/>
        </w:rPr>
        <w:t>1.1. В пункте «2.1.» Порядка наименование Федерального закона от 22.07.2008г №159-ФЗ читать в следующей редакции «Об особенностях отчуждения движимого и недвижимого имущества, находящегося в государственной или муниципальной,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14:paraId="7D3AC26F" w14:textId="77777777" w:rsidR="00CD1892" w:rsidRPr="00CD1892" w:rsidRDefault="00CD1892" w:rsidP="00CD1892">
      <w:pPr>
        <w:shd w:val="clear" w:color="auto" w:fill="FFFFFF"/>
        <w:tabs>
          <w:tab w:val="left" w:leader="underscore" w:pos="2179"/>
        </w:tabs>
        <w:spacing w:after="0" w:line="240" w:lineRule="auto"/>
        <w:ind w:firstLine="709"/>
        <w:jc w:val="both"/>
        <w:rPr>
          <w:rFonts w:ascii="Times New Roman" w:eastAsia="Calibri" w:hAnsi="Times New Roman" w:cs="Times New Roman"/>
          <w:color w:val="000000"/>
          <w:spacing w:val="-1"/>
          <w:sz w:val="26"/>
          <w:szCs w:val="26"/>
        </w:rPr>
      </w:pPr>
      <w:r w:rsidRPr="00CD1892">
        <w:rPr>
          <w:rFonts w:ascii="Times New Roman" w:eastAsia="Calibri" w:hAnsi="Times New Roman" w:cs="Times New Roman"/>
          <w:color w:val="000000"/>
          <w:spacing w:val="-1"/>
          <w:sz w:val="26"/>
          <w:szCs w:val="26"/>
        </w:rPr>
        <w:t>1.2. В пункте «2.4.» Порядка наименование Федерального закона от 22.07.2008г №159-ФЗ читать в следующей редакции «Об особенностях отчуждения движимого и недвижимого имущества, находящегося в государственной или муниципальной,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14:paraId="52420A8B" w14:textId="77777777" w:rsidR="00CD1892" w:rsidRPr="00CD1892" w:rsidRDefault="00CD1892" w:rsidP="00CD189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6"/>
          <w:szCs w:val="26"/>
          <w:lang w:eastAsia="ru-RU"/>
        </w:rPr>
      </w:pPr>
      <w:r w:rsidRPr="00CD1892">
        <w:rPr>
          <w:rFonts w:ascii="Times New Roman" w:eastAsia="Calibri" w:hAnsi="Times New Roman" w:cs="Times New Roman"/>
          <w:sz w:val="26"/>
          <w:szCs w:val="26"/>
        </w:rPr>
        <w:t xml:space="preserve">2. </w:t>
      </w:r>
      <w:r w:rsidRPr="00CD1892">
        <w:rPr>
          <w:rFonts w:ascii="Times New Roman" w:eastAsia="Times New Roman" w:hAnsi="Times New Roman" w:cs="Times New Roman"/>
          <w:sz w:val="26"/>
          <w:szCs w:val="26"/>
          <w:lang w:eastAsia="ru-RU"/>
        </w:rPr>
        <w:t>Направить настоящее решение главе Барышевского сельсовета для подписания и опубликования в официальном источник е опубликования в газете «Моё село. Газета Барышевского сельсовета» и на официальном сайте администрации Барышевского сельсовета Новосибирского района Новосибирской области.</w:t>
      </w:r>
    </w:p>
    <w:p w14:paraId="448537FB" w14:textId="77777777" w:rsidR="00CD1892" w:rsidRPr="00CD1892" w:rsidRDefault="00CD1892" w:rsidP="00CD1892">
      <w:pPr>
        <w:spacing w:after="0" w:line="240" w:lineRule="auto"/>
        <w:ind w:firstLine="709"/>
        <w:jc w:val="both"/>
        <w:rPr>
          <w:rFonts w:ascii="Times New Roman" w:eastAsia="Times New Roman" w:hAnsi="Times New Roman" w:cs="Times New Roman"/>
          <w:b/>
          <w:bCs/>
          <w:sz w:val="26"/>
          <w:szCs w:val="26"/>
          <w:lang w:eastAsia="ru-RU"/>
        </w:rPr>
      </w:pPr>
    </w:p>
    <w:p w14:paraId="45C17B77" w14:textId="77777777" w:rsidR="00CD1892" w:rsidRPr="00CD1892" w:rsidRDefault="00CD1892" w:rsidP="00CD1892">
      <w:pPr>
        <w:spacing w:after="0" w:line="240" w:lineRule="auto"/>
        <w:jc w:val="both"/>
        <w:rPr>
          <w:rFonts w:ascii="Times New Roman" w:eastAsia="Times New Roman" w:hAnsi="Times New Roman" w:cs="Times New Roman"/>
          <w:b/>
          <w:bCs/>
          <w:sz w:val="26"/>
          <w:szCs w:val="26"/>
          <w:lang w:eastAsia="ru-RU"/>
        </w:rPr>
      </w:pPr>
      <w:r w:rsidRPr="00CD1892">
        <w:rPr>
          <w:rFonts w:ascii="Times New Roman" w:eastAsia="Times New Roman" w:hAnsi="Times New Roman" w:cs="Times New Roman"/>
          <w:b/>
          <w:bCs/>
          <w:sz w:val="26"/>
          <w:szCs w:val="26"/>
          <w:lang w:eastAsia="ru-RU"/>
        </w:rPr>
        <w:t>Председатель Совета депутатов                                   Глава Барышевского сельсовета</w:t>
      </w:r>
    </w:p>
    <w:p w14:paraId="2AAA518F" w14:textId="77777777" w:rsidR="00CD1892" w:rsidRPr="00CD1892" w:rsidRDefault="00CD1892" w:rsidP="00CD1892">
      <w:pPr>
        <w:spacing w:after="0" w:line="240" w:lineRule="auto"/>
        <w:jc w:val="both"/>
        <w:rPr>
          <w:rFonts w:ascii="Times New Roman" w:eastAsia="Times New Roman" w:hAnsi="Times New Roman" w:cs="Times New Roman"/>
          <w:b/>
          <w:bCs/>
          <w:sz w:val="26"/>
          <w:szCs w:val="26"/>
          <w:lang w:eastAsia="ru-RU"/>
        </w:rPr>
      </w:pPr>
      <w:r w:rsidRPr="00CD1892">
        <w:rPr>
          <w:rFonts w:ascii="Times New Roman" w:eastAsia="Times New Roman" w:hAnsi="Times New Roman" w:cs="Times New Roman"/>
          <w:b/>
          <w:bCs/>
          <w:sz w:val="26"/>
          <w:szCs w:val="26"/>
          <w:lang w:eastAsia="ru-RU"/>
        </w:rPr>
        <w:t xml:space="preserve">Барышевского сельсовета                     </w:t>
      </w:r>
    </w:p>
    <w:p w14:paraId="63079FCE" w14:textId="32583B7A" w:rsidR="00CD1892" w:rsidRPr="00CD1892" w:rsidRDefault="00CD1892" w:rsidP="00CD1892">
      <w:pPr>
        <w:spacing w:after="0" w:line="240" w:lineRule="auto"/>
        <w:rPr>
          <w:rFonts w:ascii="Times New Roman" w:eastAsia="Times New Roman" w:hAnsi="Times New Roman" w:cs="Times New Roman"/>
          <w:b/>
          <w:sz w:val="26"/>
          <w:szCs w:val="26"/>
          <w:lang w:eastAsia="ru-RU"/>
        </w:rPr>
      </w:pPr>
      <w:r w:rsidRPr="00CD1892">
        <w:rPr>
          <w:rFonts w:ascii="Times New Roman" w:eastAsia="Times New Roman" w:hAnsi="Times New Roman" w:cs="Times New Roman"/>
          <w:b/>
          <w:bCs/>
          <w:sz w:val="26"/>
          <w:szCs w:val="26"/>
          <w:lang w:eastAsia="ru-RU"/>
        </w:rPr>
        <w:t xml:space="preserve">______________О.В.Боровских                                      </w:t>
      </w:r>
      <w:r w:rsidR="00FA55EB">
        <w:rPr>
          <w:rFonts w:ascii="Times New Roman" w:eastAsia="Times New Roman" w:hAnsi="Times New Roman" w:cs="Times New Roman"/>
          <w:b/>
          <w:bCs/>
          <w:sz w:val="26"/>
          <w:szCs w:val="26"/>
          <w:lang w:eastAsia="ru-RU"/>
        </w:rPr>
        <w:t>_____</w:t>
      </w:r>
      <w:r w:rsidRPr="00CD1892">
        <w:rPr>
          <w:rFonts w:ascii="Times New Roman" w:eastAsia="Times New Roman" w:hAnsi="Times New Roman" w:cs="Times New Roman"/>
          <w:b/>
          <w:bCs/>
          <w:sz w:val="26"/>
          <w:szCs w:val="26"/>
          <w:lang w:eastAsia="ru-RU"/>
        </w:rPr>
        <w:t>___________А.А. Алексеев</w:t>
      </w:r>
    </w:p>
    <w:p w14:paraId="7DC386A9" w14:textId="24E70DA8"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noProof/>
          <w:sz w:val="26"/>
          <w:szCs w:val="26"/>
          <w:lang w:eastAsia="ru-RU"/>
        </w:rPr>
        <w:lastRenderedPageBreak/>
        <w:drawing>
          <wp:inline distT="0" distB="0" distL="0" distR="0" wp14:anchorId="29581ED7" wp14:editId="34A3DFBE">
            <wp:extent cx="259080" cy="340995"/>
            <wp:effectExtent l="0" t="0" r="7620" b="190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9080" cy="340995"/>
                    </a:xfrm>
                    <a:prstGeom prst="rect">
                      <a:avLst/>
                    </a:prstGeom>
                    <a:noFill/>
                    <a:ln>
                      <a:noFill/>
                    </a:ln>
                  </pic:spPr>
                </pic:pic>
              </a:graphicData>
            </a:graphic>
          </wp:inline>
        </w:drawing>
      </w:r>
    </w:p>
    <w:p w14:paraId="51120172"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 xml:space="preserve">СОВЕТ ДЕПУТАТОВ </w:t>
      </w:r>
    </w:p>
    <w:p w14:paraId="3ACE5C97"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 xml:space="preserve">БАРЫШЕВСКОГО СЕЛЬСОВЕТА </w:t>
      </w:r>
    </w:p>
    <w:p w14:paraId="19C2CF18"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 xml:space="preserve">НОВОСИБИРСКОГО РАЙОНА </w:t>
      </w:r>
    </w:p>
    <w:p w14:paraId="618F9512"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НОВОСИБИРСКОЙ ОБЛАСТИ</w:t>
      </w:r>
    </w:p>
    <w:p w14:paraId="5C56CD12"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Шестого созыва</w:t>
      </w:r>
    </w:p>
    <w:p w14:paraId="09061D35"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p>
    <w:p w14:paraId="4A9B42C9"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РЕШЕНИЕ</w:t>
      </w:r>
    </w:p>
    <w:p w14:paraId="415DEC44"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w:t>
      </w:r>
      <w:r w:rsidRPr="00CD1892">
        <w:rPr>
          <w:rFonts w:ascii="Times New Roman" w:eastAsia="Calibri" w:hAnsi="Times New Roman" w:cs="Times New Roman"/>
          <w:b/>
          <w:sz w:val="26"/>
          <w:szCs w:val="26"/>
        </w:rPr>
        <w:t>Сороковой очередной сессии</w:t>
      </w:r>
      <w:r w:rsidRPr="00CD1892">
        <w:rPr>
          <w:rFonts w:ascii="Times New Roman" w:eastAsia="Times New Roman" w:hAnsi="Times New Roman" w:cs="Times New Roman"/>
          <w:b/>
          <w:sz w:val="26"/>
          <w:szCs w:val="26"/>
        </w:rPr>
        <w:t>)</w:t>
      </w:r>
    </w:p>
    <w:p w14:paraId="4B3DBEF9"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с. Барышево</w:t>
      </w:r>
    </w:p>
    <w:p w14:paraId="1AD4413C"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 xml:space="preserve">  </w:t>
      </w:r>
    </w:p>
    <w:p w14:paraId="5BD7480D" w14:textId="573361F8" w:rsidR="00CD1892" w:rsidRPr="00CD1892" w:rsidRDefault="00CD1892" w:rsidP="00CD1892">
      <w:pPr>
        <w:spacing w:after="0" w:line="240" w:lineRule="auto"/>
        <w:jc w:val="both"/>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 xml:space="preserve"> </w:t>
      </w:r>
      <w:r w:rsidRPr="00CD1892">
        <w:rPr>
          <w:rFonts w:ascii="Times New Roman" w:eastAsia="Calibri" w:hAnsi="Times New Roman" w:cs="Times New Roman"/>
          <w:b/>
          <w:sz w:val="26"/>
          <w:szCs w:val="26"/>
        </w:rPr>
        <w:t>13 марта 2025</w:t>
      </w:r>
      <w:r w:rsidRPr="00CD1892">
        <w:rPr>
          <w:rFonts w:ascii="Times New Roman" w:eastAsia="Times New Roman" w:hAnsi="Times New Roman" w:cs="Times New Roman"/>
          <w:b/>
          <w:sz w:val="26"/>
          <w:szCs w:val="26"/>
        </w:rPr>
        <w:t xml:space="preserve">                                                                                                             № </w:t>
      </w:r>
      <w:r>
        <w:rPr>
          <w:rFonts w:ascii="Times New Roman" w:eastAsia="Times New Roman" w:hAnsi="Times New Roman" w:cs="Times New Roman"/>
          <w:b/>
          <w:sz w:val="26"/>
          <w:szCs w:val="26"/>
        </w:rPr>
        <w:t>5</w:t>
      </w:r>
    </w:p>
    <w:p w14:paraId="6CF40FD5" w14:textId="77777777" w:rsidR="00CD1892" w:rsidRPr="00CD1892" w:rsidRDefault="00CD1892" w:rsidP="00CD1892">
      <w:pPr>
        <w:spacing w:after="0" w:line="240" w:lineRule="auto"/>
        <w:jc w:val="both"/>
        <w:rPr>
          <w:rFonts w:ascii="Times New Roman" w:eastAsia="Times New Roman" w:hAnsi="Times New Roman" w:cs="Times New Roman"/>
          <w:b/>
          <w:sz w:val="26"/>
          <w:szCs w:val="26"/>
        </w:rPr>
      </w:pPr>
    </w:p>
    <w:p w14:paraId="38000EEA" w14:textId="77777777" w:rsidR="00CD1892" w:rsidRDefault="00CD1892" w:rsidP="00CD1892">
      <w:pPr>
        <w:spacing w:after="0" w:line="240" w:lineRule="auto"/>
        <w:jc w:val="center"/>
        <w:rPr>
          <w:rFonts w:ascii="Times New Roman" w:eastAsia="Calibri" w:hAnsi="Times New Roman" w:cs="Times New Roman"/>
          <w:b/>
          <w:sz w:val="26"/>
          <w:szCs w:val="26"/>
        </w:rPr>
      </w:pPr>
      <w:r w:rsidRPr="00CD1892">
        <w:rPr>
          <w:rFonts w:ascii="Times New Roman" w:eastAsia="Calibri" w:hAnsi="Times New Roman" w:cs="Times New Roman"/>
          <w:b/>
          <w:sz w:val="26"/>
          <w:szCs w:val="26"/>
        </w:rPr>
        <w:t xml:space="preserve">О внесении изменений в налоговые ставки, льготы, порядок уплаты земельного налога на территории Барышевского сельсовета Новосибирского района Новосибирской области, определенные решением сессии Совета депутатов Барышевского сельсовета Новосибирского района Новосибирской области </w:t>
      </w:r>
    </w:p>
    <w:p w14:paraId="6A105AE8" w14:textId="7167D916" w:rsidR="00CD1892" w:rsidRPr="00CD1892" w:rsidRDefault="00CD1892" w:rsidP="00CD1892">
      <w:pPr>
        <w:spacing w:after="0" w:line="240" w:lineRule="auto"/>
        <w:jc w:val="center"/>
        <w:rPr>
          <w:rFonts w:ascii="Times New Roman" w:eastAsia="Calibri" w:hAnsi="Times New Roman" w:cs="Times New Roman"/>
          <w:b/>
          <w:sz w:val="26"/>
          <w:szCs w:val="26"/>
        </w:rPr>
      </w:pPr>
      <w:r w:rsidRPr="00CD1892">
        <w:rPr>
          <w:rFonts w:ascii="Times New Roman" w:eastAsia="Calibri" w:hAnsi="Times New Roman" w:cs="Times New Roman"/>
          <w:b/>
          <w:sz w:val="26"/>
          <w:szCs w:val="26"/>
        </w:rPr>
        <w:t>от 05.11.2019 г. № 9</w:t>
      </w:r>
    </w:p>
    <w:p w14:paraId="107C724A" w14:textId="77777777" w:rsidR="00CD1892" w:rsidRPr="00CD1892" w:rsidRDefault="00CD1892" w:rsidP="00CD1892">
      <w:pPr>
        <w:spacing w:after="0" w:line="240" w:lineRule="auto"/>
        <w:jc w:val="center"/>
        <w:rPr>
          <w:rFonts w:ascii="Times New Roman" w:eastAsia="Calibri" w:hAnsi="Times New Roman" w:cs="Times New Roman"/>
          <w:b/>
          <w:sz w:val="26"/>
          <w:szCs w:val="26"/>
        </w:rPr>
      </w:pPr>
    </w:p>
    <w:p w14:paraId="11394BF7" w14:textId="77777777" w:rsidR="00CD1892" w:rsidRPr="00CD1892" w:rsidRDefault="00CD1892" w:rsidP="00CD1892">
      <w:pPr>
        <w:spacing w:after="0" w:line="240" w:lineRule="auto"/>
        <w:jc w:val="both"/>
        <w:rPr>
          <w:rFonts w:ascii="Times New Roman" w:eastAsia="Calibri" w:hAnsi="Times New Roman" w:cs="Times New Roman"/>
          <w:sz w:val="26"/>
          <w:szCs w:val="26"/>
        </w:rPr>
      </w:pPr>
      <w:r w:rsidRPr="00CD1892">
        <w:rPr>
          <w:rFonts w:ascii="Times New Roman" w:eastAsia="Times New Roman" w:hAnsi="Times New Roman" w:cs="Times New Roman"/>
          <w:sz w:val="26"/>
          <w:szCs w:val="26"/>
          <w:lang w:eastAsia="ru-RU" w:bidi="ru-RU"/>
        </w:rPr>
        <w:t>На основании заключения Министерства Юстиции Новосибирской области от 13.02.2025г № 550-02-02-03/9 в соответствии с Уставом, Совет депутатов Барышевского сельсовета Новосибирского района Новосибирской области</w:t>
      </w:r>
    </w:p>
    <w:p w14:paraId="5E23F65B" w14:textId="77777777" w:rsidR="00CD1892" w:rsidRPr="00CD1892" w:rsidRDefault="00CD1892" w:rsidP="00CD1892">
      <w:pPr>
        <w:tabs>
          <w:tab w:val="left" w:pos="1134"/>
        </w:tabs>
        <w:spacing w:after="0" w:line="240" w:lineRule="auto"/>
        <w:ind w:firstLine="708"/>
        <w:jc w:val="both"/>
        <w:rPr>
          <w:rFonts w:ascii="Times New Roman" w:eastAsia="Calibri" w:hAnsi="Times New Roman" w:cs="Times New Roman"/>
          <w:b/>
          <w:sz w:val="27"/>
          <w:szCs w:val="27"/>
        </w:rPr>
      </w:pPr>
      <w:r w:rsidRPr="00CD1892">
        <w:rPr>
          <w:rFonts w:ascii="Times New Roman" w:eastAsia="Calibri" w:hAnsi="Times New Roman" w:cs="Times New Roman"/>
          <w:b/>
          <w:sz w:val="27"/>
          <w:szCs w:val="27"/>
        </w:rPr>
        <w:t>РЕШИЛ:</w:t>
      </w:r>
    </w:p>
    <w:p w14:paraId="24AEE0AB" w14:textId="77777777" w:rsidR="00CD1892" w:rsidRPr="00CD1892" w:rsidRDefault="00CD1892" w:rsidP="00CD1892">
      <w:pPr>
        <w:numPr>
          <w:ilvl w:val="0"/>
          <w:numId w:val="17"/>
        </w:numPr>
        <w:tabs>
          <w:tab w:val="left" w:pos="1134"/>
        </w:tabs>
        <w:spacing w:after="0" w:line="240" w:lineRule="auto"/>
        <w:ind w:left="0" w:firstLine="708"/>
        <w:contextualSpacing/>
        <w:jc w:val="both"/>
        <w:rPr>
          <w:rFonts w:ascii="Times New Roman" w:eastAsia="Calibri" w:hAnsi="Times New Roman" w:cs="Times New Roman"/>
          <w:sz w:val="27"/>
          <w:szCs w:val="27"/>
        </w:rPr>
      </w:pPr>
      <w:r w:rsidRPr="00CD1892">
        <w:rPr>
          <w:rFonts w:ascii="Times New Roman" w:eastAsia="Calibri" w:hAnsi="Times New Roman" w:cs="Times New Roman"/>
          <w:sz w:val="27"/>
          <w:szCs w:val="27"/>
        </w:rPr>
        <w:t>Внести следующие изменения в налоговые ставки, льготы, порядок уплаты земельного налога на территории Барышевского сельсовета Новосибирского района Новосибирской области, определенные решением сессии Совета депутатов Барышевского сельсовета Новосибирского района Новосибирской области от 05.11.2019 г. №9:</w:t>
      </w:r>
    </w:p>
    <w:p w14:paraId="63EDD144" w14:textId="77777777" w:rsidR="00CD1892" w:rsidRPr="00CD1892" w:rsidRDefault="00CD1892" w:rsidP="00CD1892">
      <w:pPr>
        <w:numPr>
          <w:ilvl w:val="1"/>
          <w:numId w:val="17"/>
        </w:numPr>
        <w:tabs>
          <w:tab w:val="left" w:pos="1134"/>
        </w:tabs>
        <w:spacing w:after="0" w:line="240" w:lineRule="auto"/>
        <w:ind w:left="0" w:firstLine="708"/>
        <w:contextualSpacing/>
        <w:jc w:val="both"/>
        <w:rPr>
          <w:rFonts w:ascii="Times New Roman" w:eastAsia="Calibri" w:hAnsi="Times New Roman" w:cs="Times New Roman"/>
          <w:sz w:val="27"/>
          <w:szCs w:val="27"/>
        </w:rPr>
      </w:pPr>
      <w:r w:rsidRPr="00CD1892">
        <w:rPr>
          <w:rFonts w:ascii="Times New Roman" w:eastAsia="Calibri" w:hAnsi="Times New Roman" w:cs="Times New Roman"/>
          <w:sz w:val="27"/>
          <w:szCs w:val="27"/>
        </w:rPr>
        <w:t>Ставки земельного налога изложить, согласно Приложению № 1.</w:t>
      </w:r>
    </w:p>
    <w:p w14:paraId="3582130B" w14:textId="77777777" w:rsidR="00CD1892" w:rsidRPr="00CD1892" w:rsidRDefault="00CD1892" w:rsidP="00CD1892">
      <w:pPr>
        <w:numPr>
          <w:ilvl w:val="0"/>
          <w:numId w:val="17"/>
        </w:numPr>
        <w:tabs>
          <w:tab w:val="left" w:pos="993"/>
          <w:tab w:val="left" w:pos="1134"/>
        </w:tabs>
        <w:spacing w:after="0" w:line="240" w:lineRule="auto"/>
        <w:contextualSpacing/>
        <w:jc w:val="both"/>
        <w:rPr>
          <w:rFonts w:ascii="Times New Roman" w:eastAsia="Times New Roman" w:hAnsi="Times New Roman" w:cs="Times New Roman"/>
          <w:sz w:val="27"/>
          <w:szCs w:val="27"/>
          <w:lang w:eastAsia="ru-RU"/>
        </w:rPr>
      </w:pPr>
      <w:r w:rsidRPr="00CD1892">
        <w:rPr>
          <w:rFonts w:ascii="Times New Roman" w:eastAsia="Times New Roman" w:hAnsi="Times New Roman" w:cs="Times New Roman"/>
          <w:sz w:val="27"/>
          <w:szCs w:val="27"/>
          <w:lang w:eastAsia="ru-RU"/>
        </w:rPr>
        <w:t xml:space="preserve">Действие настоящего решения распространяется на правоотношения </w:t>
      </w:r>
    </w:p>
    <w:p w14:paraId="5A2151B4" w14:textId="77777777" w:rsidR="00CD1892" w:rsidRPr="00CD1892" w:rsidRDefault="00CD1892" w:rsidP="00CD1892">
      <w:pPr>
        <w:tabs>
          <w:tab w:val="left" w:pos="993"/>
          <w:tab w:val="left" w:pos="1134"/>
        </w:tabs>
        <w:spacing w:after="0" w:line="240" w:lineRule="auto"/>
        <w:contextualSpacing/>
        <w:jc w:val="both"/>
        <w:rPr>
          <w:rFonts w:ascii="Times New Roman" w:eastAsia="Times New Roman" w:hAnsi="Times New Roman" w:cs="Times New Roman"/>
          <w:sz w:val="27"/>
          <w:szCs w:val="27"/>
          <w:lang w:eastAsia="ru-RU"/>
        </w:rPr>
      </w:pPr>
      <w:r w:rsidRPr="00CD1892">
        <w:rPr>
          <w:rFonts w:ascii="Times New Roman" w:eastAsia="Times New Roman" w:hAnsi="Times New Roman" w:cs="Times New Roman"/>
          <w:sz w:val="27"/>
          <w:szCs w:val="27"/>
          <w:lang w:eastAsia="ru-RU"/>
        </w:rPr>
        <w:t>возникшие 01.01.2025г.</w:t>
      </w:r>
    </w:p>
    <w:p w14:paraId="4B4855E2" w14:textId="77777777" w:rsidR="00CD1892" w:rsidRPr="00CD1892" w:rsidRDefault="00CD1892" w:rsidP="00CD1892">
      <w:pPr>
        <w:numPr>
          <w:ilvl w:val="0"/>
          <w:numId w:val="17"/>
        </w:numPr>
        <w:tabs>
          <w:tab w:val="left" w:pos="993"/>
          <w:tab w:val="left" w:pos="1134"/>
        </w:tabs>
        <w:spacing w:after="0" w:line="240" w:lineRule="auto"/>
        <w:contextualSpacing/>
        <w:jc w:val="both"/>
        <w:rPr>
          <w:rFonts w:ascii="Times New Roman" w:eastAsia="Times New Roman" w:hAnsi="Times New Roman" w:cs="Times New Roman"/>
          <w:sz w:val="27"/>
          <w:szCs w:val="27"/>
          <w:lang w:eastAsia="ru-RU"/>
        </w:rPr>
      </w:pPr>
      <w:r w:rsidRPr="00CD1892">
        <w:rPr>
          <w:rFonts w:ascii="Times New Roman" w:eastAsia="Times New Roman" w:hAnsi="Times New Roman" w:cs="Times New Roman"/>
          <w:sz w:val="27"/>
          <w:szCs w:val="27"/>
          <w:lang w:eastAsia="ru-RU"/>
        </w:rPr>
        <w:t xml:space="preserve">Опубликовать настоящее решение в официальном источнике </w:t>
      </w:r>
    </w:p>
    <w:p w14:paraId="3113A3BB" w14:textId="77777777" w:rsidR="00CD1892" w:rsidRPr="00CD1892" w:rsidRDefault="00CD1892" w:rsidP="00CD1892">
      <w:pPr>
        <w:tabs>
          <w:tab w:val="left" w:pos="993"/>
          <w:tab w:val="left" w:pos="1134"/>
        </w:tabs>
        <w:spacing w:after="0" w:line="240" w:lineRule="auto"/>
        <w:jc w:val="both"/>
        <w:rPr>
          <w:rFonts w:ascii="Times New Roman" w:eastAsia="Times New Roman" w:hAnsi="Times New Roman" w:cs="Times New Roman"/>
          <w:sz w:val="27"/>
          <w:szCs w:val="27"/>
          <w:lang w:eastAsia="ru-RU"/>
        </w:rPr>
      </w:pPr>
      <w:r w:rsidRPr="00CD1892">
        <w:rPr>
          <w:rFonts w:ascii="Times New Roman" w:eastAsia="Times New Roman" w:hAnsi="Times New Roman" w:cs="Times New Roman"/>
          <w:sz w:val="27"/>
          <w:szCs w:val="27"/>
          <w:lang w:eastAsia="ru-RU"/>
        </w:rPr>
        <w:t>опубликования в газете «Моё село. Газета Барышевского сельсовета» и на официальном сайте администрации Барышевского сельсовета Новосибирского района Новосибирской области.</w:t>
      </w:r>
    </w:p>
    <w:p w14:paraId="597D1499" w14:textId="77777777" w:rsidR="00CD1892" w:rsidRPr="00CD1892" w:rsidRDefault="00CD1892" w:rsidP="00CD1892">
      <w:pPr>
        <w:tabs>
          <w:tab w:val="left" w:pos="1134"/>
        </w:tabs>
        <w:suppressAutoHyphens/>
        <w:spacing w:after="0" w:line="240" w:lineRule="auto"/>
        <w:ind w:firstLine="708"/>
        <w:rPr>
          <w:rFonts w:ascii="Times New Roman" w:eastAsia="Times New Roman" w:hAnsi="Times New Roman" w:cs="Times New Roman"/>
          <w:b/>
          <w:bCs/>
          <w:kern w:val="36"/>
          <w:sz w:val="27"/>
          <w:szCs w:val="27"/>
          <w:lang w:eastAsia="ar-SA"/>
        </w:rPr>
      </w:pPr>
    </w:p>
    <w:p w14:paraId="2E8C1F5A" w14:textId="77777777" w:rsidR="00CD1892" w:rsidRPr="00CD1892" w:rsidRDefault="00CD1892" w:rsidP="00CD1892">
      <w:pPr>
        <w:tabs>
          <w:tab w:val="left" w:pos="1134"/>
        </w:tabs>
        <w:suppressAutoHyphens/>
        <w:spacing w:after="0" w:line="240" w:lineRule="auto"/>
        <w:ind w:firstLine="708"/>
        <w:rPr>
          <w:rFonts w:ascii="Times New Roman" w:eastAsia="Times New Roman" w:hAnsi="Times New Roman" w:cs="Times New Roman"/>
          <w:b/>
          <w:bCs/>
          <w:kern w:val="36"/>
          <w:sz w:val="27"/>
          <w:szCs w:val="27"/>
          <w:lang w:eastAsia="ar-SA"/>
        </w:rPr>
      </w:pPr>
    </w:p>
    <w:p w14:paraId="509B9D81" w14:textId="77777777" w:rsidR="00CD1892" w:rsidRPr="00CD1892" w:rsidRDefault="00CD1892" w:rsidP="00CD1892">
      <w:pPr>
        <w:tabs>
          <w:tab w:val="left" w:pos="1134"/>
        </w:tabs>
        <w:suppressAutoHyphens/>
        <w:spacing w:after="0" w:line="240" w:lineRule="auto"/>
        <w:ind w:firstLine="708"/>
        <w:rPr>
          <w:rFonts w:ascii="Times New Roman" w:eastAsia="Times New Roman" w:hAnsi="Times New Roman" w:cs="Times New Roman"/>
          <w:b/>
          <w:bCs/>
          <w:kern w:val="36"/>
          <w:sz w:val="27"/>
          <w:szCs w:val="27"/>
          <w:lang w:eastAsia="ar-SA"/>
        </w:rPr>
      </w:pPr>
    </w:p>
    <w:p w14:paraId="7CF64795" w14:textId="77777777" w:rsidR="00CD1892" w:rsidRPr="00CD1892" w:rsidRDefault="00CD1892" w:rsidP="00CD1892">
      <w:pPr>
        <w:tabs>
          <w:tab w:val="left" w:pos="1134"/>
        </w:tabs>
        <w:suppressAutoHyphens/>
        <w:spacing w:after="0" w:line="240" w:lineRule="auto"/>
        <w:ind w:firstLine="708"/>
        <w:rPr>
          <w:rFonts w:ascii="Times New Roman" w:eastAsia="Times New Roman" w:hAnsi="Times New Roman" w:cs="Times New Roman"/>
          <w:b/>
          <w:bCs/>
          <w:kern w:val="36"/>
          <w:sz w:val="27"/>
          <w:szCs w:val="27"/>
          <w:lang w:eastAsia="ar-SA"/>
        </w:rPr>
      </w:pPr>
    </w:p>
    <w:p w14:paraId="0F252AA6" w14:textId="77777777" w:rsidR="00CD1892" w:rsidRPr="00CD1892" w:rsidRDefault="00CD1892" w:rsidP="00CD1892">
      <w:pPr>
        <w:autoSpaceDN w:val="0"/>
        <w:spacing w:after="0" w:line="240" w:lineRule="auto"/>
        <w:jc w:val="both"/>
        <w:rPr>
          <w:rFonts w:ascii="Times New Roman" w:eastAsia="Calibri" w:hAnsi="Times New Roman" w:cs="Times New Roman"/>
          <w:b/>
          <w:sz w:val="26"/>
          <w:szCs w:val="26"/>
        </w:rPr>
      </w:pPr>
    </w:p>
    <w:p w14:paraId="1FE1DE2D" w14:textId="4B712CBE" w:rsidR="00CD1892" w:rsidRPr="00CD1892" w:rsidRDefault="00CD1892" w:rsidP="00CD1892">
      <w:pPr>
        <w:autoSpaceDN w:val="0"/>
        <w:spacing w:after="0" w:line="240" w:lineRule="auto"/>
        <w:jc w:val="both"/>
        <w:rPr>
          <w:rFonts w:ascii="Times New Roman" w:eastAsia="Calibri" w:hAnsi="Times New Roman" w:cs="Times New Roman"/>
          <w:b/>
          <w:sz w:val="26"/>
          <w:szCs w:val="26"/>
        </w:rPr>
      </w:pPr>
      <w:r w:rsidRPr="00CD1892">
        <w:rPr>
          <w:rFonts w:ascii="Times New Roman" w:eastAsia="Calibri" w:hAnsi="Times New Roman" w:cs="Times New Roman"/>
          <w:b/>
          <w:sz w:val="26"/>
          <w:szCs w:val="26"/>
        </w:rPr>
        <w:t xml:space="preserve">Председатель Совета депутатов               </w:t>
      </w:r>
      <w:r>
        <w:rPr>
          <w:rFonts w:ascii="Times New Roman" w:eastAsia="Calibri" w:hAnsi="Times New Roman" w:cs="Times New Roman"/>
          <w:b/>
          <w:sz w:val="26"/>
          <w:szCs w:val="26"/>
        </w:rPr>
        <w:t xml:space="preserve">               </w:t>
      </w:r>
      <w:r w:rsidRPr="00CD1892">
        <w:rPr>
          <w:rFonts w:ascii="Times New Roman" w:eastAsia="Calibri" w:hAnsi="Times New Roman" w:cs="Times New Roman"/>
          <w:b/>
          <w:sz w:val="26"/>
          <w:szCs w:val="26"/>
        </w:rPr>
        <w:t xml:space="preserve">  Глава Барышевского сельсовета</w:t>
      </w:r>
    </w:p>
    <w:p w14:paraId="37151CD8" w14:textId="77777777" w:rsidR="00CD1892" w:rsidRPr="00CD1892" w:rsidRDefault="00CD1892" w:rsidP="00CD1892">
      <w:pPr>
        <w:autoSpaceDN w:val="0"/>
        <w:spacing w:after="0" w:line="240" w:lineRule="auto"/>
        <w:jc w:val="both"/>
        <w:rPr>
          <w:rFonts w:ascii="Times New Roman" w:eastAsia="Calibri" w:hAnsi="Times New Roman" w:cs="Times New Roman"/>
          <w:b/>
          <w:sz w:val="26"/>
          <w:szCs w:val="26"/>
        </w:rPr>
      </w:pPr>
      <w:r w:rsidRPr="00CD1892">
        <w:rPr>
          <w:rFonts w:ascii="Times New Roman" w:eastAsia="Times New Roman" w:hAnsi="Times New Roman" w:cs="Times New Roman"/>
          <w:b/>
          <w:sz w:val="26"/>
          <w:szCs w:val="26"/>
          <w:lang w:eastAsia="ru-RU"/>
        </w:rPr>
        <w:t>Барышевского сельсовета</w:t>
      </w:r>
    </w:p>
    <w:p w14:paraId="400062A9" w14:textId="3643BDBC" w:rsidR="00CD1892" w:rsidRPr="00CD1892" w:rsidRDefault="00CD1892" w:rsidP="00CD1892">
      <w:pPr>
        <w:spacing w:after="0" w:line="240" w:lineRule="auto"/>
        <w:rPr>
          <w:rFonts w:ascii="Times New Roman" w:eastAsia="Calibri" w:hAnsi="Times New Roman" w:cs="Times New Roman"/>
          <w:b/>
          <w:sz w:val="26"/>
          <w:szCs w:val="26"/>
        </w:rPr>
      </w:pPr>
      <w:r w:rsidRPr="00CD1892">
        <w:rPr>
          <w:rFonts w:ascii="Times New Roman" w:eastAsia="Calibri" w:hAnsi="Times New Roman" w:cs="Times New Roman"/>
          <w:b/>
          <w:sz w:val="26"/>
          <w:szCs w:val="26"/>
        </w:rPr>
        <w:t xml:space="preserve">______________О.В. Боровских                     </w:t>
      </w:r>
      <w:r>
        <w:rPr>
          <w:rFonts w:ascii="Times New Roman" w:eastAsia="Calibri" w:hAnsi="Times New Roman" w:cs="Times New Roman"/>
          <w:b/>
          <w:sz w:val="26"/>
          <w:szCs w:val="26"/>
        </w:rPr>
        <w:t xml:space="preserve">               </w:t>
      </w:r>
      <w:r w:rsidRPr="00CD1892">
        <w:rPr>
          <w:rFonts w:ascii="Times New Roman" w:eastAsia="Calibri" w:hAnsi="Times New Roman" w:cs="Times New Roman"/>
          <w:b/>
          <w:sz w:val="26"/>
          <w:szCs w:val="26"/>
        </w:rPr>
        <w:t>________________А.А. Алексеев</w:t>
      </w:r>
    </w:p>
    <w:p w14:paraId="69D5BF37" w14:textId="4FCE3F94" w:rsidR="00CD1892" w:rsidRPr="00CD1892" w:rsidRDefault="00CD1892" w:rsidP="00CD1892">
      <w:pPr>
        <w:spacing w:after="0" w:line="240" w:lineRule="auto"/>
        <w:rPr>
          <w:rFonts w:ascii="Times New Roman" w:eastAsia="Calibri" w:hAnsi="Times New Roman" w:cs="Times New Roman"/>
          <w:b/>
          <w:sz w:val="26"/>
          <w:szCs w:val="26"/>
        </w:rPr>
      </w:pPr>
      <w:r>
        <w:rPr>
          <w:rFonts w:ascii="Times New Roman" w:eastAsia="Calibri" w:hAnsi="Times New Roman" w:cs="Times New Roman"/>
          <w:b/>
          <w:sz w:val="26"/>
          <w:szCs w:val="26"/>
        </w:rPr>
        <w:t xml:space="preserve"> </w:t>
      </w:r>
    </w:p>
    <w:p w14:paraId="4815884E" w14:textId="77777777" w:rsidR="00CD1892" w:rsidRPr="00CD1892" w:rsidRDefault="00CD1892" w:rsidP="00CD1892">
      <w:pPr>
        <w:spacing w:after="0" w:line="240" w:lineRule="auto"/>
        <w:rPr>
          <w:rFonts w:ascii="Times New Roman" w:eastAsia="Calibri" w:hAnsi="Times New Roman" w:cs="Times New Roman"/>
          <w:b/>
          <w:sz w:val="26"/>
          <w:szCs w:val="26"/>
        </w:rPr>
      </w:pPr>
    </w:p>
    <w:p w14:paraId="7D1B04AE" w14:textId="77777777" w:rsidR="00CD1892" w:rsidRPr="00CD1892" w:rsidRDefault="00CD1892" w:rsidP="00CD1892">
      <w:pPr>
        <w:spacing w:after="0" w:line="240" w:lineRule="auto"/>
        <w:rPr>
          <w:rFonts w:ascii="Times New Roman" w:eastAsia="Calibri" w:hAnsi="Times New Roman" w:cs="Times New Roman"/>
          <w:b/>
          <w:sz w:val="26"/>
          <w:szCs w:val="26"/>
        </w:rPr>
      </w:pPr>
    </w:p>
    <w:p w14:paraId="108F7A14" w14:textId="77777777" w:rsidR="00CD1892" w:rsidRPr="00CD1892" w:rsidRDefault="00CD1892" w:rsidP="00CD1892">
      <w:pPr>
        <w:autoSpaceDN w:val="0"/>
        <w:spacing w:after="0" w:line="240" w:lineRule="auto"/>
        <w:jc w:val="right"/>
        <w:rPr>
          <w:rFonts w:ascii="Times New Roman" w:eastAsia="Times New Roman" w:hAnsi="Times New Roman" w:cs="Times New Roman"/>
          <w:color w:val="FF0000"/>
          <w:sz w:val="24"/>
          <w:szCs w:val="24"/>
          <w:lang w:eastAsia="ru-RU"/>
        </w:rPr>
      </w:pPr>
    </w:p>
    <w:p w14:paraId="2E37BD32" w14:textId="77777777" w:rsidR="00CD1892" w:rsidRDefault="00CD1892" w:rsidP="00CD1892">
      <w:pPr>
        <w:autoSpaceDN w:val="0"/>
        <w:spacing w:after="0" w:line="240" w:lineRule="auto"/>
        <w:jc w:val="right"/>
        <w:rPr>
          <w:rFonts w:ascii="Times New Roman" w:eastAsia="Times New Roman" w:hAnsi="Times New Roman" w:cs="Times New Roman"/>
          <w:sz w:val="24"/>
          <w:szCs w:val="24"/>
          <w:lang w:eastAsia="ru-RU"/>
        </w:rPr>
      </w:pPr>
    </w:p>
    <w:p w14:paraId="67691094" w14:textId="77777777" w:rsidR="00CD1892" w:rsidRDefault="00CD1892" w:rsidP="00CD1892">
      <w:pPr>
        <w:autoSpaceDN w:val="0"/>
        <w:spacing w:after="0" w:line="240" w:lineRule="auto"/>
        <w:jc w:val="right"/>
        <w:rPr>
          <w:rFonts w:ascii="Times New Roman" w:eastAsia="Times New Roman" w:hAnsi="Times New Roman" w:cs="Times New Roman"/>
          <w:sz w:val="24"/>
          <w:szCs w:val="24"/>
          <w:lang w:eastAsia="ru-RU"/>
        </w:rPr>
      </w:pPr>
    </w:p>
    <w:p w14:paraId="61344D6E" w14:textId="77777777" w:rsidR="00CD1892" w:rsidRDefault="00CD1892" w:rsidP="00CD1892">
      <w:pPr>
        <w:autoSpaceDN w:val="0"/>
        <w:spacing w:after="0" w:line="240" w:lineRule="auto"/>
        <w:jc w:val="right"/>
        <w:rPr>
          <w:rFonts w:ascii="Times New Roman" w:eastAsia="Times New Roman" w:hAnsi="Times New Roman" w:cs="Times New Roman"/>
          <w:sz w:val="24"/>
          <w:szCs w:val="24"/>
          <w:lang w:eastAsia="ru-RU"/>
        </w:rPr>
      </w:pPr>
    </w:p>
    <w:p w14:paraId="4169846A" w14:textId="77777777" w:rsidR="00FA55EB" w:rsidRDefault="00FA55EB" w:rsidP="00CD1892">
      <w:pPr>
        <w:autoSpaceDN w:val="0"/>
        <w:spacing w:after="0" w:line="240" w:lineRule="auto"/>
        <w:jc w:val="right"/>
        <w:rPr>
          <w:rFonts w:ascii="Times New Roman" w:eastAsia="Times New Roman" w:hAnsi="Times New Roman" w:cs="Times New Roman"/>
          <w:sz w:val="24"/>
          <w:szCs w:val="24"/>
          <w:lang w:eastAsia="ru-RU"/>
        </w:rPr>
      </w:pPr>
    </w:p>
    <w:p w14:paraId="6B4B1646" w14:textId="7DEE7E20" w:rsidR="00CD1892" w:rsidRPr="00CD1892" w:rsidRDefault="00CD1892" w:rsidP="00CD1892">
      <w:pPr>
        <w:autoSpaceDN w:val="0"/>
        <w:spacing w:after="0" w:line="240" w:lineRule="auto"/>
        <w:jc w:val="right"/>
        <w:rPr>
          <w:rFonts w:ascii="Times New Roman" w:eastAsia="Times New Roman" w:hAnsi="Times New Roman" w:cs="Times New Roman"/>
          <w:sz w:val="24"/>
          <w:szCs w:val="24"/>
          <w:lang w:eastAsia="ru-RU"/>
        </w:rPr>
      </w:pPr>
      <w:r w:rsidRPr="00CD1892">
        <w:rPr>
          <w:rFonts w:ascii="Times New Roman" w:eastAsia="Times New Roman" w:hAnsi="Times New Roman" w:cs="Times New Roman"/>
          <w:sz w:val="24"/>
          <w:szCs w:val="24"/>
          <w:lang w:eastAsia="ru-RU"/>
        </w:rPr>
        <w:lastRenderedPageBreak/>
        <w:t>ПРИЛОЖЕНИЕ № 1</w:t>
      </w:r>
    </w:p>
    <w:p w14:paraId="3AA2606F" w14:textId="77777777" w:rsidR="00CD1892" w:rsidRPr="00CD1892" w:rsidRDefault="00CD1892" w:rsidP="00CD1892">
      <w:pPr>
        <w:autoSpaceDN w:val="0"/>
        <w:spacing w:after="0" w:line="240" w:lineRule="auto"/>
        <w:jc w:val="right"/>
        <w:rPr>
          <w:rFonts w:ascii="Times New Roman" w:eastAsia="Times New Roman" w:hAnsi="Times New Roman" w:cs="Times New Roman"/>
          <w:sz w:val="24"/>
          <w:szCs w:val="24"/>
          <w:lang w:eastAsia="ru-RU"/>
        </w:rPr>
      </w:pPr>
      <w:r w:rsidRPr="00CD1892">
        <w:rPr>
          <w:rFonts w:ascii="Times New Roman" w:eastAsia="Times New Roman" w:hAnsi="Times New Roman" w:cs="Times New Roman"/>
          <w:sz w:val="24"/>
          <w:szCs w:val="24"/>
          <w:lang w:eastAsia="ru-RU"/>
        </w:rPr>
        <w:t xml:space="preserve">к решению Совета депутатов </w:t>
      </w:r>
    </w:p>
    <w:p w14:paraId="025A5679" w14:textId="77777777" w:rsidR="00CD1892" w:rsidRPr="00CD1892" w:rsidRDefault="00CD1892" w:rsidP="00CD1892">
      <w:pPr>
        <w:autoSpaceDN w:val="0"/>
        <w:spacing w:after="0" w:line="240" w:lineRule="auto"/>
        <w:jc w:val="right"/>
        <w:rPr>
          <w:rFonts w:ascii="Times New Roman" w:eastAsia="Times New Roman" w:hAnsi="Times New Roman" w:cs="Times New Roman"/>
          <w:sz w:val="24"/>
          <w:szCs w:val="24"/>
          <w:lang w:eastAsia="ru-RU"/>
        </w:rPr>
      </w:pPr>
      <w:r w:rsidRPr="00CD1892">
        <w:rPr>
          <w:rFonts w:ascii="Times New Roman" w:eastAsia="Times New Roman" w:hAnsi="Times New Roman" w:cs="Times New Roman"/>
          <w:sz w:val="24"/>
          <w:szCs w:val="24"/>
          <w:lang w:eastAsia="ru-RU"/>
        </w:rPr>
        <w:t>Барышевского сельсовета</w:t>
      </w:r>
    </w:p>
    <w:p w14:paraId="5EB412C2" w14:textId="77777777" w:rsidR="00CD1892" w:rsidRPr="00CD1892" w:rsidRDefault="00CD1892" w:rsidP="00CD1892">
      <w:pPr>
        <w:autoSpaceDN w:val="0"/>
        <w:spacing w:after="0" w:line="240" w:lineRule="auto"/>
        <w:jc w:val="right"/>
        <w:rPr>
          <w:rFonts w:ascii="Times New Roman" w:eastAsia="Times New Roman" w:hAnsi="Times New Roman" w:cs="Times New Roman"/>
          <w:sz w:val="24"/>
          <w:szCs w:val="24"/>
          <w:lang w:eastAsia="ru-RU"/>
        </w:rPr>
      </w:pPr>
      <w:r w:rsidRPr="00CD1892">
        <w:rPr>
          <w:rFonts w:ascii="Times New Roman" w:eastAsia="Times New Roman" w:hAnsi="Times New Roman" w:cs="Times New Roman"/>
          <w:sz w:val="24"/>
          <w:szCs w:val="24"/>
          <w:lang w:eastAsia="ru-RU"/>
        </w:rPr>
        <w:t xml:space="preserve">Новосибирского района </w:t>
      </w:r>
    </w:p>
    <w:p w14:paraId="3D407C2A" w14:textId="77777777" w:rsidR="00CD1892" w:rsidRPr="00CD1892" w:rsidRDefault="00CD1892" w:rsidP="00CD1892">
      <w:pPr>
        <w:autoSpaceDN w:val="0"/>
        <w:spacing w:after="0" w:line="240" w:lineRule="auto"/>
        <w:jc w:val="right"/>
        <w:rPr>
          <w:rFonts w:ascii="Times New Roman" w:eastAsia="Times New Roman" w:hAnsi="Times New Roman" w:cs="Times New Roman"/>
          <w:sz w:val="24"/>
          <w:szCs w:val="24"/>
          <w:lang w:eastAsia="ru-RU"/>
        </w:rPr>
      </w:pPr>
      <w:r w:rsidRPr="00CD1892">
        <w:rPr>
          <w:rFonts w:ascii="Times New Roman" w:eastAsia="Times New Roman" w:hAnsi="Times New Roman" w:cs="Times New Roman"/>
          <w:sz w:val="24"/>
          <w:szCs w:val="24"/>
          <w:lang w:eastAsia="ru-RU"/>
        </w:rPr>
        <w:t xml:space="preserve">Новосибирской области </w:t>
      </w:r>
    </w:p>
    <w:p w14:paraId="6DE82003" w14:textId="326BF3DC" w:rsidR="00CD1892" w:rsidRPr="00CD1892" w:rsidRDefault="00CD1892" w:rsidP="00CD1892">
      <w:pPr>
        <w:autoSpaceDN w:val="0"/>
        <w:spacing w:after="0" w:line="240" w:lineRule="auto"/>
        <w:jc w:val="right"/>
        <w:rPr>
          <w:rFonts w:ascii="Times New Roman" w:eastAsia="Times New Roman" w:hAnsi="Times New Roman" w:cs="Times New Roman"/>
          <w:sz w:val="24"/>
          <w:szCs w:val="24"/>
          <w:lang w:eastAsia="ru-RU"/>
        </w:rPr>
      </w:pPr>
      <w:r w:rsidRPr="00CD1892">
        <w:rPr>
          <w:rFonts w:ascii="Times New Roman" w:eastAsia="Times New Roman" w:hAnsi="Times New Roman" w:cs="Times New Roman"/>
          <w:sz w:val="24"/>
          <w:szCs w:val="24"/>
          <w:lang w:eastAsia="ru-RU"/>
        </w:rPr>
        <w:t xml:space="preserve">от 13.03.2025 г. № </w:t>
      </w:r>
      <w:r>
        <w:rPr>
          <w:rFonts w:ascii="Times New Roman" w:eastAsia="Times New Roman" w:hAnsi="Times New Roman" w:cs="Times New Roman"/>
          <w:sz w:val="24"/>
          <w:szCs w:val="24"/>
          <w:lang w:eastAsia="ru-RU"/>
        </w:rPr>
        <w:t>5</w:t>
      </w:r>
    </w:p>
    <w:p w14:paraId="7D20FB3D" w14:textId="77777777" w:rsidR="00CD1892" w:rsidRPr="00CD1892" w:rsidRDefault="00CD1892" w:rsidP="00CD1892">
      <w:pPr>
        <w:autoSpaceDN w:val="0"/>
        <w:spacing w:after="0" w:line="240" w:lineRule="auto"/>
        <w:jc w:val="right"/>
        <w:rPr>
          <w:rFonts w:ascii="Times New Roman" w:eastAsia="Times New Roman" w:hAnsi="Times New Roman" w:cs="Times New Roman"/>
          <w:sz w:val="24"/>
          <w:szCs w:val="24"/>
          <w:lang w:eastAsia="ru-RU"/>
        </w:rPr>
      </w:pPr>
    </w:p>
    <w:p w14:paraId="75533F94"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4"/>
          <w:szCs w:val="24"/>
          <w:lang w:eastAsia="ru-RU"/>
        </w:rPr>
      </w:pPr>
      <w:r w:rsidRPr="00CD1892">
        <w:rPr>
          <w:rFonts w:ascii="Times New Roman" w:eastAsia="Times New Roman" w:hAnsi="Times New Roman" w:cs="Times New Roman"/>
          <w:b/>
          <w:sz w:val="24"/>
          <w:szCs w:val="24"/>
          <w:lang w:eastAsia="ru-RU"/>
        </w:rPr>
        <w:t>СТАВКИ ЗЕМЕЛЬНОГО НАЛОГА</w:t>
      </w:r>
    </w:p>
    <w:p w14:paraId="15BB0AAD"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6"/>
        <w:gridCol w:w="7723"/>
        <w:gridCol w:w="1481"/>
      </w:tblGrid>
      <w:tr w:rsidR="00CD1892" w:rsidRPr="00CD1892" w14:paraId="6A751C5C" w14:textId="77777777" w:rsidTr="006773BD">
        <w:tc>
          <w:tcPr>
            <w:tcW w:w="636" w:type="dxa"/>
            <w:tcBorders>
              <w:top w:val="single" w:sz="4" w:space="0" w:color="auto"/>
              <w:left w:val="single" w:sz="4" w:space="0" w:color="auto"/>
              <w:bottom w:val="single" w:sz="4" w:space="0" w:color="auto"/>
              <w:right w:val="single" w:sz="4" w:space="0" w:color="auto"/>
            </w:tcBorders>
            <w:hideMark/>
          </w:tcPr>
          <w:p w14:paraId="439556B4" w14:textId="77777777" w:rsidR="00CD1892" w:rsidRPr="00CD1892" w:rsidRDefault="00CD1892" w:rsidP="00CD1892">
            <w:pPr>
              <w:autoSpaceDN w:val="0"/>
              <w:spacing w:after="0" w:line="259" w:lineRule="auto"/>
              <w:jc w:val="center"/>
              <w:rPr>
                <w:rFonts w:ascii="Times New Roman" w:eastAsia="Times New Roman" w:hAnsi="Times New Roman" w:cs="Times New Roman"/>
                <w:sz w:val="24"/>
                <w:szCs w:val="24"/>
              </w:rPr>
            </w:pPr>
            <w:r w:rsidRPr="00CD1892">
              <w:rPr>
                <w:rFonts w:ascii="Times New Roman" w:eastAsia="Times New Roman" w:hAnsi="Times New Roman" w:cs="Times New Roman"/>
                <w:sz w:val="24"/>
                <w:szCs w:val="24"/>
              </w:rPr>
              <w:t>№</w:t>
            </w:r>
          </w:p>
        </w:tc>
        <w:tc>
          <w:tcPr>
            <w:tcW w:w="7723" w:type="dxa"/>
            <w:tcBorders>
              <w:top w:val="single" w:sz="4" w:space="0" w:color="auto"/>
              <w:left w:val="single" w:sz="4" w:space="0" w:color="auto"/>
              <w:bottom w:val="single" w:sz="4" w:space="0" w:color="auto"/>
              <w:right w:val="single" w:sz="4" w:space="0" w:color="auto"/>
            </w:tcBorders>
            <w:hideMark/>
          </w:tcPr>
          <w:p w14:paraId="532C18A6" w14:textId="77777777" w:rsidR="00CD1892" w:rsidRPr="00CD1892" w:rsidRDefault="00CD1892" w:rsidP="00CD1892">
            <w:pPr>
              <w:autoSpaceDN w:val="0"/>
              <w:spacing w:after="0" w:line="259" w:lineRule="auto"/>
              <w:jc w:val="center"/>
              <w:rPr>
                <w:rFonts w:ascii="Times New Roman" w:eastAsia="Times New Roman" w:hAnsi="Times New Roman" w:cs="Times New Roman"/>
                <w:sz w:val="24"/>
                <w:szCs w:val="24"/>
              </w:rPr>
            </w:pPr>
            <w:r w:rsidRPr="00CD1892">
              <w:rPr>
                <w:rFonts w:ascii="Times New Roman" w:eastAsia="Times New Roman" w:hAnsi="Times New Roman" w:cs="Times New Roman"/>
                <w:sz w:val="24"/>
                <w:szCs w:val="24"/>
              </w:rPr>
              <w:t>В отношении земельных участков</w:t>
            </w:r>
          </w:p>
          <w:p w14:paraId="5DBA694D" w14:textId="77777777" w:rsidR="00CD1892" w:rsidRPr="00CD1892" w:rsidRDefault="00CD1892" w:rsidP="00CD1892">
            <w:pPr>
              <w:autoSpaceDN w:val="0"/>
              <w:spacing w:after="0" w:line="259" w:lineRule="auto"/>
              <w:rPr>
                <w:rFonts w:ascii="Times New Roman" w:eastAsia="Times New Roman" w:hAnsi="Times New Roman" w:cs="Times New Roman"/>
                <w:sz w:val="24"/>
                <w:szCs w:val="24"/>
              </w:rPr>
            </w:pPr>
          </w:p>
        </w:tc>
        <w:tc>
          <w:tcPr>
            <w:tcW w:w="956" w:type="dxa"/>
            <w:tcBorders>
              <w:top w:val="single" w:sz="4" w:space="0" w:color="auto"/>
              <w:left w:val="single" w:sz="4" w:space="0" w:color="auto"/>
              <w:bottom w:val="single" w:sz="4" w:space="0" w:color="auto"/>
              <w:right w:val="single" w:sz="4" w:space="0" w:color="auto"/>
            </w:tcBorders>
            <w:hideMark/>
          </w:tcPr>
          <w:p w14:paraId="5366965F" w14:textId="77777777" w:rsidR="00CD1892" w:rsidRPr="00CD1892" w:rsidRDefault="00CD1892" w:rsidP="00CD1892">
            <w:pPr>
              <w:autoSpaceDN w:val="0"/>
              <w:spacing w:after="0" w:line="259" w:lineRule="auto"/>
              <w:jc w:val="center"/>
              <w:rPr>
                <w:rFonts w:ascii="Times New Roman" w:eastAsia="Times New Roman" w:hAnsi="Times New Roman" w:cs="Times New Roman"/>
                <w:sz w:val="24"/>
                <w:szCs w:val="24"/>
              </w:rPr>
            </w:pPr>
            <w:r w:rsidRPr="00CD1892">
              <w:rPr>
                <w:rFonts w:ascii="Times New Roman" w:eastAsia="Times New Roman" w:hAnsi="Times New Roman" w:cs="Times New Roman"/>
                <w:sz w:val="24"/>
                <w:szCs w:val="24"/>
              </w:rPr>
              <w:t>Налоговая</w:t>
            </w:r>
          </w:p>
          <w:p w14:paraId="21A3ADD4" w14:textId="77777777" w:rsidR="00CD1892" w:rsidRPr="00CD1892" w:rsidRDefault="00CD1892" w:rsidP="00CD1892">
            <w:pPr>
              <w:autoSpaceDN w:val="0"/>
              <w:spacing w:after="0" w:line="259" w:lineRule="auto"/>
              <w:jc w:val="center"/>
              <w:rPr>
                <w:rFonts w:ascii="Times New Roman" w:eastAsia="Times New Roman" w:hAnsi="Times New Roman" w:cs="Times New Roman"/>
                <w:sz w:val="24"/>
                <w:szCs w:val="24"/>
              </w:rPr>
            </w:pPr>
            <w:r w:rsidRPr="00CD1892">
              <w:rPr>
                <w:rFonts w:ascii="Times New Roman" w:eastAsia="Times New Roman" w:hAnsi="Times New Roman" w:cs="Times New Roman"/>
                <w:sz w:val="24"/>
                <w:szCs w:val="24"/>
              </w:rPr>
              <w:t>ставка</w:t>
            </w:r>
          </w:p>
          <w:p w14:paraId="1F506666" w14:textId="77777777" w:rsidR="00CD1892" w:rsidRPr="00CD1892" w:rsidRDefault="00CD1892" w:rsidP="00CD1892">
            <w:pPr>
              <w:autoSpaceDN w:val="0"/>
              <w:spacing w:after="0" w:line="259" w:lineRule="auto"/>
              <w:jc w:val="center"/>
              <w:rPr>
                <w:rFonts w:ascii="Times New Roman" w:eastAsia="Times New Roman" w:hAnsi="Times New Roman" w:cs="Times New Roman"/>
                <w:sz w:val="24"/>
                <w:szCs w:val="24"/>
              </w:rPr>
            </w:pPr>
            <w:r w:rsidRPr="00CD1892">
              <w:rPr>
                <w:rFonts w:ascii="Times New Roman" w:eastAsia="Times New Roman" w:hAnsi="Times New Roman" w:cs="Times New Roman"/>
                <w:sz w:val="24"/>
                <w:szCs w:val="24"/>
              </w:rPr>
              <w:t>в % от кадастровой стоимости участка</w:t>
            </w:r>
          </w:p>
        </w:tc>
      </w:tr>
      <w:tr w:rsidR="00CD1892" w:rsidRPr="00CD1892" w14:paraId="1FA6D98D" w14:textId="77777777" w:rsidTr="006773BD">
        <w:tc>
          <w:tcPr>
            <w:tcW w:w="636" w:type="dxa"/>
            <w:tcBorders>
              <w:top w:val="single" w:sz="4" w:space="0" w:color="auto"/>
              <w:left w:val="single" w:sz="4" w:space="0" w:color="auto"/>
              <w:bottom w:val="single" w:sz="4" w:space="0" w:color="auto"/>
              <w:right w:val="single" w:sz="4" w:space="0" w:color="auto"/>
            </w:tcBorders>
            <w:hideMark/>
          </w:tcPr>
          <w:p w14:paraId="29CDF64D" w14:textId="77777777" w:rsidR="00CD1892" w:rsidRPr="00CD1892" w:rsidRDefault="00CD1892" w:rsidP="00CD1892">
            <w:pPr>
              <w:autoSpaceDN w:val="0"/>
              <w:spacing w:after="0" w:line="259" w:lineRule="auto"/>
              <w:jc w:val="center"/>
              <w:rPr>
                <w:rFonts w:ascii="Times New Roman" w:eastAsia="Times New Roman" w:hAnsi="Times New Roman" w:cs="Times New Roman"/>
                <w:sz w:val="24"/>
                <w:szCs w:val="24"/>
              </w:rPr>
            </w:pPr>
            <w:r w:rsidRPr="00CD1892">
              <w:rPr>
                <w:rFonts w:ascii="Times New Roman" w:eastAsia="Times New Roman" w:hAnsi="Times New Roman" w:cs="Times New Roman"/>
                <w:sz w:val="24"/>
                <w:szCs w:val="24"/>
              </w:rPr>
              <w:t>1.</w:t>
            </w:r>
          </w:p>
        </w:tc>
        <w:tc>
          <w:tcPr>
            <w:tcW w:w="7723" w:type="dxa"/>
            <w:tcBorders>
              <w:top w:val="single" w:sz="4" w:space="0" w:color="auto"/>
              <w:left w:val="single" w:sz="4" w:space="0" w:color="auto"/>
              <w:bottom w:val="single" w:sz="4" w:space="0" w:color="auto"/>
              <w:right w:val="single" w:sz="4" w:space="0" w:color="auto"/>
            </w:tcBorders>
            <w:hideMark/>
          </w:tcPr>
          <w:p w14:paraId="5D6EABA2" w14:textId="77777777" w:rsidR="00CD1892" w:rsidRPr="00CD1892" w:rsidRDefault="00CD1892" w:rsidP="00CD1892">
            <w:pPr>
              <w:spacing w:after="0" w:line="288" w:lineRule="atLeast"/>
              <w:jc w:val="both"/>
              <w:rPr>
                <w:rFonts w:ascii="Times New Roman" w:eastAsia="Times New Roman" w:hAnsi="Times New Roman" w:cs="Times New Roman"/>
                <w:sz w:val="24"/>
                <w:szCs w:val="24"/>
                <w:lang w:eastAsia="ru-RU"/>
              </w:rPr>
            </w:pPr>
            <w:r w:rsidRPr="00CD1892">
              <w:rPr>
                <w:rFonts w:ascii="Times New Roman" w:eastAsia="Times New Roman" w:hAnsi="Times New Roman" w:cs="Times New Roman"/>
                <w:sz w:val="24"/>
                <w:szCs w:val="24"/>
                <w:lang w:eastAsia="ru-RU"/>
              </w:rPr>
              <w:t>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w:t>
            </w:r>
          </w:p>
        </w:tc>
        <w:tc>
          <w:tcPr>
            <w:tcW w:w="956" w:type="dxa"/>
            <w:tcBorders>
              <w:top w:val="single" w:sz="4" w:space="0" w:color="auto"/>
              <w:left w:val="single" w:sz="4" w:space="0" w:color="auto"/>
              <w:bottom w:val="single" w:sz="4" w:space="0" w:color="auto"/>
              <w:right w:val="single" w:sz="4" w:space="0" w:color="auto"/>
            </w:tcBorders>
            <w:hideMark/>
          </w:tcPr>
          <w:p w14:paraId="79BB4083" w14:textId="77777777" w:rsidR="00CD1892" w:rsidRPr="00CD1892" w:rsidRDefault="00CD1892" w:rsidP="00CD1892">
            <w:pPr>
              <w:autoSpaceDN w:val="0"/>
              <w:spacing w:after="0" w:line="259" w:lineRule="auto"/>
              <w:jc w:val="center"/>
              <w:rPr>
                <w:rFonts w:ascii="Times New Roman" w:eastAsia="Times New Roman" w:hAnsi="Times New Roman" w:cs="Times New Roman"/>
                <w:sz w:val="24"/>
                <w:szCs w:val="24"/>
              </w:rPr>
            </w:pPr>
            <w:r w:rsidRPr="00CD1892">
              <w:rPr>
                <w:rFonts w:ascii="Times New Roman" w:eastAsia="Times New Roman" w:hAnsi="Times New Roman" w:cs="Times New Roman"/>
                <w:sz w:val="24"/>
                <w:szCs w:val="24"/>
              </w:rPr>
              <w:t>0,3</w:t>
            </w:r>
          </w:p>
        </w:tc>
      </w:tr>
      <w:tr w:rsidR="00CD1892" w:rsidRPr="00CD1892" w14:paraId="6D7B181D" w14:textId="77777777" w:rsidTr="006773BD">
        <w:tc>
          <w:tcPr>
            <w:tcW w:w="636" w:type="dxa"/>
            <w:tcBorders>
              <w:top w:val="single" w:sz="4" w:space="0" w:color="auto"/>
              <w:left w:val="single" w:sz="4" w:space="0" w:color="auto"/>
              <w:bottom w:val="single" w:sz="4" w:space="0" w:color="auto"/>
              <w:right w:val="single" w:sz="4" w:space="0" w:color="auto"/>
            </w:tcBorders>
            <w:hideMark/>
          </w:tcPr>
          <w:p w14:paraId="5EF4C8B8" w14:textId="77777777" w:rsidR="00CD1892" w:rsidRPr="00CD1892" w:rsidRDefault="00CD1892" w:rsidP="00CD1892">
            <w:pPr>
              <w:autoSpaceDN w:val="0"/>
              <w:spacing w:after="0" w:line="259" w:lineRule="auto"/>
              <w:jc w:val="center"/>
              <w:rPr>
                <w:rFonts w:ascii="Times New Roman" w:eastAsia="Times New Roman" w:hAnsi="Times New Roman" w:cs="Times New Roman"/>
                <w:sz w:val="24"/>
                <w:szCs w:val="24"/>
              </w:rPr>
            </w:pPr>
            <w:r w:rsidRPr="00CD1892">
              <w:rPr>
                <w:rFonts w:ascii="Times New Roman" w:eastAsia="Times New Roman" w:hAnsi="Times New Roman" w:cs="Times New Roman"/>
                <w:sz w:val="24"/>
                <w:szCs w:val="24"/>
              </w:rPr>
              <w:t>2.</w:t>
            </w:r>
          </w:p>
        </w:tc>
        <w:tc>
          <w:tcPr>
            <w:tcW w:w="7723" w:type="dxa"/>
            <w:tcBorders>
              <w:top w:val="single" w:sz="4" w:space="0" w:color="auto"/>
              <w:left w:val="single" w:sz="4" w:space="0" w:color="auto"/>
              <w:bottom w:val="single" w:sz="4" w:space="0" w:color="auto"/>
              <w:right w:val="single" w:sz="4" w:space="0" w:color="auto"/>
            </w:tcBorders>
            <w:hideMark/>
          </w:tcPr>
          <w:p w14:paraId="6FC51428" w14:textId="77777777" w:rsidR="00CD1892" w:rsidRPr="00CD1892" w:rsidRDefault="00CD1892" w:rsidP="00CD1892">
            <w:pPr>
              <w:spacing w:after="0" w:line="288" w:lineRule="atLeast"/>
              <w:jc w:val="both"/>
              <w:rPr>
                <w:rFonts w:ascii="Times New Roman" w:eastAsia="Times New Roman" w:hAnsi="Times New Roman" w:cs="Times New Roman"/>
                <w:sz w:val="24"/>
                <w:szCs w:val="24"/>
                <w:lang w:eastAsia="ru-RU"/>
              </w:rPr>
            </w:pPr>
            <w:r w:rsidRPr="00CD1892">
              <w:rPr>
                <w:rFonts w:ascii="Times New Roman" w:eastAsia="Times New Roman" w:hAnsi="Times New Roman" w:cs="Times New Roman"/>
                <w:sz w:val="24"/>
                <w:szCs w:val="24"/>
                <w:lang w:eastAsia="ru-RU"/>
              </w:rPr>
              <w:t xml:space="preserve">занятых </w:t>
            </w:r>
            <w:hyperlink r:id="rId10" w:history="1">
              <w:r w:rsidRPr="00CD1892">
                <w:rPr>
                  <w:rFonts w:ascii="Times New Roman" w:eastAsia="Times New Roman" w:hAnsi="Times New Roman" w:cs="Times New Roman"/>
                  <w:sz w:val="24"/>
                  <w:szCs w:val="24"/>
                  <w:u w:val="single"/>
                  <w:lang w:eastAsia="ru-RU"/>
                </w:rPr>
                <w:t>жилищным фондом</w:t>
              </w:r>
            </w:hyperlink>
            <w:r w:rsidRPr="00CD1892">
              <w:rPr>
                <w:rFonts w:ascii="Times New Roman" w:eastAsia="Times New Roman" w:hAnsi="Times New Roman" w:cs="Times New Roman"/>
                <w:sz w:val="24"/>
                <w:szCs w:val="24"/>
                <w:lang w:eastAsia="ru-RU"/>
              </w:rPr>
              <w:t xml:space="preserve"> и (или) объектами инженерной инфраструктуры жилищно-коммунального комплекса (за исключением </w:t>
            </w:r>
            <w:hyperlink r:id="rId11" w:history="1">
              <w:r w:rsidRPr="00CD1892">
                <w:rPr>
                  <w:rFonts w:ascii="Times New Roman" w:eastAsia="Times New Roman" w:hAnsi="Times New Roman" w:cs="Times New Roman"/>
                  <w:sz w:val="24"/>
                  <w:szCs w:val="24"/>
                  <w:u w:val="single"/>
                  <w:lang w:eastAsia="ru-RU"/>
                </w:rPr>
                <w:t>части</w:t>
              </w:r>
            </w:hyperlink>
            <w:r w:rsidRPr="00CD1892">
              <w:rPr>
                <w:rFonts w:ascii="Times New Roman" w:eastAsia="Times New Roman" w:hAnsi="Times New Roman" w:cs="Times New Roman"/>
                <w:sz w:val="24"/>
                <w:szCs w:val="24"/>
                <w:lang w:eastAsia="ru-RU"/>
              </w:rPr>
              <w:t xml:space="preserve"> земельного участка, приходящейся на объект недвижимого имущества, не относящийся к жилищному фонду и (или) к объектам инженерной инфраструктуры жилищно-коммунального комплекса) или приобретенных (предоставленных) для жилищного строительства (за </w:t>
            </w:r>
            <w:hyperlink r:id="rId12" w:history="1">
              <w:r w:rsidRPr="00CD1892">
                <w:rPr>
                  <w:rFonts w:ascii="Times New Roman" w:eastAsia="Times New Roman" w:hAnsi="Times New Roman" w:cs="Times New Roman"/>
                  <w:sz w:val="24"/>
                  <w:szCs w:val="24"/>
                  <w:u w:val="single"/>
                  <w:lang w:eastAsia="ru-RU"/>
                </w:rPr>
                <w:t>исключением</w:t>
              </w:r>
            </w:hyperlink>
            <w:r w:rsidRPr="00CD1892">
              <w:rPr>
                <w:rFonts w:ascii="Times New Roman" w:eastAsia="Times New Roman" w:hAnsi="Times New Roman" w:cs="Times New Roman"/>
                <w:sz w:val="24"/>
                <w:szCs w:val="24"/>
                <w:lang w:eastAsia="ru-RU"/>
              </w:rPr>
              <w:t xml:space="preserve"> земельных участков, приобретенных (предоставленных) для индивидуального жилищного строительства, используемых в предпринимательской деятельности) </w:t>
            </w:r>
            <w:r w:rsidRPr="00CD1892">
              <w:rPr>
                <w:rFonts w:ascii="Times New Roman" w:eastAsia="Calibri" w:hAnsi="Times New Roman" w:cs="Times New Roman"/>
                <w:color w:val="000000"/>
                <w:spacing w:val="-1"/>
                <w:sz w:val="24"/>
                <w:szCs w:val="24"/>
                <w:lang w:eastAsia="ru-RU"/>
              </w:rPr>
              <w:t>и земельных участков, кадастровая стоимость каждого из которых превышает 300 миллионов рублей;</w:t>
            </w:r>
          </w:p>
        </w:tc>
        <w:tc>
          <w:tcPr>
            <w:tcW w:w="956" w:type="dxa"/>
            <w:tcBorders>
              <w:top w:val="single" w:sz="4" w:space="0" w:color="auto"/>
              <w:left w:val="single" w:sz="4" w:space="0" w:color="auto"/>
              <w:bottom w:val="single" w:sz="4" w:space="0" w:color="auto"/>
              <w:right w:val="single" w:sz="4" w:space="0" w:color="auto"/>
            </w:tcBorders>
            <w:hideMark/>
          </w:tcPr>
          <w:p w14:paraId="76A33026" w14:textId="77777777" w:rsidR="00CD1892" w:rsidRPr="00CD1892" w:rsidRDefault="00CD1892" w:rsidP="00CD1892">
            <w:pPr>
              <w:autoSpaceDN w:val="0"/>
              <w:spacing w:after="0" w:line="259" w:lineRule="auto"/>
              <w:jc w:val="center"/>
              <w:rPr>
                <w:rFonts w:ascii="Times New Roman" w:eastAsia="Times New Roman" w:hAnsi="Times New Roman" w:cs="Times New Roman"/>
                <w:sz w:val="24"/>
                <w:szCs w:val="24"/>
              </w:rPr>
            </w:pPr>
            <w:r w:rsidRPr="00CD1892">
              <w:rPr>
                <w:rFonts w:ascii="Times New Roman" w:eastAsia="Times New Roman" w:hAnsi="Times New Roman" w:cs="Times New Roman"/>
                <w:sz w:val="24"/>
                <w:szCs w:val="24"/>
              </w:rPr>
              <w:t>0,3</w:t>
            </w:r>
          </w:p>
        </w:tc>
      </w:tr>
      <w:tr w:rsidR="00CD1892" w:rsidRPr="00CD1892" w14:paraId="79E290C6" w14:textId="77777777" w:rsidTr="006773BD">
        <w:tc>
          <w:tcPr>
            <w:tcW w:w="636" w:type="dxa"/>
            <w:tcBorders>
              <w:top w:val="single" w:sz="4" w:space="0" w:color="auto"/>
              <w:left w:val="single" w:sz="4" w:space="0" w:color="auto"/>
              <w:bottom w:val="single" w:sz="4" w:space="0" w:color="auto"/>
              <w:right w:val="single" w:sz="4" w:space="0" w:color="auto"/>
            </w:tcBorders>
            <w:hideMark/>
          </w:tcPr>
          <w:p w14:paraId="2659098C" w14:textId="77777777" w:rsidR="00CD1892" w:rsidRPr="00CD1892" w:rsidRDefault="00CD1892" w:rsidP="00CD1892">
            <w:pPr>
              <w:autoSpaceDN w:val="0"/>
              <w:spacing w:after="0" w:line="259" w:lineRule="auto"/>
              <w:jc w:val="center"/>
              <w:rPr>
                <w:rFonts w:ascii="Times New Roman" w:eastAsia="Times New Roman" w:hAnsi="Times New Roman" w:cs="Times New Roman"/>
                <w:sz w:val="24"/>
                <w:szCs w:val="24"/>
              </w:rPr>
            </w:pPr>
            <w:r w:rsidRPr="00CD1892">
              <w:rPr>
                <w:rFonts w:ascii="Times New Roman" w:eastAsia="Times New Roman" w:hAnsi="Times New Roman" w:cs="Times New Roman"/>
                <w:sz w:val="24"/>
                <w:szCs w:val="24"/>
              </w:rPr>
              <w:t>3.</w:t>
            </w:r>
          </w:p>
          <w:p w14:paraId="40D000D3" w14:textId="77777777" w:rsidR="00CD1892" w:rsidRPr="00CD1892" w:rsidRDefault="00CD1892" w:rsidP="00CD1892">
            <w:pPr>
              <w:autoSpaceDN w:val="0"/>
              <w:spacing w:after="0" w:line="259" w:lineRule="auto"/>
              <w:jc w:val="center"/>
              <w:rPr>
                <w:rFonts w:ascii="Times New Roman" w:eastAsia="Times New Roman" w:hAnsi="Times New Roman" w:cs="Times New Roman"/>
                <w:sz w:val="24"/>
                <w:szCs w:val="24"/>
              </w:rPr>
            </w:pPr>
          </w:p>
        </w:tc>
        <w:tc>
          <w:tcPr>
            <w:tcW w:w="7723" w:type="dxa"/>
            <w:tcBorders>
              <w:top w:val="single" w:sz="4" w:space="0" w:color="auto"/>
              <w:left w:val="single" w:sz="4" w:space="0" w:color="auto"/>
              <w:bottom w:val="single" w:sz="4" w:space="0" w:color="auto"/>
              <w:right w:val="single" w:sz="4" w:space="0" w:color="auto"/>
            </w:tcBorders>
            <w:hideMark/>
          </w:tcPr>
          <w:p w14:paraId="06BC64A4" w14:textId="77777777" w:rsidR="00CD1892" w:rsidRPr="00CD1892" w:rsidRDefault="00CD1892" w:rsidP="00CD1892">
            <w:pPr>
              <w:spacing w:after="0" w:line="288" w:lineRule="atLeast"/>
              <w:jc w:val="both"/>
              <w:rPr>
                <w:rFonts w:ascii="Times New Roman" w:eastAsia="Times New Roman" w:hAnsi="Times New Roman" w:cs="Times New Roman"/>
                <w:sz w:val="24"/>
                <w:szCs w:val="24"/>
                <w:lang w:eastAsia="ru-RU"/>
              </w:rPr>
            </w:pPr>
            <w:r w:rsidRPr="00CD1892">
              <w:rPr>
                <w:rFonts w:ascii="Times New Roman" w:eastAsia="Times New Roman" w:hAnsi="Times New Roman" w:cs="Times New Roman"/>
                <w:sz w:val="24"/>
                <w:szCs w:val="24"/>
                <w:lang w:eastAsia="ru-RU"/>
              </w:rPr>
              <w:t xml:space="preserve">не используемых в предпринимательской деятельности, приобретенных (предоставленных) для ведения </w:t>
            </w:r>
            <w:hyperlink r:id="rId13" w:history="1">
              <w:r w:rsidRPr="00CD1892">
                <w:rPr>
                  <w:rFonts w:ascii="Times New Roman" w:eastAsia="Times New Roman" w:hAnsi="Times New Roman" w:cs="Times New Roman"/>
                  <w:sz w:val="24"/>
                  <w:szCs w:val="24"/>
                  <w:u w:val="single"/>
                  <w:lang w:eastAsia="ru-RU"/>
                </w:rPr>
                <w:t>личного подсобного хозяйства</w:t>
              </w:r>
            </w:hyperlink>
            <w:r w:rsidRPr="00CD1892">
              <w:rPr>
                <w:rFonts w:ascii="Times New Roman" w:eastAsia="Times New Roman" w:hAnsi="Times New Roman" w:cs="Times New Roman"/>
                <w:sz w:val="24"/>
                <w:szCs w:val="24"/>
                <w:lang w:eastAsia="ru-RU"/>
              </w:rPr>
              <w:t xml:space="preserve">, садоводства или огородничества, а также земельных </w:t>
            </w:r>
            <w:hyperlink r:id="rId14" w:history="1">
              <w:r w:rsidRPr="00CD1892">
                <w:rPr>
                  <w:rFonts w:ascii="Times New Roman" w:eastAsia="Times New Roman" w:hAnsi="Times New Roman" w:cs="Times New Roman"/>
                  <w:sz w:val="24"/>
                  <w:szCs w:val="24"/>
                  <w:u w:val="single"/>
                  <w:lang w:eastAsia="ru-RU"/>
                </w:rPr>
                <w:t>участков общего назначения</w:t>
              </w:r>
            </w:hyperlink>
            <w:r w:rsidRPr="00CD1892">
              <w:rPr>
                <w:rFonts w:ascii="Times New Roman" w:eastAsia="Times New Roman" w:hAnsi="Times New Roman" w:cs="Times New Roman"/>
                <w:sz w:val="24"/>
                <w:szCs w:val="24"/>
                <w:lang w:eastAsia="ru-RU"/>
              </w:rPr>
              <w:t xml:space="preserve">, предусмотренных Федеральным </w:t>
            </w:r>
            <w:hyperlink r:id="rId15" w:history="1">
              <w:r w:rsidRPr="00CD1892">
                <w:rPr>
                  <w:rFonts w:ascii="Times New Roman" w:eastAsia="Times New Roman" w:hAnsi="Times New Roman" w:cs="Times New Roman"/>
                  <w:sz w:val="24"/>
                  <w:szCs w:val="24"/>
                  <w:u w:val="single"/>
                  <w:lang w:eastAsia="ru-RU"/>
                </w:rPr>
                <w:t>законом</w:t>
              </w:r>
            </w:hyperlink>
            <w:r w:rsidRPr="00CD1892">
              <w:rPr>
                <w:rFonts w:ascii="Times New Roman" w:eastAsia="Times New Roman" w:hAnsi="Times New Roman" w:cs="Times New Roman"/>
                <w:sz w:val="24"/>
                <w:szCs w:val="24"/>
                <w:lang w:eastAsia="ru-RU"/>
              </w:rP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 </w:t>
            </w:r>
            <w:r w:rsidRPr="00CD1892">
              <w:rPr>
                <w:rFonts w:ascii="Times New Roman" w:eastAsia="Calibri" w:hAnsi="Times New Roman" w:cs="Times New Roman"/>
                <w:color w:val="000000"/>
                <w:spacing w:val="-1"/>
                <w:sz w:val="24"/>
                <w:szCs w:val="24"/>
                <w:lang w:eastAsia="ru-RU"/>
              </w:rPr>
              <w:t>за исключением указанных в настоящем абзаце земельных участков, кадастровая стоимость каждого из которых превышает 300 миллионов рублей;</w:t>
            </w:r>
          </w:p>
        </w:tc>
        <w:tc>
          <w:tcPr>
            <w:tcW w:w="956" w:type="dxa"/>
            <w:tcBorders>
              <w:top w:val="single" w:sz="4" w:space="0" w:color="auto"/>
              <w:left w:val="single" w:sz="4" w:space="0" w:color="auto"/>
              <w:bottom w:val="single" w:sz="4" w:space="0" w:color="auto"/>
              <w:right w:val="single" w:sz="4" w:space="0" w:color="auto"/>
            </w:tcBorders>
            <w:hideMark/>
          </w:tcPr>
          <w:p w14:paraId="046D8DB8" w14:textId="77777777" w:rsidR="00CD1892" w:rsidRPr="00CD1892" w:rsidRDefault="00CD1892" w:rsidP="00CD1892">
            <w:pPr>
              <w:autoSpaceDN w:val="0"/>
              <w:spacing w:after="0" w:line="259" w:lineRule="auto"/>
              <w:jc w:val="center"/>
              <w:rPr>
                <w:rFonts w:ascii="Times New Roman" w:eastAsia="Times New Roman" w:hAnsi="Times New Roman" w:cs="Times New Roman"/>
                <w:sz w:val="24"/>
                <w:szCs w:val="24"/>
              </w:rPr>
            </w:pPr>
            <w:r w:rsidRPr="00CD1892">
              <w:rPr>
                <w:rFonts w:ascii="Times New Roman" w:eastAsia="Times New Roman" w:hAnsi="Times New Roman" w:cs="Times New Roman"/>
                <w:sz w:val="24"/>
                <w:szCs w:val="24"/>
              </w:rPr>
              <w:t>0,3</w:t>
            </w:r>
          </w:p>
        </w:tc>
      </w:tr>
      <w:tr w:rsidR="00CD1892" w:rsidRPr="00CD1892" w14:paraId="4DA74166" w14:textId="77777777" w:rsidTr="006773BD">
        <w:tc>
          <w:tcPr>
            <w:tcW w:w="636" w:type="dxa"/>
            <w:tcBorders>
              <w:top w:val="single" w:sz="4" w:space="0" w:color="auto"/>
              <w:left w:val="single" w:sz="4" w:space="0" w:color="auto"/>
              <w:bottom w:val="single" w:sz="4" w:space="0" w:color="auto"/>
              <w:right w:val="single" w:sz="4" w:space="0" w:color="auto"/>
            </w:tcBorders>
            <w:hideMark/>
          </w:tcPr>
          <w:p w14:paraId="03D90055" w14:textId="77777777" w:rsidR="00CD1892" w:rsidRPr="00CD1892" w:rsidRDefault="00CD1892" w:rsidP="00CD1892">
            <w:pPr>
              <w:autoSpaceDN w:val="0"/>
              <w:spacing w:after="0" w:line="259" w:lineRule="auto"/>
              <w:jc w:val="center"/>
              <w:rPr>
                <w:rFonts w:ascii="Times New Roman" w:eastAsia="Times New Roman" w:hAnsi="Times New Roman" w:cs="Times New Roman"/>
                <w:sz w:val="24"/>
                <w:szCs w:val="24"/>
              </w:rPr>
            </w:pPr>
            <w:r w:rsidRPr="00CD1892">
              <w:rPr>
                <w:rFonts w:ascii="Times New Roman" w:eastAsia="Times New Roman" w:hAnsi="Times New Roman" w:cs="Times New Roman"/>
                <w:sz w:val="24"/>
                <w:szCs w:val="24"/>
              </w:rPr>
              <w:t>4.</w:t>
            </w:r>
          </w:p>
          <w:p w14:paraId="36EE6EDB" w14:textId="77777777" w:rsidR="00CD1892" w:rsidRPr="00CD1892" w:rsidRDefault="00CD1892" w:rsidP="00CD1892">
            <w:pPr>
              <w:autoSpaceDN w:val="0"/>
              <w:spacing w:after="0" w:line="259" w:lineRule="auto"/>
              <w:jc w:val="center"/>
              <w:rPr>
                <w:rFonts w:ascii="Times New Roman" w:eastAsia="Times New Roman" w:hAnsi="Times New Roman" w:cs="Times New Roman"/>
                <w:sz w:val="24"/>
                <w:szCs w:val="24"/>
              </w:rPr>
            </w:pPr>
          </w:p>
        </w:tc>
        <w:tc>
          <w:tcPr>
            <w:tcW w:w="7723" w:type="dxa"/>
            <w:tcBorders>
              <w:top w:val="single" w:sz="4" w:space="0" w:color="auto"/>
              <w:left w:val="single" w:sz="4" w:space="0" w:color="auto"/>
              <w:bottom w:val="single" w:sz="4" w:space="0" w:color="auto"/>
              <w:right w:val="single" w:sz="4" w:space="0" w:color="auto"/>
            </w:tcBorders>
            <w:hideMark/>
          </w:tcPr>
          <w:p w14:paraId="741FA750" w14:textId="77777777" w:rsidR="00CD1892" w:rsidRPr="00CD1892" w:rsidRDefault="008F01C4" w:rsidP="00CD1892">
            <w:pPr>
              <w:spacing w:after="0" w:line="288" w:lineRule="atLeast"/>
              <w:jc w:val="both"/>
              <w:rPr>
                <w:rFonts w:ascii="Times New Roman" w:eastAsia="Times New Roman" w:hAnsi="Times New Roman" w:cs="Times New Roman"/>
                <w:sz w:val="24"/>
                <w:szCs w:val="24"/>
                <w:lang w:eastAsia="ru-RU"/>
              </w:rPr>
            </w:pPr>
            <w:hyperlink r:id="rId16" w:history="1">
              <w:r w:rsidR="00CD1892" w:rsidRPr="00CD1892">
                <w:rPr>
                  <w:rFonts w:ascii="Times New Roman" w:eastAsia="Times New Roman" w:hAnsi="Times New Roman" w:cs="Times New Roman"/>
                  <w:sz w:val="24"/>
                  <w:szCs w:val="24"/>
                  <w:u w:val="single"/>
                  <w:lang w:eastAsia="ru-RU"/>
                </w:rPr>
                <w:t>ограниченных в обороте</w:t>
              </w:r>
            </w:hyperlink>
            <w:r w:rsidR="00CD1892" w:rsidRPr="00CD1892">
              <w:rPr>
                <w:rFonts w:ascii="Times New Roman" w:eastAsia="Times New Roman" w:hAnsi="Times New Roman" w:cs="Times New Roman"/>
                <w:sz w:val="24"/>
                <w:szCs w:val="24"/>
                <w:lang w:eastAsia="ru-RU"/>
              </w:rPr>
              <w:t xml:space="preserve"> в соответствии с </w:t>
            </w:r>
            <w:hyperlink r:id="rId17" w:history="1">
              <w:r w:rsidR="00CD1892" w:rsidRPr="00CD1892">
                <w:rPr>
                  <w:rFonts w:ascii="Times New Roman" w:eastAsia="Times New Roman" w:hAnsi="Times New Roman" w:cs="Times New Roman"/>
                  <w:sz w:val="24"/>
                  <w:szCs w:val="24"/>
                  <w:u w:val="single"/>
                  <w:lang w:eastAsia="ru-RU"/>
                </w:rPr>
                <w:t>законодательством</w:t>
              </w:r>
            </w:hyperlink>
            <w:r w:rsidR="00CD1892" w:rsidRPr="00CD1892">
              <w:rPr>
                <w:rFonts w:ascii="Times New Roman" w:eastAsia="Times New Roman" w:hAnsi="Times New Roman" w:cs="Times New Roman"/>
                <w:sz w:val="24"/>
                <w:szCs w:val="24"/>
                <w:lang w:eastAsia="ru-RU"/>
              </w:rPr>
              <w:t xml:space="preserve"> Российской Федерации, предоставленных для обеспечения обороны, безопасности и таможенных нужд;</w:t>
            </w:r>
          </w:p>
        </w:tc>
        <w:tc>
          <w:tcPr>
            <w:tcW w:w="956" w:type="dxa"/>
            <w:tcBorders>
              <w:top w:val="single" w:sz="4" w:space="0" w:color="auto"/>
              <w:left w:val="single" w:sz="4" w:space="0" w:color="auto"/>
              <w:bottom w:val="single" w:sz="4" w:space="0" w:color="auto"/>
              <w:right w:val="single" w:sz="4" w:space="0" w:color="auto"/>
            </w:tcBorders>
            <w:hideMark/>
          </w:tcPr>
          <w:p w14:paraId="7D62AD82" w14:textId="77777777" w:rsidR="00CD1892" w:rsidRPr="00CD1892" w:rsidRDefault="00CD1892" w:rsidP="00CD1892">
            <w:pPr>
              <w:autoSpaceDN w:val="0"/>
              <w:spacing w:after="0" w:line="259" w:lineRule="auto"/>
              <w:jc w:val="center"/>
              <w:rPr>
                <w:rFonts w:ascii="Times New Roman" w:eastAsia="Times New Roman" w:hAnsi="Times New Roman" w:cs="Times New Roman"/>
                <w:sz w:val="24"/>
                <w:szCs w:val="24"/>
              </w:rPr>
            </w:pPr>
            <w:r w:rsidRPr="00CD1892">
              <w:rPr>
                <w:rFonts w:ascii="Times New Roman" w:eastAsia="Times New Roman" w:hAnsi="Times New Roman" w:cs="Times New Roman"/>
                <w:sz w:val="24"/>
                <w:szCs w:val="24"/>
              </w:rPr>
              <w:t>0,3</w:t>
            </w:r>
          </w:p>
        </w:tc>
      </w:tr>
      <w:tr w:rsidR="00CD1892" w:rsidRPr="00CD1892" w14:paraId="5D5F1EFB" w14:textId="77777777" w:rsidTr="006773BD">
        <w:tc>
          <w:tcPr>
            <w:tcW w:w="636" w:type="dxa"/>
            <w:tcBorders>
              <w:top w:val="single" w:sz="4" w:space="0" w:color="auto"/>
              <w:left w:val="single" w:sz="4" w:space="0" w:color="auto"/>
              <w:bottom w:val="single" w:sz="4" w:space="0" w:color="auto"/>
              <w:right w:val="single" w:sz="4" w:space="0" w:color="auto"/>
            </w:tcBorders>
            <w:hideMark/>
          </w:tcPr>
          <w:p w14:paraId="2484B28F" w14:textId="77777777" w:rsidR="00CD1892" w:rsidRPr="00CD1892" w:rsidRDefault="00CD1892" w:rsidP="00CD1892">
            <w:pPr>
              <w:autoSpaceDN w:val="0"/>
              <w:spacing w:after="0" w:line="259" w:lineRule="auto"/>
              <w:jc w:val="center"/>
              <w:rPr>
                <w:rFonts w:ascii="Times New Roman" w:eastAsia="Times New Roman" w:hAnsi="Times New Roman" w:cs="Times New Roman"/>
                <w:sz w:val="24"/>
                <w:szCs w:val="24"/>
              </w:rPr>
            </w:pPr>
            <w:r w:rsidRPr="00CD1892">
              <w:rPr>
                <w:rFonts w:ascii="Times New Roman" w:eastAsia="Times New Roman" w:hAnsi="Times New Roman" w:cs="Times New Roman"/>
                <w:sz w:val="24"/>
                <w:szCs w:val="24"/>
              </w:rPr>
              <w:t>5</w:t>
            </w:r>
          </w:p>
        </w:tc>
        <w:tc>
          <w:tcPr>
            <w:tcW w:w="7723" w:type="dxa"/>
            <w:tcBorders>
              <w:top w:val="single" w:sz="4" w:space="0" w:color="auto"/>
              <w:left w:val="single" w:sz="4" w:space="0" w:color="auto"/>
              <w:bottom w:val="single" w:sz="4" w:space="0" w:color="auto"/>
              <w:right w:val="single" w:sz="4" w:space="0" w:color="auto"/>
            </w:tcBorders>
            <w:hideMark/>
          </w:tcPr>
          <w:p w14:paraId="11C2DCE3" w14:textId="77777777" w:rsidR="00CD1892" w:rsidRPr="00CD1892" w:rsidRDefault="008F01C4" w:rsidP="00CD1892">
            <w:pPr>
              <w:spacing w:after="0" w:line="288" w:lineRule="atLeast"/>
              <w:jc w:val="both"/>
              <w:rPr>
                <w:rFonts w:ascii="Times New Roman" w:eastAsia="Times New Roman" w:hAnsi="Times New Roman" w:cs="Times New Roman"/>
                <w:sz w:val="24"/>
                <w:szCs w:val="24"/>
                <w:lang w:eastAsia="ru-RU"/>
              </w:rPr>
            </w:pPr>
            <w:hyperlink r:id="rId18" w:history="1">
              <w:r w:rsidR="00CD1892" w:rsidRPr="00CD1892">
                <w:rPr>
                  <w:rFonts w:ascii="Times New Roman" w:eastAsia="Times New Roman" w:hAnsi="Times New Roman" w:cs="Times New Roman"/>
                  <w:sz w:val="24"/>
                  <w:szCs w:val="24"/>
                  <w:u w:val="single"/>
                  <w:lang w:eastAsia="ru-RU"/>
                </w:rPr>
                <w:t>прочих</w:t>
              </w:r>
            </w:hyperlink>
            <w:r w:rsidR="00CD1892" w:rsidRPr="00CD1892">
              <w:rPr>
                <w:rFonts w:ascii="Times New Roman" w:eastAsia="Times New Roman" w:hAnsi="Times New Roman" w:cs="Times New Roman"/>
                <w:sz w:val="24"/>
                <w:szCs w:val="24"/>
                <w:lang w:eastAsia="ru-RU"/>
              </w:rPr>
              <w:t xml:space="preserve"> земельных участков.</w:t>
            </w:r>
          </w:p>
        </w:tc>
        <w:tc>
          <w:tcPr>
            <w:tcW w:w="956" w:type="dxa"/>
            <w:tcBorders>
              <w:top w:val="single" w:sz="4" w:space="0" w:color="auto"/>
              <w:left w:val="single" w:sz="4" w:space="0" w:color="auto"/>
              <w:bottom w:val="single" w:sz="4" w:space="0" w:color="auto"/>
              <w:right w:val="single" w:sz="4" w:space="0" w:color="auto"/>
            </w:tcBorders>
            <w:hideMark/>
          </w:tcPr>
          <w:p w14:paraId="7BA0A822" w14:textId="77777777" w:rsidR="00CD1892" w:rsidRPr="00CD1892" w:rsidRDefault="00CD1892" w:rsidP="00CD1892">
            <w:pPr>
              <w:autoSpaceDN w:val="0"/>
              <w:spacing w:after="0" w:line="259" w:lineRule="auto"/>
              <w:rPr>
                <w:rFonts w:ascii="Times New Roman" w:eastAsia="Times New Roman" w:hAnsi="Times New Roman" w:cs="Times New Roman"/>
                <w:sz w:val="24"/>
                <w:szCs w:val="24"/>
              </w:rPr>
            </w:pPr>
            <w:r w:rsidRPr="00CD1892">
              <w:rPr>
                <w:rFonts w:ascii="Times New Roman" w:eastAsia="Times New Roman" w:hAnsi="Times New Roman" w:cs="Times New Roman"/>
                <w:sz w:val="24"/>
                <w:szCs w:val="24"/>
              </w:rPr>
              <w:t xml:space="preserve">         1,5</w:t>
            </w:r>
          </w:p>
        </w:tc>
      </w:tr>
    </w:tbl>
    <w:p w14:paraId="25345C20" w14:textId="77777777" w:rsidR="00CD1892" w:rsidRPr="00CD1892" w:rsidRDefault="00CD1892" w:rsidP="00CD1892">
      <w:pPr>
        <w:spacing w:after="0" w:line="240" w:lineRule="auto"/>
        <w:rPr>
          <w:rFonts w:ascii="Times New Roman" w:hAnsi="Times New Roman" w:cs="Times New Roman"/>
          <w:b/>
          <w:sz w:val="26"/>
          <w:szCs w:val="26"/>
        </w:rPr>
      </w:pPr>
    </w:p>
    <w:p w14:paraId="64BF0267" w14:textId="77777777" w:rsidR="00CD1892" w:rsidRPr="00CD1892" w:rsidRDefault="00CD1892" w:rsidP="00CD1892">
      <w:pPr>
        <w:spacing w:after="0" w:line="240" w:lineRule="auto"/>
        <w:rPr>
          <w:rFonts w:ascii="Times New Roman" w:eastAsia="Times New Roman" w:hAnsi="Times New Roman" w:cs="Times New Roman"/>
          <w:b/>
          <w:bCs/>
          <w:sz w:val="26"/>
          <w:szCs w:val="26"/>
          <w:lang w:eastAsia="ru-RU"/>
        </w:rPr>
      </w:pPr>
    </w:p>
    <w:p w14:paraId="0ECC0DE6" w14:textId="77777777" w:rsidR="00CD1892" w:rsidRPr="00CD1892" w:rsidRDefault="00CD1892" w:rsidP="00CD1892">
      <w:pPr>
        <w:spacing w:after="160" w:line="259" w:lineRule="auto"/>
      </w:pPr>
    </w:p>
    <w:p w14:paraId="453DFA49" w14:textId="77777777" w:rsidR="00CD1892" w:rsidRPr="00CD1892" w:rsidRDefault="00CD1892" w:rsidP="00CD1892">
      <w:pPr>
        <w:spacing w:after="160" w:line="259" w:lineRule="auto"/>
      </w:pPr>
    </w:p>
    <w:p w14:paraId="2E4B3DC5" w14:textId="77777777" w:rsidR="00CD1892" w:rsidRDefault="00CD1892" w:rsidP="00CD1892">
      <w:pPr>
        <w:autoSpaceDN w:val="0"/>
        <w:spacing w:after="0" w:line="240" w:lineRule="auto"/>
        <w:jc w:val="center"/>
        <w:rPr>
          <w:rFonts w:ascii="Times New Roman" w:eastAsia="Times New Roman" w:hAnsi="Times New Roman" w:cs="Times New Roman"/>
          <w:b/>
          <w:sz w:val="26"/>
          <w:szCs w:val="26"/>
        </w:rPr>
      </w:pPr>
    </w:p>
    <w:p w14:paraId="2B2715EC" w14:textId="77777777" w:rsidR="00CD1892" w:rsidRDefault="00CD1892" w:rsidP="00CD1892">
      <w:pPr>
        <w:autoSpaceDN w:val="0"/>
        <w:spacing w:after="0" w:line="240" w:lineRule="auto"/>
        <w:jc w:val="center"/>
        <w:rPr>
          <w:rFonts w:ascii="Times New Roman" w:eastAsia="Times New Roman" w:hAnsi="Times New Roman" w:cs="Times New Roman"/>
          <w:b/>
          <w:sz w:val="26"/>
          <w:szCs w:val="26"/>
        </w:rPr>
      </w:pPr>
    </w:p>
    <w:p w14:paraId="07527B7F" w14:textId="77777777" w:rsidR="00CD1892" w:rsidRDefault="00CD1892" w:rsidP="00CD1892">
      <w:pPr>
        <w:autoSpaceDN w:val="0"/>
        <w:spacing w:after="0" w:line="240" w:lineRule="auto"/>
        <w:jc w:val="center"/>
        <w:rPr>
          <w:rFonts w:ascii="Times New Roman" w:eastAsia="Times New Roman" w:hAnsi="Times New Roman" w:cs="Times New Roman"/>
          <w:b/>
          <w:sz w:val="26"/>
          <w:szCs w:val="26"/>
        </w:rPr>
      </w:pPr>
    </w:p>
    <w:p w14:paraId="16468BF7" w14:textId="77777777" w:rsidR="00CD1892" w:rsidRDefault="00CD1892" w:rsidP="00CD1892">
      <w:pPr>
        <w:autoSpaceDN w:val="0"/>
        <w:spacing w:after="0" w:line="240" w:lineRule="auto"/>
        <w:jc w:val="center"/>
        <w:rPr>
          <w:rFonts w:ascii="Times New Roman" w:eastAsia="Times New Roman" w:hAnsi="Times New Roman" w:cs="Times New Roman"/>
          <w:b/>
          <w:sz w:val="26"/>
          <w:szCs w:val="26"/>
        </w:rPr>
      </w:pPr>
    </w:p>
    <w:p w14:paraId="2894C6C9" w14:textId="77777777" w:rsidR="00CD1892" w:rsidRDefault="00CD1892" w:rsidP="00CD1892">
      <w:pPr>
        <w:autoSpaceDN w:val="0"/>
        <w:spacing w:after="0" w:line="240" w:lineRule="auto"/>
        <w:jc w:val="center"/>
        <w:rPr>
          <w:rFonts w:ascii="Times New Roman" w:eastAsia="Times New Roman" w:hAnsi="Times New Roman" w:cs="Times New Roman"/>
          <w:b/>
          <w:sz w:val="26"/>
          <w:szCs w:val="26"/>
        </w:rPr>
      </w:pPr>
    </w:p>
    <w:p w14:paraId="4732BC1F" w14:textId="77777777" w:rsidR="00CD1892" w:rsidRDefault="00CD1892" w:rsidP="00CD1892">
      <w:pPr>
        <w:autoSpaceDN w:val="0"/>
        <w:spacing w:after="0" w:line="240" w:lineRule="auto"/>
        <w:jc w:val="center"/>
        <w:rPr>
          <w:rFonts w:ascii="Times New Roman" w:eastAsia="Times New Roman" w:hAnsi="Times New Roman" w:cs="Times New Roman"/>
          <w:b/>
          <w:sz w:val="26"/>
          <w:szCs w:val="26"/>
        </w:rPr>
      </w:pPr>
    </w:p>
    <w:p w14:paraId="277786AC" w14:textId="77777777" w:rsidR="00CD1892" w:rsidRDefault="00CD1892" w:rsidP="00CD1892">
      <w:pPr>
        <w:autoSpaceDN w:val="0"/>
        <w:spacing w:after="0" w:line="240" w:lineRule="auto"/>
        <w:jc w:val="center"/>
        <w:rPr>
          <w:rFonts w:ascii="Times New Roman" w:eastAsia="Times New Roman" w:hAnsi="Times New Roman" w:cs="Times New Roman"/>
          <w:b/>
          <w:sz w:val="26"/>
          <w:szCs w:val="26"/>
        </w:rPr>
      </w:pPr>
    </w:p>
    <w:p w14:paraId="75B7922A" w14:textId="2F764449"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noProof/>
          <w:sz w:val="26"/>
          <w:szCs w:val="26"/>
          <w:lang w:eastAsia="ru-RU"/>
        </w:rPr>
        <w:lastRenderedPageBreak/>
        <w:drawing>
          <wp:inline distT="0" distB="0" distL="0" distR="0" wp14:anchorId="0DCB5A5D" wp14:editId="4D564932">
            <wp:extent cx="259080" cy="340995"/>
            <wp:effectExtent l="0" t="0" r="7620" b="190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9080" cy="340995"/>
                    </a:xfrm>
                    <a:prstGeom prst="rect">
                      <a:avLst/>
                    </a:prstGeom>
                    <a:noFill/>
                    <a:ln>
                      <a:noFill/>
                    </a:ln>
                  </pic:spPr>
                </pic:pic>
              </a:graphicData>
            </a:graphic>
          </wp:inline>
        </w:drawing>
      </w:r>
    </w:p>
    <w:p w14:paraId="1E6F58AF"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 xml:space="preserve">СОВЕТ ДЕПУТАТОВ </w:t>
      </w:r>
    </w:p>
    <w:p w14:paraId="30A9FC21"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 xml:space="preserve">БАРЫШЕВСКОГО СЕЛЬСОВЕТА </w:t>
      </w:r>
    </w:p>
    <w:p w14:paraId="043A4D91"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 xml:space="preserve">НОВОСИБИРСКОГО РАЙОНА </w:t>
      </w:r>
    </w:p>
    <w:p w14:paraId="4BBE6368"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НОВОСИБИРСКОЙ ОБЛАСТИ</w:t>
      </w:r>
    </w:p>
    <w:p w14:paraId="61F85B4E"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Шестого созыва</w:t>
      </w:r>
    </w:p>
    <w:p w14:paraId="0FD3A6F7"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p>
    <w:p w14:paraId="45B90D39"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РЕШЕНИЕ</w:t>
      </w:r>
    </w:p>
    <w:p w14:paraId="673D2616"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(Сороковой очередная сессия)</w:t>
      </w:r>
    </w:p>
    <w:p w14:paraId="2FEB06CA" w14:textId="77777777" w:rsidR="00CD1892" w:rsidRPr="00CD1892" w:rsidRDefault="00CD1892" w:rsidP="00CD1892">
      <w:pPr>
        <w:autoSpaceDN w:val="0"/>
        <w:spacing w:after="0" w:line="240" w:lineRule="auto"/>
        <w:jc w:val="center"/>
        <w:rPr>
          <w:rFonts w:ascii="Times New Roman" w:eastAsia="Times New Roman" w:hAnsi="Times New Roman" w:cs="Times New Roman"/>
          <w:b/>
          <w:sz w:val="26"/>
          <w:szCs w:val="26"/>
        </w:rPr>
      </w:pPr>
      <w:r w:rsidRPr="00CD1892">
        <w:rPr>
          <w:rFonts w:ascii="Times New Roman" w:eastAsia="Times New Roman" w:hAnsi="Times New Roman" w:cs="Times New Roman"/>
          <w:b/>
          <w:sz w:val="26"/>
          <w:szCs w:val="26"/>
        </w:rPr>
        <w:t>с. Барышево</w:t>
      </w:r>
    </w:p>
    <w:p w14:paraId="66704354" w14:textId="77777777" w:rsidR="00CD1892" w:rsidRPr="00CD1892" w:rsidRDefault="00CD1892" w:rsidP="00CD1892">
      <w:pPr>
        <w:spacing w:after="0" w:line="240" w:lineRule="auto"/>
        <w:jc w:val="both"/>
        <w:rPr>
          <w:rFonts w:ascii="Times New Roman" w:eastAsia="Calibri" w:hAnsi="Times New Roman" w:cs="Times New Roman"/>
          <w:b/>
          <w:sz w:val="26"/>
          <w:szCs w:val="26"/>
        </w:rPr>
      </w:pPr>
      <w:r w:rsidRPr="00CD1892">
        <w:rPr>
          <w:rFonts w:ascii="Times New Roman" w:eastAsia="Calibri" w:hAnsi="Times New Roman" w:cs="Times New Roman"/>
          <w:b/>
          <w:sz w:val="26"/>
          <w:szCs w:val="26"/>
        </w:rPr>
        <w:t>13 марта 2025                                                                                                             № 6</w:t>
      </w:r>
    </w:p>
    <w:p w14:paraId="7BD3E672" w14:textId="77777777" w:rsidR="00CD1892" w:rsidRPr="00CD1892" w:rsidRDefault="00CD1892" w:rsidP="00CD1892">
      <w:pPr>
        <w:spacing w:after="0" w:line="240" w:lineRule="auto"/>
        <w:jc w:val="both"/>
        <w:rPr>
          <w:rFonts w:ascii="Times New Roman" w:eastAsia="Times New Roman" w:hAnsi="Times New Roman" w:cs="Times New Roman"/>
          <w:b/>
          <w:sz w:val="26"/>
          <w:szCs w:val="26"/>
        </w:rPr>
      </w:pPr>
    </w:p>
    <w:p w14:paraId="0B3CAA10" w14:textId="77777777" w:rsidR="00CD1892" w:rsidRPr="00CD1892" w:rsidRDefault="00CD1892" w:rsidP="00CD1892">
      <w:pPr>
        <w:spacing w:after="0" w:line="240" w:lineRule="auto"/>
        <w:jc w:val="center"/>
        <w:rPr>
          <w:rFonts w:ascii="Times New Roman" w:eastAsia="Calibri" w:hAnsi="Times New Roman" w:cs="Times New Roman"/>
          <w:b/>
          <w:sz w:val="26"/>
          <w:szCs w:val="26"/>
        </w:rPr>
      </w:pPr>
      <w:r w:rsidRPr="00CD1892">
        <w:rPr>
          <w:rFonts w:ascii="Times New Roman" w:eastAsia="Calibri" w:hAnsi="Times New Roman" w:cs="Times New Roman"/>
          <w:b/>
          <w:sz w:val="26"/>
          <w:szCs w:val="26"/>
        </w:rPr>
        <w:t>О внесении изменений в решении Совета депутатов Барышевского сельсовета Новосибирского района Новосибирской области от 05.11.2019 г. №10 «Об установлении ставок налога на имущество физических лиц на территории Барышевского сельсовета Новосибирского района Новосибирской области</w:t>
      </w:r>
    </w:p>
    <w:p w14:paraId="3154EB06" w14:textId="77777777" w:rsidR="00CD1892" w:rsidRPr="00CD1892" w:rsidRDefault="00CD1892" w:rsidP="00CD1892">
      <w:pPr>
        <w:spacing w:after="0" w:line="240" w:lineRule="auto"/>
        <w:jc w:val="both"/>
        <w:rPr>
          <w:rFonts w:ascii="Times New Roman" w:eastAsia="Calibri" w:hAnsi="Times New Roman" w:cs="Times New Roman"/>
          <w:sz w:val="26"/>
          <w:szCs w:val="26"/>
        </w:rPr>
      </w:pPr>
    </w:p>
    <w:p w14:paraId="21C91C66" w14:textId="77777777" w:rsidR="00CD1892" w:rsidRPr="00CD1892" w:rsidRDefault="00CD1892" w:rsidP="00CD1892">
      <w:pPr>
        <w:widowControl w:val="0"/>
        <w:shd w:val="clear" w:color="auto" w:fill="FFFFFF"/>
        <w:spacing w:after="0" w:line="259" w:lineRule="auto"/>
        <w:ind w:firstLine="580"/>
        <w:jc w:val="both"/>
        <w:rPr>
          <w:rFonts w:ascii="Times New Roman" w:eastAsia="Times New Roman" w:hAnsi="Times New Roman" w:cs="Times New Roman"/>
          <w:sz w:val="26"/>
          <w:szCs w:val="26"/>
          <w:lang w:eastAsia="ru-RU" w:bidi="ru-RU"/>
        </w:rPr>
      </w:pPr>
      <w:r w:rsidRPr="00CD1892">
        <w:rPr>
          <w:rFonts w:ascii="Times New Roman" w:eastAsia="Times New Roman" w:hAnsi="Times New Roman" w:cs="Times New Roman"/>
          <w:sz w:val="26"/>
          <w:szCs w:val="26"/>
          <w:lang w:eastAsia="ru-RU" w:bidi="ru-RU"/>
        </w:rPr>
        <w:t xml:space="preserve">На основании заключения Министерства Юстиции Новосибирской области от 13.02.2025г № 551-02-02-03/9 в соответствии с Уставом, Совет депутатов Барышевского сельсовета Новосибирского района Новосибирской области </w:t>
      </w:r>
    </w:p>
    <w:p w14:paraId="3B533904" w14:textId="77777777" w:rsidR="00CD1892" w:rsidRPr="00CD1892" w:rsidRDefault="00CD1892" w:rsidP="00CD1892">
      <w:pPr>
        <w:tabs>
          <w:tab w:val="left" w:pos="1134"/>
        </w:tabs>
        <w:spacing w:after="0" w:line="240" w:lineRule="auto"/>
        <w:ind w:firstLine="708"/>
        <w:jc w:val="both"/>
        <w:rPr>
          <w:rFonts w:ascii="Times New Roman" w:eastAsia="Calibri" w:hAnsi="Times New Roman" w:cs="Times New Roman"/>
          <w:b/>
          <w:sz w:val="27"/>
          <w:szCs w:val="27"/>
        </w:rPr>
      </w:pPr>
      <w:r w:rsidRPr="00CD1892">
        <w:rPr>
          <w:rFonts w:ascii="Times New Roman" w:eastAsia="Calibri" w:hAnsi="Times New Roman" w:cs="Times New Roman"/>
          <w:b/>
          <w:sz w:val="27"/>
          <w:szCs w:val="27"/>
        </w:rPr>
        <w:t>РЕШИЛ:</w:t>
      </w:r>
    </w:p>
    <w:p w14:paraId="02BF1EA1" w14:textId="77777777" w:rsidR="00CD1892" w:rsidRPr="00CD1892" w:rsidRDefault="00CD1892" w:rsidP="00CD1892">
      <w:pPr>
        <w:numPr>
          <w:ilvl w:val="0"/>
          <w:numId w:val="18"/>
        </w:numPr>
        <w:tabs>
          <w:tab w:val="left" w:pos="851"/>
        </w:tabs>
        <w:spacing w:after="0" w:line="240" w:lineRule="auto"/>
        <w:ind w:left="0" w:firstLine="633"/>
        <w:contextualSpacing/>
        <w:jc w:val="both"/>
        <w:rPr>
          <w:rFonts w:ascii="Times New Roman" w:eastAsia="Calibri" w:hAnsi="Times New Roman" w:cs="Times New Roman"/>
          <w:sz w:val="26"/>
          <w:szCs w:val="26"/>
        </w:rPr>
      </w:pPr>
      <w:r w:rsidRPr="00CD1892">
        <w:rPr>
          <w:rFonts w:ascii="Times New Roman" w:eastAsia="Calibri" w:hAnsi="Times New Roman" w:cs="Times New Roman"/>
          <w:sz w:val="27"/>
          <w:szCs w:val="27"/>
        </w:rPr>
        <w:t xml:space="preserve"> Внести изменения </w:t>
      </w:r>
      <w:r w:rsidRPr="00CD1892">
        <w:rPr>
          <w:rFonts w:ascii="Times New Roman" w:eastAsia="Calibri" w:hAnsi="Times New Roman" w:cs="Times New Roman"/>
          <w:sz w:val="26"/>
          <w:szCs w:val="26"/>
        </w:rPr>
        <w:t xml:space="preserve">в решении Совета депутатов Барышевского сельсовета Новосибирского района Новосибирской области от 05.11.2019 г. №10 «Об установлении ставок налога на имущество физических лиц на территории Барышевского сельсовета Новосибирского района Новосибирской области </w:t>
      </w:r>
      <w:r w:rsidRPr="00CD1892">
        <w:rPr>
          <w:rFonts w:ascii="Times New Roman" w:eastAsia="Calibri" w:hAnsi="Times New Roman" w:cs="Times New Roman"/>
          <w:sz w:val="27"/>
          <w:szCs w:val="27"/>
        </w:rPr>
        <w:t>(далее – решение):</w:t>
      </w:r>
    </w:p>
    <w:p w14:paraId="7906C799" w14:textId="77777777" w:rsidR="00CD1892" w:rsidRPr="00CD1892" w:rsidRDefault="00CD1892" w:rsidP="00CD1892">
      <w:pPr>
        <w:numPr>
          <w:ilvl w:val="1"/>
          <w:numId w:val="18"/>
        </w:numPr>
        <w:tabs>
          <w:tab w:val="left" w:pos="1134"/>
        </w:tabs>
        <w:spacing w:after="0" w:line="240" w:lineRule="auto"/>
        <w:ind w:left="0" w:firstLine="708"/>
        <w:contextualSpacing/>
        <w:jc w:val="both"/>
        <w:rPr>
          <w:rFonts w:ascii="Times New Roman" w:eastAsia="Times New Roman" w:hAnsi="Times New Roman" w:cs="Times New Roman"/>
          <w:sz w:val="27"/>
          <w:szCs w:val="27"/>
          <w:lang w:eastAsia="ru-RU"/>
        </w:rPr>
      </w:pPr>
      <w:r w:rsidRPr="00CD1892">
        <w:rPr>
          <w:rFonts w:ascii="Times New Roman" w:eastAsia="Calibri" w:hAnsi="Times New Roman" w:cs="Times New Roman"/>
          <w:sz w:val="27"/>
          <w:szCs w:val="27"/>
        </w:rPr>
        <w:t>Пункт 2. Решения признать утратившим силу.</w:t>
      </w:r>
    </w:p>
    <w:p w14:paraId="142432DF" w14:textId="785185E5" w:rsidR="00CD1892" w:rsidRPr="00CD1892" w:rsidRDefault="00CD1892" w:rsidP="00CD1892">
      <w:pPr>
        <w:numPr>
          <w:ilvl w:val="0"/>
          <w:numId w:val="18"/>
        </w:numPr>
        <w:tabs>
          <w:tab w:val="left" w:pos="993"/>
          <w:tab w:val="left" w:pos="1134"/>
        </w:tabs>
        <w:spacing w:after="0" w:line="240" w:lineRule="auto"/>
        <w:ind w:left="0" w:firstLine="708"/>
        <w:contextualSpacing/>
        <w:jc w:val="both"/>
        <w:rPr>
          <w:rFonts w:ascii="Times New Roman" w:eastAsia="Times New Roman" w:hAnsi="Times New Roman" w:cs="Times New Roman"/>
          <w:sz w:val="27"/>
          <w:szCs w:val="27"/>
          <w:lang w:eastAsia="ru-RU"/>
        </w:rPr>
      </w:pPr>
      <w:r w:rsidRPr="00CD1892">
        <w:rPr>
          <w:rFonts w:ascii="Times New Roman" w:eastAsia="Times New Roman" w:hAnsi="Times New Roman" w:cs="Times New Roman"/>
          <w:sz w:val="27"/>
          <w:szCs w:val="27"/>
          <w:lang w:eastAsia="ru-RU"/>
        </w:rPr>
        <w:t xml:space="preserve">Действие настоящего решения распространяется </w:t>
      </w:r>
      <w:proofErr w:type="gramStart"/>
      <w:r w:rsidRPr="00CD1892">
        <w:rPr>
          <w:rFonts w:ascii="Times New Roman" w:eastAsia="Times New Roman" w:hAnsi="Times New Roman" w:cs="Times New Roman"/>
          <w:sz w:val="27"/>
          <w:szCs w:val="27"/>
          <w:lang w:eastAsia="ru-RU"/>
        </w:rPr>
        <w:t>на</w:t>
      </w:r>
      <w:r w:rsidR="00FA55EB">
        <w:rPr>
          <w:rFonts w:ascii="Times New Roman" w:eastAsia="Times New Roman" w:hAnsi="Times New Roman" w:cs="Times New Roman"/>
          <w:sz w:val="27"/>
          <w:szCs w:val="27"/>
          <w:lang w:eastAsia="ru-RU"/>
        </w:rPr>
        <w:t xml:space="preserve"> </w:t>
      </w:r>
      <w:r w:rsidRPr="00CD1892">
        <w:rPr>
          <w:rFonts w:ascii="Times New Roman" w:eastAsia="Times New Roman" w:hAnsi="Times New Roman" w:cs="Times New Roman"/>
          <w:sz w:val="27"/>
          <w:szCs w:val="27"/>
          <w:lang w:eastAsia="ru-RU"/>
        </w:rPr>
        <w:t>правоотношения</w:t>
      </w:r>
      <w:proofErr w:type="gramEnd"/>
      <w:r w:rsidRPr="00CD1892">
        <w:rPr>
          <w:rFonts w:ascii="Times New Roman" w:eastAsia="Times New Roman" w:hAnsi="Times New Roman" w:cs="Times New Roman"/>
          <w:sz w:val="27"/>
          <w:szCs w:val="27"/>
          <w:lang w:eastAsia="ru-RU"/>
        </w:rPr>
        <w:t xml:space="preserve"> возникшие 01.01.2025г.</w:t>
      </w:r>
    </w:p>
    <w:p w14:paraId="4BC049FC" w14:textId="77777777" w:rsidR="00CD1892" w:rsidRPr="00CD1892" w:rsidRDefault="00CD1892" w:rsidP="00CD1892">
      <w:pPr>
        <w:numPr>
          <w:ilvl w:val="0"/>
          <w:numId w:val="18"/>
        </w:numPr>
        <w:tabs>
          <w:tab w:val="left" w:pos="993"/>
          <w:tab w:val="left" w:pos="1134"/>
        </w:tabs>
        <w:spacing w:after="0" w:line="240" w:lineRule="auto"/>
        <w:ind w:left="0" w:firstLine="708"/>
        <w:contextualSpacing/>
        <w:jc w:val="both"/>
        <w:rPr>
          <w:rFonts w:ascii="Times New Roman" w:eastAsia="Times New Roman" w:hAnsi="Times New Roman" w:cs="Times New Roman"/>
          <w:sz w:val="27"/>
          <w:szCs w:val="27"/>
          <w:lang w:eastAsia="ru-RU"/>
        </w:rPr>
      </w:pPr>
      <w:r w:rsidRPr="00CD1892">
        <w:rPr>
          <w:rFonts w:ascii="Times New Roman" w:eastAsia="Times New Roman" w:hAnsi="Times New Roman" w:cs="Times New Roman"/>
          <w:sz w:val="27"/>
          <w:szCs w:val="27"/>
          <w:lang w:eastAsia="ru-RU"/>
        </w:rPr>
        <w:t>Опубликовать настоящее решение в официальном источнике опубликования в газете «Моё село. Газета Барышевского сельсовета» и на официальном сайте администрации Барышевского сельсовета Новосибирского района Новосибирской области.</w:t>
      </w:r>
    </w:p>
    <w:p w14:paraId="2AE3327F" w14:textId="77777777" w:rsidR="00CD1892" w:rsidRPr="00CD1892" w:rsidRDefault="00CD1892" w:rsidP="00CD1892">
      <w:pPr>
        <w:tabs>
          <w:tab w:val="left" w:pos="993"/>
          <w:tab w:val="left" w:pos="1134"/>
        </w:tabs>
        <w:spacing w:after="0" w:line="240" w:lineRule="auto"/>
        <w:contextualSpacing/>
        <w:jc w:val="both"/>
        <w:rPr>
          <w:rFonts w:ascii="Times New Roman" w:eastAsia="Times New Roman" w:hAnsi="Times New Roman" w:cs="Times New Roman"/>
          <w:sz w:val="27"/>
          <w:szCs w:val="27"/>
          <w:lang w:eastAsia="ru-RU"/>
        </w:rPr>
      </w:pPr>
    </w:p>
    <w:p w14:paraId="691505D4" w14:textId="77777777" w:rsidR="00CD1892" w:rsidRPr="00CD1892" w:rsidRDefault="00CD1892" w:rsidP="00CD1892">
      <w:pPr>
        <w:tabs>
          <w:tab w:val="left" w:pos="993"/>
          <w:tab w:val="left" w:pos="1134"/>
        </w:tabs>
        <w:spacing w:after="0" w:line="240" w:lineRule="auto"/>
        <w:contextualSpacing/>
        <w:jc w:val="both"/>
        <w:rPr>
          <w:rFonts w:ascii="Times New Roman" w:eastAsia="Times New Roman" w:hAnsi="Times New Roman" w:cs="Times New Roman"/>
          <w:sz w:val="27"/>
          <w:szCs w:val="27"/>
          <w:lang w:eastAsia="ru-RU"/>
        </w:rPr>
      </w:pPr>
    </w:p>
    <w:p w14:paraId="668D9218" w14:textId="77777777" w:rsidR="00CD1892" w:rsidRPr="00CD1892" w:rsidRDefault="00CD1892" w:rsidP="00CD1892">
      <w:pPr>
        <w:tabs>
          <w:tab w:val="left" w:pos="993"/>
          <w:tab w:val="left" w:pos="1134"/>
        </w:tabs>
        <w:spacing w:after="0" w:line="240" w:lineRule="auto"/>
        <w:contextualSpacing/>
        <w:jc w:val="both"/>
        <w:rPr>
          <w:rFonts w:ascii="Times New Roman" w:eastAsia="Times New Roman" w:hAnsi="Times New Roman" w:cs="Times New Roman"/>
          <w:sz w:val="27"/>
          <w:szCs w:val="27"/>
          <w:lang w:eastAsia="ru-RU"/>
        </w:rPr>
      </w:pPr>
    </w:p>
    <w:p w14:paraId="602A9B20" w14:textId="77777777" w:rsidR="00CD1892" w:rsidRPr="00CD1892" w:rsidRDefault="00CD1892" w:rsidP="00CD1892">
      <w:pPr>
        <w:tabs>
          <w:tab w:val="left" w:pos="993"/>
          <w:tab w:val="left" w:pos="1134"/>
        </w:tabs>
        <w:spacing w:after="0" w:line="240" w:lineRule="auto"/>
        <w:contextualSpacing/>
        <w:jc w:val="both"/>
        <w:rPr>
          <w:rFonts w:ascii="Times New Roman" w:eastAsia="Times New Roman" w:hAnsi="Times New Roman" w:cs="Times New Roman"/>
          <w:sz w:val="27"/>
          <w:szCs w:val="27"/>
          <w:lang w:eastAsia="ru-RU"/>
        </w:rPr>
      </w:pPr>
    </w:p>
    <w:p w14:paraId="5D8E16DB" w14:textId="77777777" w:rsidR="00CD1892" w:rsidRPr="00CD1892" w:rsidRDefault="00CD1892" w:rsidP="00CD1892">
      <w:pPr>
        <w:autoSpaceDN w:val="0"/>
        <w:spacing w:after="0" w:line="240" w:lineRule="auto"/>
        <w:jc w:val="both"/>
        <w:rPr>
          <w:rFonts w:ascii="Times New Roman" w:eastAsia="Calibri" w:hAnsi="Times New Roman" w:cs="Times New Roman"/>
          <w:b/>
          <w:sz w:val="26"/>
          <w:szCs w:val="26"/>
        </w:rPr>
      </w:pPr>
    </w:p>
    <w:p w14:paraId="2F0FAF8B" w14:textId="300C4D36" w:rsidR="00CD1892" w:rsidRPr="00CD1892" w:rsidRDefault="00CD1892" w:rsidP="00CD1892">
      <w:pPr>
        <w:autoSpaceDN w:val="0"/>
        <w:spacing w:after="0" w:line="240" w:lineRule="auto"/>
        <w:jc w:val="both"/>
        <w:rPr>
          <w:rFonts w:ascii="Times New Roman" w:eastAsia="Calibri" w:hAnsi="Times New Roman" w:cs="Times New Roman"/>
          <w:b/>
          <w:sz w:val="26"/>
          <w:szCs w:val="26"/>
        </w:rPr>
      </w:pPr>
      <w:r w:rsidRPr="00CD1892">
        <w:rPr>
          <w:rFonts w:ascii="Times New Roman" w:eastAsia="Calibri" w:hAnsi="Times New Roman" w:cs="Times New Roman"/>
          <w:b/>
          <w:sz w:val="26"/>
          <w:szCs w:val="26"/>
        </w:rPr>
        <w:t xml:space="preserve">Председатель Совета депутатов                </w:t>
      </w:r>
      <w:r>
        <w:rPr>
          <w:rFonts w:ascii="Times New Roman" w:eastAsia="Calibri" w:hAnsi="Times New Roman" w:cs="Times New Roman"/>
          <w:b/>
          <w:sz w:val="26"/>
          <w:szCs w:val="26"/>
        </w:rPr>
        <w:t xml:space="preserve">              </w:t>
      </w:r>
      <w:r w:rsidRPr="00CD1892">
        <w:rPr>
          <w:rFonts w:ascii="Times New Roman" w:eastAsia="Calibri" w:hAnsi="Times New Roman" w:cs="Times New Roman"/>
          <w:b/>
          <w:sz w:val="26"/>
          <w:szCs w:val="26"/>
        </w:rPr>
        <w:t xml:space="preserve"> Глава Барышевского сельсовета</w:t>
      </w:r>
    </w:p>
    <w:p w14:paraId="07CE3520" w14:textId="77777777" w:rsidR="00CD1892" w:rsidRPr="00CD1892" w:rsidRDefault="00CD1892" w:rsidP="00CD1892">
      <w:pPr>
        <w:autoSpaceDN w:val="0"/>
        <w:spacing w:after="0" w:line="240" w:lineRule="auto"/>
        <w:jc w:val="both"/>
        <w:rPr>
          <w:rFonts w:ascii="Times New Roman" w:eastAsia="Calibri" w:hAnsi="Times New Roman" w:cs="Times New Roman"/>
          <w:b/>
          <w:sz w:val="26"/>
          <w:szCs w:val="26"/>
        </w:rPr>
      </w:pPr>
      <w:r w:rsidRPr="00CD1892">
        <w:rPr>
          <w:rFonts w:ascii="Times New Roman" w:eastAsia="Times New Roman" w:hAnsi="Times New Roman" w:cs="Times New Roman"/>
          <w:b/>
          <w:sz w:val="26"/>
          <w:szCs w:val="26"/>
          <w:lang w:eastAsia="ru-RU"/>
        </w:rPr>
        <w:t>Барышевского сельсовета</w:t>
      </w:r>
    </w:p>
    <w:p w14:paraId="0CD8C6FF" w14:textId="07FD6C0E" w:rsidR="00CD1892" w:rsidRPr="00CD1892" w:rsidRDefault="00CD1892" w:rsidP="00CD1892">
      <w:pPr>
        <w:spacing w:after="0" w:line="240" w:lineRule="auto"/>
        <w:jc w:val="both"/>
      </w:pPr>
      <w:r w:rsidRPr="00CD1892">
        <w:rPr>
          <w:rFonts w:ascii="Times New Roman" w:eastAsia="Calibri" w:hAnsi="Times New Roman" w:cs="Times New Roman"/>
          <w:b/>
          <w:sz w:val="26"/>
          <w:szCs w:val="26"/>
        </w:rPr>
        <w:t xml:space="preserve">______________О.В. Боровских                   </w:t>
      </w:r>
      <w:r>
        <w:rPr>
          <w:rFonts w:ascii="Times New Roman" w:eastAsia="Calibri" w:hAnsi="Times New Roman" w:cs="Times New Roman"/>
          <w:b/>
          <w:sz w:val="26"/>
          <w:szCs w:val="26"/>
        </w:rPr>
        <w:t xml:space="preserve">             </w:t>
      </w:r>
      <w:r w:rsidRPr="00CD1892">
        <w:rPr>
          <w:rFonts w:ascii="Times New Roman" w:eastAsia="Calibri" w:hAnsi="Times New Roman" w:cs="Times New Roman"/>
          <w:b/>
          <w:sz w:val="26"/>
          <w:szCs w:val="26"/>
        </w:rPr>
        <w:t xml:space="preserve">  ________________А.А. Алексеев</w:t>
      </w:r>
    </w:p>
    <w:p w14:paraId="73AD62AC" w14:textId="77777777" w:rsidR="00E24CCA" w:rsidRDefault="00E24CCA" w:rsidP="00F6072D">
      <w:pPr>
        <w:spacing w:after="0" w:line="240" w:lineRule="auto"/>
        <w:jc w:val="right"/>
        <w:rPr>
          <w:rFonts w:ascii="Times New Roman" w:hAnsi="Times New Roman" w:cs="Times New Roman"/>
          <w:b/>
          <w:sz w:val="26"/>
          <w:szCs w:val="26"/>
        </w:rPr>
      </w:pPr>
    </w:p>
    <w:p w14:paraId="2D594376" w14:textId="77777777" w:rsidR="00E24CCA" w:rsidRDefault="00E24CCA" w:rsidP="00F6072D">
      <w:pPr>
        <w:spacing w:after="0" w:line="240" w:lineRule="auto"/>
        <w:jc w:val="right"/>
        <w:rPr>
          <w:rFonts w:ascii="Times New Roman" w:hAnsi="Times New Roman" w:cs="Times New Roman"/>
          <w:b/>
          <w:sz w:val="26"/>
          <w:szCs w:val="26"/>
        </w:rPr>
      </w:pPr>
    </w:p>
    <w:p w14:paraId="78447F3B" w14:textId="77777777" w:rsidR="00E24CCA" w:rsidRDefault="00E24CCA" w:rsidP="00F6072D">
      <w:pPr>
        <w:spacing w:after="0" w:line="240" w:lineRule="auto"/>
        <w:jc w:val="right"/>
        <w:rPr>
          <w:rFonts w:ascii="Times New Roman" w:hAnsi="Times New Roman" w:cs="Times New Roman"/>
          <w:b/>
          <w:sz w:val="26"/>
          <w:szCs w:val="26"/>
        </w:rPr>
      </w:pPr>
    </w:p>
    <w:p w14:paraId="6DEB4F2B" w14:textId="77777777" w:rsidR="00E24CCA" w:rsidRDefault="00E24CCA" w:rsidP="00F6072D">
      <w:pPr>
        <w:spacing w:after="0" w:line="240" w:lineRule="auto"/>
        <w:jc w:val="right"/>
        <w:rPr>
          <w:rFonts w:ascii="Times New Roman" w:hAnsi="Times New Roman" w:cs="Times New Roman"/>
          <w:b/>
          <w:sz w:val="26"/>
          <w:szCs w:val="26"/>
        </w:rPr>
      </w:pPr>
    </w:p>
    <w:p w14:paraId="488A2D44" w14:textId="77777777" w:rsidR="00E24CCA" w:rsidRDefault="00E24CCA" w:rsidP="00F6072D">
      <w:pPr>
        <w:spacing w:after="0" w:line="240" w:lineRule="auto"/>
        <w:jc w:val="right"/>
        <w:rPr>
          <w:rFonts w:ascii="Times New Roman" w:hAnsi="Times New Roman" w:cs="Times New Roman"/>
          <w:b/>
          <w:sz w:val="26"/>
          <w:szCs w:val="26"/>
        </w:rPr>
      </w:pPr>
    </w:p>
    <w:p w14:paraId="695F1568" w14:textId="77777777" w:rsidR="00E24CCA" w:rsidRDefault="00E24CCA" w:rsidP="00F6072D">
      <w:pPr>
        <w:spacing w:after="0" w:line="240" w:lineRule="auto"/>
        <w:jc w:val="right"/>
        <w:rPr>
          <w:rFonts w:ascii="Times New Roman" w:hAnsi="Times New Roman" w:cs="Times New Roman"/>
          <w:b/>
          <w:sz w:val="26"/>
          <w:szCs w:val="26"/>
        </w:rPr>
      </w:pPr>
    </w:p>
    <w:p w14:paraId="49405139" w14:textId="77777777" w:rsidR="00E24CCA" w:rsidRDefault="00E24CCA" w:rsidP="00F6072D">
      <w:pPr>
        <w:spacing w:after="0" w:line="240" w:lineRule="auto"/>
        <w:jc w:val="right"/>
        <w:rPr>
          <w:rFonts w:ascii="Times New Roman" w:hAnsi="Times New Roman" w:cs="Times New Roman"/>
          <w:b/>
          <w:sz w:val="26"/>
          <w:szCs w:val="26"/>
        </w:rPr>
      </w:pPr>
    </w:p>
    <w:p w14:paraId="0C8D3F3A" w14:textId="77777777" w:rsidR="00E24CCA" w:rsidRDefault="00E24CCA" w:rsidP="00F6072D">
      <w:pPr>
        <w:spacing w:after="0" w:line="240" w:lineRule="auto"/>
        <w:jc w:val="right"/>
        <w:rPr>
          <w:rFonts w:ascii="Times New Roman" w:hAnsi="Times New Roman" w:cs="Times New Roman"/>
          <w:b/>
          <w:sz w:val="26"/>
          <w:szCs w:val="26"/>
        </w:rPr>
      </w:pPr>
    </w:p>
    <w:p w14:paraId="4084EA6A" w14:textId="77777777" w:rsidR="00E24CCA" w:rsidRDefault="00E24CCA" w:rsidP="00F6072D">
      <w:pPr>
        <w:spacing w:after="0" w:line="240" w:lineRule="auto"/>
        <w:jc w:val="right"/>
        <w:rPr>
          <w:rFonts w:ascii="Times New Roman" w:hAnsi="Times New Roman" w:cs="Times New Roman"/>
          <w:b/>
          <w:sz w:val="26"/>
          <w:szCs w:val="26"/>
        </w:rPr>
      </w:pPr>
    </w:p>
    <w:p w14:paraId="633A11CC" w14:textId="77777777" w:rsidR="00FA55EB" w:rsidRDefault="00FA55EB" w:rsidP="00434538">
      <w:pPr>
        <w:spacing w:after="0" w:line="240" w:lineRule="auto"/>
        <w:jc w:val="center"/>
        <w:rPr>
          <w:rFonts w:ascii="Times New Roman" w:hAnsi="Times New Roman" w:cs="Times New Roman"/>
          <w:b/>
          <w:sz w:val="26"/>
          <w:szCs w:val="26"/>
        </w:rPr>
      </w:pPr>
    </w:p>
    <w:p w14:paraId="58C73AD5" w14:textId="77777777" w:rsidR="00577E17" w:rsidRPr="004E6254" w:rsidRDefault="00577E17" w:rsidP="00577E17">
      <w:pPr>
        <w:spacing w:after="0" w:line="240" w:lineRule="auto"/>
        <w:jc w:val="center"/>
        <w:rPr>
          <w:rFonts w:ascii="Times New Roman" w:hAnsi="Times New Roman" w:cs="Times New Roman"/>
          <w:b/>
          <w:sz w:val="26"/>
          <w:szCs w:val="26"/>
        </w:rPr>
      </w:pPr>
      <w:bookmarkStart w:id="7" w:name="_Hlk192769888"/>
      <w:r w:rsidRPr="004E6254">
        <w:rPr>
          <w:rFonts w:cs="Calibri"/>
          <w:noProof/>
          <w:lang w:eastAsia="ru-RU"/>
        </w:rPr>
        <w:lastRenderedPageBreak/>
        <w:drawing>
          <wp:inline distT="0" distB="0" distL="0" distR="0" wp14:anchorId="799C49C0" wp14:editId="7BC6372B">
            <wp:extent cx="259080" cy="342900"/>
            <wp:effectExtent l="0" t="0" r="762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9080" cy="342900"/>
                    </a:xfrm>
                    <a:prstGeom prst="rect">
                      <a:avLst/>
                    </a:prstGeom>
                    <a:noFill/>
                    <a:ln>
                      <a:noFill/>
                    </a:ln>
                  </pic:spPr>
                </pic:pic>
              </a:graphicData>
            </a:graphic>
          </wp:inline>
        </w:drawing>
      </w:r>
    </w:p>
    <w:p w14:paraId="6E28DEC8" w14:textId="77777777" w:rsidR="00577E17" w:rsidRPr="004E6254" w:rsidRDefault="00577E17" w:rsidP="00577E17">
      <w:pPr>
        <w:spacing w:after="0" w:line="240" w:lineRule="auto"/>
        <w:jc w:val="center"/>
        <w:rPr>
          <w:rFonts w:ascii="Times New Roman" w:hAnsi="Times New Roman" w:cs="Times New Roman"/>
          <w:b/>
          <w:sz w:val="26"/>
          <w:szCs w:val="26"/>
        </w:rPr>
      </w:pPr>
      <w:r w:rsidRPr="004E6254">
        <w:rPr>
          <w:rFonts w:ascii="Times New Roman" w:hAnsi="Times New Roman" w:cs="Times New Roman"/>
          <w:b/>
          <w:sz w:val="26"/>
          <w:szCs w:val="26"/>
        </w:rPr>
        <w:t>СОВЕТ ДЕПУТАТОВ</w:t>
      </w:r>
    </w:p>
    <w:p w14:paraId="30F7A3F4" w14:textId="77777777" w:rsidR="00577E17" w:rsidRPr="004E6254" w:rsidRDefault="00577E17" w:rsidP="00577E17">
      <w:pPr>
        <w:spacing w:after="0" w:line="240" w:lineRule="auto"/>
        <w:jc w:val="center"/>
        <w:rPr>
          <w:rFonts w:ascii="Times New Roman" w:hAnsi="Times New Roman" w:cs="Times New Roman"/>
          <w:b/>
          <w:sz w:val="26"/>
          <w:szCs w:val="26"/>
        </w:rPr>
      </w:pPr>
      <w:r w:rsidRPr="004E6254">
        <w:rPr>
          <w:rFonts w:ascii="Times New Roman" w:hAnsi="Times New Roman" w:cs="Times New Roman"/>
          <w:b/>
          <w:sz w:val="26"/>
          <w:szCs w:val="26"/>
        </w:rPr>
        <w:t xml:space="preserve"> БАРЫШЕВСКОГО СЕЛЬСОВЕТА</w:t>
      </w:r>
    </w:p>
    <w:p w14:paraId="2759A6E0" w14:textId="77777777" w:rsidR="00577E17" w:rsidRPr="004E6254" w:rsidRDefault="00577E17" w:rsidP="00577E17">
      <w:pPr>
        <w:spacing w:after="0" w:line="240" w:lineRule="auto"/>
        <w:jc w:val="center"/>
        <w:rPr>
          <w:rFonts w:ascii="Times New Roman" w:hAnsi="Times New Roman" w:cs="Times New Roman"/>
          <w:b/>
          <w:sz w:val="26"/>
          <w:szCs w:val="26"/>
        </w:rPr>
      </w:pPr>
      <w:r w:rsidRPr="004E6254">
        <w:rPr>
          <w:rFonts w:ascii="Times New Roman" w:hAnsi="Times New Roman" w:cs="Times New Roman"/>
          <w:b/>
          <w:sz w:val="26"/>
          <w:szCs w:val="26"/>
        </w:rPr>
        <w:t xml:space="preserve"> НОВОСИБИРСКОГО РАЙОНА</w:t>
      </w:r>
    </w:p>
    <w:p w14:paraId="3563B40C" w14:textId="77777777" w:rsidR="00577E17" w:rsidRPr="004E6254" w:rsidRDefault="00577E17" w:rsidP="00577E17">
      <w:pPr>
        <w:spacing w:after="0" w:line="240" w:lineRule="auto"/>
        <w:jc w:val="center"/>
        <w:rPr>
          <w:rFonts w:ascii="Times New Roman" w:hAnsi="Times New Roman" w:cs="Times New Roman"/>
          <w:b/>
          <w:sz w:val="26"/>
          <w:szCs w:val="26"/>
        </w:rPr>
      </w:pPr>
      <w:r w:rsidRPr="004E6254">
        <w:rPr>
          <w:rFonts w:ascii="Times New Roman" w:hAnsi="Times New Roman" w:cs="Times New Roman"/>
          <w:b/>
          <w:sz w:val="26"/>
          <w:szCs w:val="26"/>
        </w:rPr>
        <w:t xml:space="preserve"> НОВОСИБИРСКОЙ ОБЛАСТИ</w:t>
      </w:r>
    </w:p>
    <w:p w14:paraId="4CFEED93" w14:textId="77777777" w:rsidR="00577E17" w:rsidRPr="004E6254" w:rsidRDefault="00577E17" w:rsidP="00577E17">
      <w:pPr>
        <w:spacing w:after="0" w:line="240" w:lineRule="auto"/>
        <w:jc w:val="center"/>
        <w:rPr>
          <w:rFonts w:ascii="Times New Roman" w:hAnsi="Times New Roman" w:cs="Times New Roman"/>
          <w:b/>
          <w:sz w:val="26"/>
          <w:szCs w:val="26"/>
        </w:rPr>
      </w:pPr>
      <w:r w:rsidRPr="004E6254">
        <w:rPr>
          <w:rFonts w:ascii="Times New Roman" w:hAnsi="Times New Roman" w:cs="Times New Roman"/>
          <w:b/>
          <w:sz w:val="26"/>
          <w:szCs w:val="26"/>
        </w:rPr>
        <w:t xml:space="preserve">шестого созыва </w:t>
      </w:r>
    </w:p>
    <w:p w14:paraId="6AED0999" w14:textId="77777777" w:rsidR="00577E17" w:rsidRPr="004E6254" w:rsidRDefault="00577E17" w:rsidP="00577E17">
      <w:pPr>
        <w:spacing w:after="0" w:line="240" w:lineRule="auto"/>
        <w:jc w:val="center"/>
        <w:rPr>
          <w:rFonts w:ascii="Times New Roman" w:hAnsi="Times New Roman" w:cs="Times New Roman"/>
          <w:b/>
          <w:sz w:val="26"/>
          <w:szCs w:val="26"/>
        </w:rPr>
      </w:pPr>
    </w:p>
    <w:p w14:paraId="229633B0" w14:textId="77777777" w:rsidR="00577E17" w:rsidRPr="004E6254" w:rsidRDefault="00577E17" w:rsidP="00577E17">
      <w:pPr>
        <w:spacing w:after="0" w:line="240" w:lineRule="auto"/>
        <w:jc w:val="center"/>
        <w:rPr>
          <w:rFonts w:ascii="Times New Roman" w:hAnsi="Times New Roman" w:cs="Times New Roman"/>
          <w:b/>
          <w:sz w:val="26"/>
          <w:szCs w:val="26"/>
        </w:rPr>
      </w:pPr>
      <w:r w:rsidRPr="004E6254">
        <w:rPr>
          <w:rFonts w:ascii="Times New Roman" w:hAnsi="Times New Roman" w:cs="Times New Roman"/>
          <w:b/>
          <w:sz w:val="26"/>
          <w:szCs w:val="26"/>
        </w:rPr>
        <w:t>РЕШЕНИЕ</w:t>
      </w:r>
    </w:p>
    <w:p w14:paraId="77499936" w14:textId="77777777" w:rsidR="00577E17" w:rsidRPr="004E6254" w:rsidRDefault="00577E17" w:rsidP="00577E17">
      <w:pPr>
        <w:spacing w:after="0" w:line="240" w:lineRule="auto"/>
        <w:jc w:val="center"/>
        <w:rPr>
          <w:rFonts w:ascii="Times New Roman" w:hAnsi="Times New Roman" w:cs="Times New Roman"/>
          <w:b/>
          <w:sz w:val="26"/>
          <w:szCs w:val="26"/>
        </w:rPr>
      </w:pPr>
      <w:r w:rsidRPr="004E6254">
        <w:rPr>
          <w:rFonts w:ascii="Times New Roman" w:hAnsi="Times New Roman" w:cs="Times New Roman"/>
          <w:b/>
          <w:sz w:val="26"/>
          <w:szCs w:val="26"/>
        </w:rPr>
        <w:t>(</w:t>
      </w:r>
      <w:r>
        <w:rPr>
          <w:rFonts w:ascii="Times New Roman" w:hAnsi="Times New Roman" w:cs="Times New Roman"/>
          <w:b/>
          <w:sz w:val="26"/>
          <w:szCs w:val="26"/>
        </w:rPr>
        <w:t xml:space="preserve">Сороковая </w:t>
      </w:r>
      <w:r w:rsidRPr="004E6254">
        <w:rPr>
          <w:rFonts w:ascii="Times New Roman" w:hAnsi="Times New Roman" w:cs="Times New Roman"/>
          <w:b/>
          <w:sz w:val="26"/>
          <w:szCs w:val="26"/>
        </w:rPr>
        <w:t>очередная сессия)</w:t>
      </w:r>
    </w:p>
    <w:p w14:paraId="5D87A83F" w14:textId="77777777" w:rsidR="00577E17" w:rsidRPr="004E6254" w:rsidRDefault="00577E17" w:rsidP="00577E17">
      <w:pPr>
        <w:spacing w:after="0" w:line="240" w:lineRule="auto"/>
        <w:jc w:val="center"/>
        <w:rPr>
          <w:rFonts w:ascii="Times New Roman" w:hAnsi="Times New Roman" w:cs="Times New Roman"/>
          <w:b/>
          <w:sz w:val="26"/>
          <w:szCs w:val="26"/>
        </w:rPr>
      </w:pPr>
      <w:r w:rsidRPr="004E6254">
        <w:rPr>
          <w:rFonts w:ascii="Times New Roman" w:hAnsi="Times New Roman" w:cs="Times New Roman"/>
          <w:b/>
          <w:sz w:val="26"/>
          <w:szCs w:val="26"/>
        </w:rPr>
        <w:t>с. Барышево</w:t>
      </w:r>
    </w:p>
    <w:p w14:paraId="384E6E00" w14:textId="77777777" w:rsidR="00577E17" w:rsidRPr="004E6254" w:rsidRDefault="00577E17" w:rsidP="00577E17">
      <w:pPr>
        <w:spacing w:after="0" w:line="240" w:lineRule="auto"/>
        <w:jc w:val="center"/>
        <w:rPr>
          <w:rFonts w:ascii="Times New Roman" w:hAnsi="Times New Roman" w:cs="Times New Roman"/>
          <w:b/>
          <w:sz w:val="26"/>
          <w:szCs w:val="26"/>
        </w:rPr>
      </w:pPr>
    </w:p>
    <w:p w14:paraId="33DECC2B" w14:textId="77777777" w:rsidR="00577E17" w:rsidRPr="004E6254" w:rsidRDefault="00577E17" w:rsidP="00577E17">
      <w:pPr>
        <w:spacing w:after="0" w:line="240" w:lineRule="auto"/>
        <w:jc w:val="both"/>
        <w:rPr>
          <w:rFonts w:ascii="Times New Roman" w:hAnsi="Times New Roman" w:cs="Times New Roman"/>
          <w:b/>
          <w:sz w:val="26"/>
          <w:szCs w:val="26"/>
        </w:rPr>
      </w:pPr>
      <w:r w:rsidRPr="004E6254">
        <w:rPr>
          <w:rFonts w:ascii="Times New Roman" w:hAnsi="Times New Roman" w:cs="Times New Roman"/>
          <w:b/>
          <w:sz w:val="26"/>
          <w:szCs w:val="26"/>
        </w:rPr>
        <w:t xml:space="preserve">от </w:t>
      </w:r>
      <w:r>
        <w:rPr>
          <w:rFonts w:ascii="Times New Roman" w:hAnsi="Times New Roman" w:cs="Times New Roman"/>
          <w:b/>
          <w:sz w:val="26"/>
          <w:szCs w:val="26"/>
        </w:rPr>
        <w:t>13 марта 2025</w:t>
      </w:r>
      <w:r w:rsidRPr="004E6254">
        <w:rPr>
          <w:rFonts w:ascii="Times New Roman" w:hAnsi="Times New Roman" w:cs="Times New Roman"/>
          <w:b/>
          <w:sz w:val="26"/>
          <w:szCs w:val="26"/>
        </w:rPr>
        <w:t xml:space="preserve">                                                </w:t>
      </w:r>
      <w:r>
        <w:rPr>
          <w:rFonts w:ascii="Times New Roman" w:hAnsi="Times New Roman" w:cs="Times New Roman"/>
          <w:b/>
          <w:sz w:val="26"/>
          <w:szCs w:val="26"/>
        </w:rPr>
        <w:t xml:space="preserve"> </w:t>
      </w:r>
      <w:r w:rsidRPr="004E6254">
        <w:rPr>
          <w:rFonts w:ascii="Times New Roman" w:hAnsi="Times New Roman" w:cs="Times New Roman"/>
          <w:b/>
          <w:sz w:val="26"/>
          <w:szCs w:val="26"/>
        </w:rPr>
        <w:t xml:space="preserve">       </w:t>
      </w:r>
      <w:r>
        <w:rPr>
          <w:rFonts w:ascii="Times New Roman" w:hAnsi="Times New Roman" w:cs="Times New Roman"/>
          <w:b/>
          <w:sz w:val="26"/>
          <w:szCs w:val="26"/>
        </w:rPr>
        <w:t xml:space="preserve">                                                 </w:t>
      </w:r>
      <w:r w:rsidRPr="004E6254">
        <w:rPr>
          <w:rFonts w:ascii="Times New Roman" w:hAnsi="Times New Roman" w:cs="Times New Roman"/>
          <w:b/>
          <w:sz w:val="26"/>
          <w:szCs w:val="26"/>
        </w:rPr>
        <w:t xml:space="preserve">№ </w:t>
      </w:r>
      <w:r>
        <w:rPr>
          <w:rFonts w:ascii="Times New Roman" w:hAnsi="Times New Roman" w:cs="Times New Roman"/>
          <w:b/>
          <w:sz w:val="26"/>
          <w:szCs w:val="26"/>
        </w:rPr>
        <w:t>7</w:t>
      </w:r>
    </w:p>
    <w:p w14:paraId="054B631E" w14:textId="77777777" w:rsidR="00577E17" w:rsidRDefault="00577E17" w:rsidP="00577E17">
      <w:pPr>
        <w:spacing w:after="0" w:line="240" w:lineRule="auto"/>
        <w:jc w:val="right"/>
        <w:rPr>
          <w:rFonts w:ascii="Times New Roman" w:hAnsi="Times New Roman" w:cs="Times New Roman"/>
          <w:b/>
          <w:sz w:val="26"/>
          <w:szCs w:val="26"/>
        </w:rPr>
      </w:pPr>
    </w:p>
    <w:p w14:paraId="3826330A" w14:textId="77777777" w:rsidR="00577E17" w:rsidRPr="00AB56EB" w:rsidRDefault="00577E17" w:rsidP="00577E17">
      <w:pPr>
        <w:autoSpaceDN w:val="0"/>
        <w:spacing w:after="0" w:line="240" w:lineRule="auto"/>
        <w:jc w:val="center"/>
        <w:rPr>
          <w:rFonts w:ascii="Times New Roman" w:eastAsia="Times New Roman" w:hAnsi="Times New Roman" w:cs="Times New Roman"/>
          <w:b/>
          <w:sz w:val="26"/>
          <w:szCs w:val="26"/>
          <w:lang w:eastAsia="ru-RU"/>
        </w:rPr>
      </w:pPr>
      <w:r w:rsidRPr="00AB56EB">
        <w:rPr>
          <w:rFonts w:ascii="Times New Roman" w:eastAsia="Times New Roman" w:hAnsi="Times New Roman" w:cs="Times New Roman"/>
          <w:b/>
          <w:sz w:val="26"/>
          <w:szCs w:val="26"/>
          <w:lang w:eastAsia="ru-RU"/>
        </w:rPr>
        <w:t xml:space="preserve">О </w:t>
      </w:r>
      <w:r>
        <w:rPr>
          <w:rFonts w:ascii="Times New Roman" w:eastAsia="Times New Roman" w:hAnsi="Times New Roman" w:cs="Times New Roman"/>
          <w:b/>
          <w:sz w:val="26"/>
          <w:szCs w:val="26"/>
          <w:lang w:eastAsia="ru-RU"/>
        </w:rPr>
        <w:t>внесении изменений в Решение №14 от 02.03.2023</w:t>
      </w:r>
      <w:r w:rsidRPr="00EE0F7A">
        <w:rPr>
          <w:rFonts w:ascii="Times New Roman" w:eastAsia="Times New Roman" w:hAnsi="Times New Roman" w:cs="Times New Roman"/>
          <w:b/>
          <w:sz w:val="26"/>
          <w:szCs w:val="26"/>
          <w:lang w:eastAsia="ru-RU"/>
        </w:rPr>
        <w:t xml:space="preserve"> </w:t>
      </w:r>
      <w:r w:rsidRPr="00AB56EB">
        <w:rPr>
          <w:rFonts w:ascii="Times New Roman" w:eastAsia="Times New Roman" w:hAnsi="Times New Roman" w:cs="Times New Roman"/>
          <w:b/>
          <w:sz w:val="26"/>
          <w:szCs w:val="26"/>
          <w:lang w:eastAsia="ru-RU"/>
        </w:rPr>
        <w:t>Совета депутатов Барышевского сельсовета Новосибирского района Новосибирской области</w:t>
      </w:r>
    </w:p>
    <w:p w14:paraId="2C80E8DE" w14:textId="77777777" w:rsidR="00577E17" w:rsidRDefault="00577E17" w:rsidP="00577E17">
      <w:pPr>
        <w:autoSpaceDN w:val="0"/>
        <w:spacing w:after="0" w:line="240" w:lineRule="auto"/>
        <w:jc w:val="center"/>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 xml:space="preserve"> «О</w:t>
      </w:r>
      <w:r w:rsidRPr="00AB56EB">
        <w:rPr>
          <w:rFonts w:ascii="Times New Roman" w:eastAsia="Times New Roman" w:hAnsi="Times New Roman" w:cs="Times New Roman"/>
          <w:b/>
          <w:sz w:val="26"/>
          <w:szCs w:val="26"/>
          <w:lang w:eastAsia="ru-RU"/>
        </w:rPr>
        <w:t xml:space="preserve">назначении временно исполняющего обязанности заместителя </w:t>
      </w:r>
      <w:r>
        <w:rPr>
          <w:rFonts w:ascii="Times New Roman" w:eastAsia="Times New Roman" w:hAnsi="Times New Roman" w:cs="Times New Roman"/>
          <w:b/>
          <w:sz w:val="26"/>
          <w:szCs w:val="26"/>
          <w:lang w:eastAsia="ru-RU"/>
        </w:rPr>
        <w:t>П</w:t>
      </w:r>
      <w:r w:rsidRPr="00AB56EB">
        <w:rPr>
          <w:rFonts w:ascii="Times New Roman" w:eastAsia="Times New Roman" w:hAnsi="Times New Roman" w:cs="Times New Roman"/>
          <w:b/>
          <w:sz w:val="26"/>
          <w:szCs w:val="26"/>
          <w:lang w:eastAsia="ru-RU"/>
        </w:rPr>
        <w:t xml:space="preserve">редседателя Совета депутатов Барышевского сельсовета </w:t>
      </w:r>
    </w:p>
    <w:p w14:paraId="68724524" w14:textId="77777777" w:rsidR="00577E17" w:rsidRPr="00AB56EB" w:rsidRDefault="00577E17" w:rsidP="00577E17">
      <w:pPr>
        <w:autoSpaceDN w:val="0"/>
        <w:spacing w:after="0" w:line="240" w:lineRule="auto"/>
        <w:jc w:val="center"/>
        <w:rPr>
          <w:rFonts w:ascii="Times New Roman" w:eastAsia="Times New Roman" w:hAnsi="Times New Roman" w:cs="Times New Roman"/>
          <w:b/>
          <w:sz w:val="26"/>
          <w:szCs w:val="26"/>
          <w:lang w:eastAsia="ru-RU"/>
        </w:rPr>
      </w:pPr>
      <w:r w:rsidRPr="00AB56EB">
        <w:rPr>
          <w:rFonts w:ascii="Times New Roman" w:eastAsia="Times New Roman" w:hAnsi="Times New Roman" w:cs="Times New Roman"/>
          <w:b/>
          <w:sz w:val="26"/>
          <w:szCs w:val="26"/>
          <w:lang w:eastAsia="ru-RU"/>
        </w:rPr>
        <w:t>Новосибирского района Новосибирской области</w:t>
      </w:r>
    </w:p>
    <w:p w14:paraId="02D374A3" w14:textId="77777777" w:rsidR="00577E17" w:rsidRPr="00432899" w:rsidRDefault="00577E17" w:rsidP="00577E17">
      <w:pPr>
        <w:spacing w:after="0"/>
        <w:jc w:val="center"/>
        <w:rPr>
          <w:rFonts w:ascii="Times New Roman" w:hAnsi="Times New Roman" w:cs="Times New Roman"/>
          <w:sz w:val="26"/>
          <w:szCs w:val="26"/>
        </w:rPr>
      </w:pPr>
    </w:p>
    <w:p w14:paraId="052E3CAD" w14:textId="77777777" w:rsidR="00577E17" w:rsidRDefault="00577E17" w:rsidP="00577E17">
      <w:pPr>
        <w:tabs>
          <w:tab w:val="left" w:pos="993"/>
        </w:tabs>
        <w:spacing w:after="0" w:line="240" w:lineRule="auto"/>
        <w:ind w:firstLine="709"/>
        <w:jc w:val="both"/>
        <w:rPr>
          <w:rFonts w:ascii="Times New Roman" w:hAnsi="Times New Roman" w:cs="Times New Roman"/>
          <w:sz w:val="26"/>
          <w:szCs w:val="26"/>
        </w:rPr>
      </w:pPr>
      <w:r w:rsidRPr="00432899">
        <w:rPr>
          <w:rFonts w:ascii="Times New Roman" w:hAnsi="Times New Roman" w:cs="Times New Roman"/>
          <w:sz w:val="26"/>
          <w:szCs w:val="26"/>
        </w:rPr>
        <w:t xml:space="preserve">В соответствии с Федеральным законом от 06.10.2003 N 131-ФЗ «Об общих принципах организации местного самоуправления в Российской Федерации», Уставом </w:t>
      </w:r>
      <w:r>
        <w:rPr>
          <w:rFonts w:ascii="Times New Roman" w:hAnsi="Times New Roman" w:cs="Times New Roman"/>
          <w:sz w:val="26"/>
          <w:szCs w:val="26"/>
        </w:rPr>
        <w:t xml:space="preserve">Барышевского сельсовета </w:t>
      </w:r>
      <w:r w:rsidRPr="00432899">
        <w:rPr>
          <w:rFonts w:ascii="Times New Roman" w:hAnsi="Times New Roman" w:cs="Times New Roman"/>
          <w:sz w:val="26"/>
          <w:szCs w:val="26"/>
        </w:rPr>
        <w:t>Новосибирского района Новосибирской области</w:t>
      </w:r>
      <w:r>
        <w:rPr>
          <w:rFonts w:ascii="Times New Roman" w:hAnsi="Times New Roman" w:cs="Times New Roman"/>
          <w:sz w:val="26"/>
          <w:szCs w:val="26"/>
        </w:rPr>
        <w:t>, Р</w:t>
      </w:r>
      <w:r w:rsidRPr="00432899">
        <w:rPr>
          <w:rFonts w:ascii="Times New Roman" w:hAnsi="Times New Roman" w:cs="Times New Roman"/>
          <w:sz w:val="26"/>
          <w:szCs w:val="26"/>
        </w:rPr>
        <w:t>егламент</w:t>
      </w:r>
      <w:r>
        <w:rPr>
          <w:rFonts w:ascii="Times New Roman" w:hAnsi="Times New Roman" w:cs="Times New Roman"/>
          <w:sz w:val="26"/>
          <w:szCs w:val="26"/>
        </w:rPr>
        <w:t>а</w:t>
      </w:r>
      <w:r w:rsidRPr="00432899">
        <w:rPr>
          <w:rFonts w:ascii="Times New Roman" w:hAnsi="Times New Roman" w:cs="Times New Roman"/>
          <w:sz w:val="26"/>
          <w:szCs w:val="26"/>
        </w:rPr>
        <w:t xml:space="preserve"> </w:t>
      </w:r>
      <w:r>
        <w:rPr>
          <w:rFonts w:ascii="Times New Roman" w:hAnsi="Times New Roman" w:cs="Times New Roman"/>
          <w:sz w:val="26"/>
          <w:szCs w:val="26"/>
        </w:rPr>
        <w:t>работы С</w:t>
      </w:r>
      <w:r w:rsidRPr="00432899">
        <w:rPr>
          <w:rFonts w:ascii="Times New Roman" w:hAnsi="Times New Roman" w:cs="Times New Roman"/>
          <w:sz w:val="26"/>
          <w:szCs w:val="26"/>
        </w:rPr>
        <w:t xml:space="preserve">овета депутатов </w:t>
      </w:r>
      <w:r>
        <w:rPr>
          <w:rFonts w:ascii="Times New Roman" w:hAnsi="Times New Roman" w:cs="Times New Roman"/>
          <w:sz w:val="26"/>
          <w:szCs w:val="26"/>
        </w:rPr>
        <w:t>Барышевского сельсовета</w:t>
      </w:r>
      <w:r w:rsidRPr="00432899">
        <w:rPr>
          <w:rFonts w:ascii="Times New Roman" w:hAnsi="Times New Roman" w:cs="Times New Roman"/>
          <w:sz w:val="26"/>
          <w:szCs w:val="26"/>
        </w:rPr>
        <w:t xml:space="preserve"> Новосибирского района Новосибирской области,</w:t>
      </w:r>
      <w:r>
        <w:rPr>
          <w:rFonts w:ascii="Times New Roman" w:hAnsi="Times New Roman" w:cs="Times New Roman"/>
          <w:sz w:val="26"/>
          <w:szCs w:val="26"/>
        </w:rPr>
        <w:t xml:space="preserve"> на основании личного заявления, Фетора Д.В., </w:t>
      </w:r>
      <w:r w:rsidRPr="004227C0">
        <w:t xml:space="preserve"> </w:t>
      </w:r>
      <w:r w:rsidRPr="00432899">
        <w:rPr>
          <w:rFonts w:ascii="Times New Roman" w:hAnsi="Times New Roman" w:cs="Times New Roman"/>
          <w:sz w:val="26"/>
          <w:szCs w:val="26"/>
        </w:rPr>
        <w:t xml:space="preserve">Совет депутатов Барышевского сельсовета Новосибирского района Новосибирской области </w:t>
      </w:r>
    </w:p>
    <w:p w14:paraId="59DA79D0" w14:textId="77777777" w:rsidR="00577E17" w:rsidRPr="00B77F17" w:rsidRDefault="00577E17" w:rsidP="00577E17">
      <w:pPr>
        <w:tabs>
          <w:tab w:val="left" w:pos="993"/>
        </w:tabs>
        <w:spacing w:after="0" w:line="240" w:lineRule="auto"/>
        <w:ind w:firstLine="709"/>
        <w:jc w:val="both"/>
        <w:rPr>
          <w:rFonts w:ascii="Times New Roman" w:hAnsi="Times New Roman" w:cs="Times New Roman"/>
          <w:b/>
          <w:sz w:val="26"/>
          <w:szCs w:val="26"/>
        </w:rPr>
      </w:pPr>
      <w:r w:rsidRPr="00B77F17">
        <w:rPr>
          <w:rFonts w:ascii="Times New Roman" w:hAnsi="Times New Roman" w:cs="Times New Roman"/>
          <w:b/>
          <w:sz w:val="26"/>
          <w:szCs w:val="26"/>
        </w:rPr>
        <w:t>РЕШИЛ:</w:t>
      </w:r>
    </w:p>
    <w:p w14:paraId="2D7FFD8A" w14:textId="77777777" w:rsidR="00577E17" w:rsidRDefault="00577E17" w:rsidP="00577E17">
      <w:pPr>
        <w:pStyle w:val="a3"/>
        <w:numPr>
          <w:ilvl w:val="0"/>
          <w:numId w:val="8"/>
        </w:numPr>
        <w:tabs>
          <w:tab w:val="left" w:pos="0"/>
          <w:tab w:val="left" w:pos="284"/>
          <w:tab w:val="left" w:pos="567"/>
        </w:tabs>
        <w:spacing w:after="0" w:line="240" w:lineRule="auto"/>
        <w:ind w:left="0" w:firstLine="284"/>
        <w:jc w:val="both"/>
        <w:rPr>
          <w:rFonts w:ascii="Times New Roman" w:hAnsi="Times New Roman" w:cs="Times New Roman"/>
          <w:sz w:val="26"/>
          <w:szCs w:val="26"/>
        </w:rPr>
      </w:pPr>
      <w:r>
        <w:rPr>
          <w:rFonts w:ascii="Times New Roman" w:hAnsi="Times New Roman" w:cs="Times New Roman"/>
          <w:sz w:val="26"/>
          <w:szCs w:val="26"/>
        </w:rPr>
        <w:t>Пункт 1 Решения №14 от 02.03.2023г. изложить в следующей редакции:</w:t>
      </w:r>
    </w:p>
    <w:p w14:paraId="222E71A6" w14:textId="77777777" w:rsidR="00577E17" w:rsidRDefault="00577E17" w:rsidP="00577E17">
      <w:pPr>
        <w:pStyle w:val="a3"/>
        <w:tabs>
          <w:tab w:val="left" w:pos="0"/>
          <w:tab w:val="left" w:pos="284"/>
        </w:tabs>
        <w:spacing w:after="0" w:line="240" w:lineRule="auto"/>
        <w:ind w:left="0"/>
        <w:jc w:val="both"/>
        <w:rPr>
          <w:rFonts w:ascii="Times New Roman" w:hAnsi="Times New Roman" w:cs="Times New Roman"/>
          <w:sz w:val="26"/>
          <w:szCs w:val="26"/>
        </w:rPr>
      </w:pPr>
      <w:r>
        <w:rPr>
          <w:rFonts w:ascii="Times New Roman" w:hAnsi="Times New Roman" w:cs="Times New Roman"/>
          <w:sz w:val="26"/>
          <w:szCs w:val="26"/>
        </w:rPr>
        <w:t>«Назнач</w:t>
      </w:r>
      <w:r w:rsidRPr="004B733A">
        <w:rPr>
          <w:rFonts w:ascii="Times New Roman" w:hAnsi="Times New Roman" w:cs="Times New Roman"/>
          <w:sz w:val="26"/>
          <w:szCs w:val="26"/>
        </w:rPr>
        <w:t>и</w:t>
      </w:r>
      <w:r>
        <w:rPr>
          <w:rFonts w:ascii="Times New Roman" w:hAnsi="Times New Roman" w:cs="Times New Roman"/>
          <w:sz w:val="26"/>
          <w:szCs w:val="26"/>
        </w:rPr>
        <w:t xml:space="preserve">ть </w:t>
      </w:r>
      <w:r w:rsidRPr="004B733A">
        <w:rPr>
          <w:rFonts w:ascii="Times New Roman" w:hAnsi="Times New Roman" w:cs="Times New Roman"/>
          <w:sz w:val="26"/>
          <w:szCs w:val="26"/>
        </w:rPr>
        <w:t>временно исполняющего обязанности заместителя Председателя Совета депутатов Барышевского сельсовета Новосибирского района Новосибирской области</w:t>
      </w:r>
      <w:r>
        <w:rPr>
          <w:rFonts w:ascii="Times New Roman" w:hAnsi="Times New Roman" w:cs="Times New Roman"/>
          <w:sz w:val="26"/>
          <w:szCs w:val="26"/>
        </w:rPr>
        <w:t>,</w:t>
      </w:r>
      <w:r w:rsidRPr="004B733A">
        <w:rPr>
          <w:rFonts w:ascii="Times New Roman" w:hAnsi="Times New Roman" w:cs="Times New Roman"/>
          <w:sz w:val="26"/>
          <w:szCs w:val="26"/>
        </w:rPr>
        <w:t xml:space="preserve"> (далее – ВрИО) депутата</w:t>
      </w:r>
      <w:r>
        <w:rPr>
          <w:rFonts w:ascii="Times New Roman" w:hAnsi="Times New Roman" w:cs="Times New Roman"/>
          <w:sz w:val="26"/>
          <w:szCs w:val="26"/>
        </w:rPr>
        <w:t xml:space="preserve"> совета депутатов Барышевского сельсовета Новосибирского района Новосибирской области</w:t>
      </w:r>
      <w:r w:rsidRPr="004B733A">
        <w:rPr>
          <w:rFonts w:ascii="Times New Roman" w:hAnsi="Times New Roman" w:cs="Times New Roman"/>
          <w:sz w:val="26"/>
          <w:szCs w:val="26"/>
        </w:rPr>
        <w:t xml:space="preserve"> Фетора Дмитрия Владимировича</w:t>
      </w:r>
      <w:r>
        <w:rPr>
          <w:rFonts w:ascii="Times New Roman" w:hAnsi="Times New Roman" w:cs="Times New Roman"/>
          <w:sz w:val="26"/>
          <w:szCs w:val="26"/>
        </w:rPr>
        <w:t xml:space="preserve"> </w:t>
      </w:r>
      <w:r w:rsidRPr="00EE0F7A">
        <w:rPr>
          <w:rFonts w:ascii="Times New Roman" w:hAnsi="Times New Roman" w:cs="Times New Roman"/>
          <w:b/>
          <w:bCs/>
          <w:sz w:val="26"/>
          <w:szCs w:val="26"/>
        </w:rPr>
        <w:t>на непостоянной основе</w:t>
      </w:r>
      <w:r w:rsidRPr="004B733A">
        <w:rPr>
          <w:rFonts w:ascii="Times New Roman" w:hAnsi="Times New Roman" w:cs="Times New Roman"/>
          <w:sz w:val="26"/>
          <w:szCs w:val="26"/>
        </w:rPr>
        <w:t>.</w:t>
      </w:r>
    </w:p>
    <w:p w14:paraId="6ACAB0F6" w14:textId="77777777" w:rsidR="00577E17" w:rsidRPr="004B733A" w:rsidRDefault="00577E17" w:rsidP="00577E17">
      <w:pPr>
        <w:pStyle w:val="a3"/>
        <w:numPr>
          <w:ilvl w:val="0"/>
          <w:numId w:val="8"/>
        </w:numPr>
        <w:tabs>
          <w:tab w:val="left" w:pos="0"/>
          <w:tab w:val="left" w:pos="567"/>
        </w:tabs>
        <w:spacing w:after="0" w:line="240" w:lineRule="auto"/>
        <w:ind w:left="0" w:firstLine="284"/>
        <w:jc w:val="both"/>
        <w:rPr>
          <w:rFonts w:ascii="Times New Roman" w:hAnsi="Times New Roman" w:cs="Times New Roman"/>
          <w:sz w:val="26"/>
          <w:szCs w:val="26"/>
        </w:rPr>
      </w:pPr>
      <w:r>
        <w:rPr>
          <w:rFonts w:ascii="Times New Roman" w:hAnsi="Times New Roman" w:cs="Times New Roman"/>
          <w:sz w:val="26"/>
          <w:szCs w:val="26"/>
        </w:rPr>
        <w:t>Решение вступает в силу с 31.03.2025г.</w:t>
      </w:r>
    </w:p>
    <w:p w14:paraId="7CF3CE64" w14:textId="77777777" w:rsidR="00577E17" w:rsidRDefault="00577E17" w:rsidP="00577E17">
      <w:pPr>
        <w:pStyle w:val="a3"/>
        <w:numPr>
          <w:ilvl w:val="0"/>
          <w:numId w:val="8"/>
        </w:numPr>
        <w:tabs>
          <w:tab w:val="left" w:pos="0"/>
          <w:tab w:val="left" w:pos="284"/>
          <w:tab w:val="left" w:pos="567"/>
        </w:tabs>
        <w:spacing w:after="0" w:line="240" w:lineRule="auto"/>
        <w:ind w:left="0" w:firstLine="284"/>
        <w:jc w:val="both"/>
        <w:rPr>
          <w:rFonts w:ascii="Times New Roman" w:hAnsi="Times New Roman" w:cs="Times New Roman"/>
          <w:sz w:val="26"/>
          <w:szCs w:val="26"/>
        </w:rPr>
      </w:pPr>
      <w:r>
        <w:rPr>
          <w:rFonts w:ascii="Times New Roman" w:hAnsi="Times New Roman" w:cs="Times New Roman"/>
          <w:sz w:val="26"/>
          <w:szCs w:val="26"/>
        </w:rPr>
        <w:t>Администрации Барышевского сельсовета расторгнуть трудовой договор с Фетором Д.В., 31.03.2025.</w:t>
      </w:r>
    </w:p>
    <w:p w14:paraId="3041CA71" w14:textId="77777777" w:rsidR="00577E17" w:rsidRDefault="00577E17" w:rsidP="00577E17">
      <w:pPr>
        <w:pStyle w:val="a3"/>
        <w:numPr>
          <w:ilvl w:val="0"/>
          <w:numId w:val="8"/>
        </w:numPr>
        <w:tabs>
          <w:tab w:val="left" w:pos="0"/>
          <w:tab w:val="left" w:pos="567"/>
        </w:tabs>
        <w:spacing w:after="0" w:line="240" w:lineRule="auto"/>
        <w:ind w:left="0" w:firstLine="284"/>
        <w:jc w:val="both"/>
        <w:rPr>
          <w:rFonts w:ascii="Times New Roman" w:hAnsi="Times New Roman" w:cs="Times New Roman"/>
          <w:sz w:val="26"/>
          <w:szCs w:val="26"/>
        </w:rPr>
      </w:pPr>
      <w:r>
        <w:rPr>
          <w:rFonts w:ascii="Times New Roman" w:hAnsi="Times New Roman" w:cs="Times New Roman"/>
          <w:sz w:val="26"/>
          <w:szCs w:val="26"/>
        </w:rPr>
        <w:t>Направить Решение Главе Барышевского сельсовета.</w:t>
      </w:r>
    </w:p>
    <w:p w14:paraId="67000B1E" w14:textId="77777777" w:rsidR="00577E17" w:rsidRPr="00EE4618" w:rsidRDefault="00577E17" w:rsidP="00577E17">
      <w:pPr>
        <w:pStyle w:val="a3"/>
        <w:numPr>
          <w:ilvl w:val="0"/>
          <w:numId w:val="8"/>
        </w:numPr>
        <w:tabs>
          <w:tab w:val="left" w:pos="0"/>
          <w:tab w:val="left" w:pos="567"/>
        </w:tabs>
        <w:spacing w:after="0" w:line="240" w:lineRule="auto"/>
        <w:ind w:left="0" w:firstLine="284"/>
        <w:jc w:val="both"/>
        <w:rPr>
          <w:rFonts w:ascii="Times New Roman" w:hAnsi="Times New Roman" w:cs="Times New Roman"/>
          <w:sz w:val="26"/>
          <w:szCs w:val="26"/>
        </w:rPr>
      </w:pPr>
      <w:r>
        <w:rPr>
          <w:rFonts w:ascii="Times New Roman" w:hAnsi="Times New Roman" w:cs="Times New Roman"/>
          <w:sz w:val="26"/>
          <w:szCs w:val="26"/>
        </w:rPr>
        <w:t>Контроль за исполнением Решения возложить на Председателя Совета депутатов Барышевского сельсовета</w:t>
      </w:r>
      <w:r w:rsidRPr="00432899">
        <w:rPr>
          <w:rFonts w:ascii="Times New Roman" w:hAnsi="Times New Roman" w:cs="Times New Roman"/>
          <w:sz w:val="26"/>
          <w:szCs w:val="26"/>
        </w:rPr>
        <w:t xml:space="preserve"> Новосибирского района Новосибирской области</w:t>
      </w:r>
      <w:r>
        <w:rPr>
          <w:rFonts w:ascii="Times New Roman" w:hAnsi="Times New Roman" w:cs="Times New Roman"/>
          <w:sz w:val="26"/>
          <w:szCs w:val="26"/>
        </w:rPr>
        <w:t>.</w:t>
      </w:r>
    </w:p>
    <w:p w14:paraId="07B77557" w14:textId="77777777" w:rsidR="00577E17" w:rsidRDefault="00577E17" w:rsidP="00577E17">
      <w:pPr>
        <w:autoSpaceDN w:val="0"/>
        <w:spacing w:after="0" w:line="240" w:lineRule="auto"/>
        <w:jc w:val="both"/>
        <w:rPr>
          <w:rFonts w:ascii="Times New Roman" w:eastAsia="Calibri" w:hAnsi="Times New Roman" w:cs="Times New Roman"/>
          <w:b/>
          <w:sz w:val="26"/>
          <w:szCs w:val="26"/>
        </w:rPr>
      </w:pPr>
    </w:p>
    <w:p w14:paraId="241D2C40" w14:textId="77777777" w:rsidR="00577E17" w:rsidRDefault="00577E17" w:rsidP="00577E17">
      <w:pPr>
        <w:autoSpaceDN w:val="0"/>
        <w:spacing w:after="0" w:line="240" w:lineRule="auto"/>
        <w:jc w:val="both"/>
        <w:rPr>
          <w:rFonts w:ascii="Times New Roman" w:eastAsia="Calibri" w:hAnsi="Times New Roman" w:cs="Times New Roman"/>
          <w:b/>
          <w:sz w:val="26"/>
          <w:szCs w:val="26"/>
        </w:rPr>
      </w:pPr>
    </w:p>
    <w:p w14:paraId="0E375C15" w14:textId="77777777" w:rsidR="00577E17" w:rsidRDefault="00577E17" w:rsidP="00577E17">
      <w:pPr>
        <w:autoSpaceDN w:val="0"/>
        <w:spacing w:after="0" w:line="240" w:lineRule="auto"/>
        <w:jc w:val="both"/>
        <w:rPr>
          <w:rFonts w:ascii="Times New Roman" w:eastAsia="Calibri" w:hAnsi="Times New Roman" w:cs="Times New Roman"/>
          <w:b/>
          <w:sz w:val="26"/>
          <w:szCs w:val="26"/>
        </w:rPr>
      </w:pPr>
    </w:p>
    <w:p w14:paraId="7CD45A62" w14:textId="77777777" w:rsidR="00577E17" w:rsidRDefault="00577E17" w:rsidP="00577E17">
      <w:pPr>
        <w:spacing w:after="0" w:line="240" w:lineRule="auto"/>
        <w:jc w:val="right"/>
        <w:rPr>
          <w:rFonts w:ascii="Times New Roman" w:hAnsi="Times New Roman" w:cs="Times New Roman"/>
          <w:b/>
          <w:sz w:val="26"/>
          <w:szCs w:val="26"/>
        </w:rPr>
      </w:pPr>
      <w:r w:rsidRPr="00297960">
        <w:rPr>
          <w:rFonts w:ascii="Times New Roman" w:eastAsia="Calibri" w:hAnsi="Times New Roman" w:cs="Times New Roman"/>
          <w:b/>
          <w:sz w:val="26"/>
          <w:szCs w:val="26"/>
        </w:rPr>
        <w:t>Председатель Совета де</w:t>
      </w:r>
      <w:r>
        <w:rPr>
          <w:rFonts w:ascii="Times New Roman" w:eastAsia="Calibri" w:hAnsi="Times New Roman" w:cs="Times New Roman"/>
          <w:b/>
          <w:sz w:val="26"/>
          <w:szCs w:val="26"/>
        </w:rPr>
        <w:t xml:space="preserve">путатов                                                                </w:t>
      </w:r>
      <w:r w:rsidRPr="00297960">
        <w:rPr>
          <w:rFonts w:ascii="Times New Roman" w:eastAsia="Calibri" w:hAnsi="Times New Roman" w:cs="Times New Roman"/>
          <w:b/>
          <w:sz w:val="26"/>
          <w:szCs w:val="26"/>
        </w:rPr>
        <w:t>О.В. Боровских</w:t>
      </w:r>
    </w:p>
    <w:bookmarkEnd w:id="7"/>
    <w:p w14:paraId="6A78C571" w14:textId="77777777" w:rsidR="00434538" w:rsidRDefault="00434538" w:rsidP="00F6072D">
      <w:pPr>
        <w:spacing w:after="0" w:line="240" w:lineRule="auto"/>
        <w:jc w:val="right"/>
        <w:rPr>
          <w:rFonts w:ascii="Times New Roman" w:hAnsi="Times New Roman" w:cs="Times New Roman"/>
          <w:b/>
          <w:sz w:val="26"/>
          <w:szCs w:val="26"/>
        </w:rPr>
      </w:pPr>
    </w:p>
    <w:p w14:paraId="1EDD2707" w14:textId="77777777" w:rsidR="00434538" w:rsidRDefault="00434538" w:rsidP="00F6072D">
      <w:pPr>
        <w:spacing w:after="0" w:line="240" w:lineRule="auto"/>
        <w:jc w:val="right"/>
        <w:rPr>
          <w:rFonts w:ascii="Times New Roman" w:hAnsi="Times New Roman" w:cs="Times New Roman"/>
          <w:b/>
          <w:sz w:val="26"/>
          <w:szCs w:val="26"/>
        </w:rPr>
      </w:pPr>
    </w:p>
    <w:p w14:paraId="15A17D7B" w14:textId="77777777" w:rsidR="00434538" w:rsidRDefault="00434538" w:rsidP="00F6072D">
      <w:pPr>
        <w:spacing w:after="0" w:line="240" w:lineRule="auto"/>
        <w:jc w:val="right"/>
        <w:rPr>
          <w:rFonts w:ascii="Times New Roman" w:hAnsi="Times New Roman" w:cs="Times New Roman"/>
          <w:b/>
          <w:sz w:val="26"/>
          <w:szCs w:val="26"/>
        </w:rPr>
      </w:pPr>
    </w:p>
    <w:p w14:paraId="0DA4C882" w14:textId="77777777" w:rsidR="00434538" w:rsidRDefault="00434538" w:rsidP="00F6072D">
      <w:pPr>
        <w:spacing w:after="0" w:line="240" w:lineRule="auto"/>
        <w:jc w:val="right"/>
        <w:rPr>
          <w:rFonts w:ascii="Times New Roman" w:hAnsi="Times New Roman" w:cs="Times New Roman"/>
          <w:b/>
          <w:sz w:val="26"/>
          <w:szCs w:val="26"/>
        </w:rPr>
      </w:pPr>
    </w:p>
    <w:p w14:paraId="53847FC0" w14:textId="77777777" w:rsidR="00434538" w:rsidRDefault="00434538" w:rsidP="00F6072D">
      <w:pPr>
        <w:spacing w:after="0" w:line="240" w:lineRule="auto"/>
        <w:jc w:val="right"/>
        <w:rPr>
          <w:rFonts w:ascii="Times New Roman" w:hAnsi="Times New Roman" w:cs="Times New Roman"/>
          <w:b/>
          <w:sz w:val="26"/>
          <w:szCs w:val="26"/>
        </w:rPr>
      </w:pPr>
    </w:p>
    <w:p w14:paraId="4E1C9BB7" w14:textId="77777777" w:rsidR="00434538" w:rsidRDefault="00434538" w:rsidP="00F6072D">
      <w:pPr>
        <w:spacing w:after="0" w:line="240" w:lineRule="auto"/>
        <w:jc w:val="right"/>
        <w:rPr>
          <w:rFonts w:ascii="Times New Roman" w:hAnsi="Times New Roman" w:cs="Times New Roman"/>
          <w:b/>
          <w:sz w:val="26"/>
          <w:szCs w:val="26"/>
        </w:rPr>
      </w:pPr>
    </w:p>
    <w:p w14:paraId="0B25BAEA" w14:textId="77777777" w:rsidR="00434538" w:rsidRDefault="00434538" w:rsidP="00F6072D">
      <w:pPr>
        <w:spacing w:after="0" w:line="240" w:lineRule="auto"/>
        <w:jc w:val="right"/>
        <w:rPr>
          <w:rFonts w:ascii="Times New Roman" w:hAnsi="Times New Roman" w:cs="Times New Roman"/>
          <w:b/>
          <w:sz w:val="26"/>
          <w:szCs w:val="26"/>
        </w:rPr>
      </w:pPr>
    </w:p>
    <w:p w14:paraId="71C7F8A2" w14:textId="77777777" w:rsidR="00434538" w:rsidRDefault="00434538" w:rsidP="00F6072D">
      <w:pPr>
        <w:spacing w:after="0" w:line="240" w:lineRule="auto"/>
        <w:jc w:val="right"/>
        <w:rPr>
          <w:rFonts w:ascii="Times New Roman" w:hAnsi="Times New Roman" w:cs="Times New Roman"/>
          <w:b/>
          <w:sz w:val="26"/>
          <w:szCs w:val="26"/>
        </w:rPr>
      </w:pPr>
    </w:p>
    <w:p w14:paraId="214B355D" w14:textId="77777777" w:rsidR="00F6072D" w:rsidRPr="00F6072D" w:rsidRDefault="00F6072D" w:rsidP="00F6072D">
      <w:pPr>
        <w:spacing w:after="0" w:line="240" w:lineRule="auto"/>
        <w:jc w:val="center"/>
        <w:rPr>
          <w:rFonts w:ascii="Times New Roman" w:hAnsi="Times New Roman" w:cs="Times New Roman"/>
          <w:b/>
          <w:sz w:val="26"/>
          <w:szCs w:val="26"/>
        </w:rPr>
      </w:pPr>
      <w:r w:rsidRPr="00F6072D">
        <w:rPr>
          <w:rFonts w:cs="Calibri"/>
          <w:noProof/>
          <w:lang w:eastAsia="ru-RU"/>
        </w:rPr>
        <w:lastRenderedPageBreak/>
        <w:drawing>
          <wp:inline distT="0" distB="0" distL="0" distR="0" wp14:anchorId="20741721" wp14:editId="20A80F9A">
            <wp:extent cx="259080" cy="342900"/>
            <wp:effectExtent l="0" t="0" r="762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9080" cy="342900"/>
                    </a:xfrm>
                    <a:prstGeom prst="rect">
                      <a:avLst/>
                    </a:prstGeom>
                    <a:noFill/>
                    <a:ln>
                      <a:noFill/>
                    </a:ln>
                  </pic:spPr>
                </pic:pic>
              </a:graphicData>
            </a:graphic>
          </wp:inline>
        </w:drawing>
      </w:r>
    </w:p>
    <w:p w14:paraId="5D4AFBB6" w14:textId="77777777" w:rsidR="00F6072D" w:rsidRPr="00F6072D" w:rsidRDefault="00F6072D" w:rsidP="00F6072D">
      <w:pPr>
        <w:spacing w:after="0" w:line="240" w:lineRule="auto"/>
        <w:jc w:val="center"/>
        <w:rPr>
          <w:rFonts w:ascii="Times New Roman" w:hAnsi="Times New Roman" w:cs="Times New Roman"/>
          <w:b/>
          <w:color w:val="000000" w:themeColor="text1"/>
          <w:sz w:val="26"/>
          <w:szCs w:val="26"/>
        </w:rPr>
      </w:pPr>
      <w:r w:rsidRPr="00F6072D">
        <w:rPr>
          <w:rFonts w:ascii="Times New Roman" w:hAnsi="Times New Roman" w:cs="Times New Roman"/>
          <w:b/>
          <w:color w:val="000000" w:themeColor="text1"/>
          <w:sz w:val="26"/>
          <w:szCs w:val="26"/>
        </w:rPr>
        <w:t>СОВЕТ ДЕПУТАТОВ</w:t>
      </w:r>
    </w:p>
    <w:p w14:paraId="20A76789" w14:textId="77777777" w:rsidR="00F6072D" w:rsidRPr="00F6072D" w:rsidRDefault="00F6072D" w:rsidP="00F6072D">
      <w:pPr>
        <w:spacing w:after="0" w:line="240" w:lineRule="auto"/>
        <w:jc w:val="center"/>
        <w:rPr>
          <w:rFonts w:ascii="Times New Roman" w:hAnsi="Times New Roman" w:cs="Times New Roman"/>
          <w:b/>
          <w:color w:val="000000" w:themeColor="text1"/>
          <w:sz w:val="26"/>
          <w:szCs w:val="26"/>
        </w:rPr>
      </w:pPr>
      <w:r w:rsidRPr="00F6072D">
        <w:rPr>
          <w:rFonts w:ascii="Times New Roman" w:hAnsi="Times New Roman" w:cs="Times New Roman"/>
          <w:b/>
          <w:color w:val="000000" w:themeColor="text1"/>
          <w:sz w:val="26"/>
          <w:szCs w:val="26"/>
        </w:rPr>
        <w:t xml:space="preserve"> БАРЫШЕВСКОГО СЕЛЬСОВЕТА</w:t>
      </w:r>
    </w:p>
    <w:p w14:paraId="513BB442" w14:textId="77777777" w:rsidR="00F6072D" w:rsidRPr="00F6072D" w:rsidRDefault="00F6072D" w:rsidP="00F6072D">
      <w:pPr>
        <w:spacing w:after="0" w:line="240" w:lineRule="auto"/>
        <w:jc w:val="center"/>
        <w:rPr>
          <w:rFonts w:ascii="Times New Roman" w:hAnsi="Times New Roman" w:cs="Times New Roman"/>
          <w:b/>
          <w:color w:val="000000" w:themeColor="text1"/>
          <w:sz w:val="26"/>
          <w:szCs w:val="26"/>
        </w:rPr>
      </w:pPr>
      <w:r w:rsidRPr="00F6072D">
        <w:rPr>
          <w:rFonts w:ascii="Times New Roman" w:hAnsi="Times New Roman" w:cs="Times New Roman"/>
          <w:b/>
          <w:color w:val="000000" w:themeColor="text1"/>
          <w:sz w:val="26"/>
          <w:szCs w:val="26"/>
        </w:rPr>
        <w:t xml:space="preserve"> НОВОСИБИРСКОГО РАЙОНА</w:t>
      </w:r>
    </w:p>
    <w:p w14:paraId="7A7F185F" w14:textId="77777777" w:rsidR="00F6072D" w:rsidRPr="00F6072D" w:rsidRDefault="00F6072D" w:rsidP="00F6072D">
      <w:pPr>
        <w:spacing w:after="0" w:line="240" w:lineRule="auto"/>
        <w:jc w:val="center"/>
        <w:rPr>
          <w:rFonts w:ascii="Times New Roman" w:hAnsi="Times New Roman" w:cs="Times New Roman"/>
          <w:b/>
          <w:color w:val="000000" w:themeColor="text1"/>
          <w:sz w:val="26"/>
          <w:szCs w:val="26"/>
        </w:rPr>
      </w:pPr>
      <w:r w:rsidRPr="00F6072D">
        <w:rPr>
          <w:rFonts w:ascii="Times New Roman" w:hAnsi="Times New Roman" w:cs="Times New Roman"/>
          <w:b/>
          <w:color w:val="000000" w:themeColor="text1"/>
          <w:sz w:val="26"/>
          <w:szCs w:val="26"/>
        </w:rPr>
        <w:t xml:space="preserve"> НОВОСИБИРСКОЙ ОБЛАСТИ</w:t>
      </w:r>
    </w:p>
    <w:p w14:paraId="78D6F0E4" w14:textId="77777777" w:rsidR="00F6072D" w:rsidRPr="00F6072D" w:rsidRDefault="00F6072D" w:rsidP="00F6072D">
      <w:pPr>
        <w:spacing w:after="0" w:line="240" w:lineRule="auto"/>
        <w:jc w:val="center"/>
        <w:rPr>
          <w:rFonts w:ascii="Times New Roman" w:hAnsi="Times New Roman" w:cs="Times New Roman"/>
          <w:b/>
          <w:color w:val="000000" w:themeColor="text1"/>
          <w:sz w:val="26"/>
          <w:szCs w:val="26"/>
        </w:rPr>
      </w:pPr>
      <w:r w:rsidRPr="00F6072D">
        <w:rPr>
          <w:rFonts w:ascii="Times New Roman" w:hAnsi="Times New Roman" w:cs="Times New Roman"/>
          <w:b/>
          <w:color w:val="000000" w:themeColor="text1"/>
          <w:sz w:val="26"/>
          <w:szCs w:val="26"/>
        </w:rPr>
        <w:t xml:space="preserve">шестого созыва </w:t>
      </w:r>
    </w:p>
    <w:p w14:paraId="68E448BF" w14:textId="77777777" w:rsidR="00F6072D" w:rsidRPr="00F6072D" w:rsidRDefault="00F6072D" w:rsidP="00F6072D">
      <w:pPr>
        <w:spacing w:after="0" w:line="240" w:lineRule="auto"/>
        <w:jc w:val="center"/>
        <w:rPr>
          <w:rFonts w:ascii="Times New Roman" w:hAnsi="Times New Roman" w:cs="Times New Roman"/>
          <w:b/>
          <w:color w:val="000000" w:themeColor="text1"/>
          <w:sz w:val="26"/>
          <w:szCs w:val="26"/>
        </w:rPr>
      </w:pPr>
    </w:p>
    <w:p w14:paraId="18C7B336" w14:textId="77777777" w:rsidR="00F6072D" w:rsidRPr="00F6072D" w:rsidRDefault="00F6072D" w:rsidP="00F6072D">
      <w:pPr>
        <w:spacing w:after="0" w:line="240" w:lineRule="auto"/>
        <w:jc w:val="center"/>
        <w:rPr>
          <w:rFonts w:ascii="Times New Roman" w:hAnsi="Times New Roman" w:cs="Times New Roman"/>
          <w:b/>
          <w:color w:val="000000" w:themeColor="text1"/>
          <w:sz w:val="26"/>
          <w:szCs w:val="26"/>
        </w:rPr>
      </w:pPr>
      <w:r w:rsidRPr="00F6072D">
        <w:rPr>
          <w:rFonts w:ascii="Times New Roman" w:hAnsi="Times New Roman" w:cs="Times New Roman"/>
          <w:b/>
          <w:color w:val="000000" w:themeColor="text1"/>
          <w:sz w:val="26"/>
          <w:szCs w:val="26"/>
        </w:rPr>
        <w:t>РЕШЕНИЕ</w:t>
      </w:r>
    </w:p>
    <w:p w14:paraId="4032E0B4" w14:textId="29CD9BB2" w:rsidR="00F6072D" w:rsidRPr="00F6072D" w:rsidRDefault="00F6072D" w:rsidP="00F6072D">
      <w:pPr>
        <w:spacing w:after="0" w:line="240" w:lineRule="auto"/>
        <w:jc w:val="center"/>
        <w:rPr>
          <w:rFonts w:ascii="Times New Roman" w:hAnsi="Times New Roman" w:cs="Times New Roman"/>
          <w:b/>
          <w:color w:val="000000" w:themeColor="text1"/>
          <w:sz w:val="26"/>
          <w:szCs w:val="26"/>
        </w:rPr>
      </w:pPr>
      <w:r w:rsidRPr="00F6072D">
        <w:rPr>
          <w:rFonts w:ascii="Times New Roman" w:hAnsi="Times New Roman" w:cs="Times New Roman"/>
          <w:b/>
          <w:color w:val="000000" w:themeColor="text1"/>
          <w:sz w:val="26"/>
          <w:szCs w:val="26"/>
        </w:rPr>
        <w:t>(</w:t>
      </w:r>
      <w:r>
        <w:rPr>
          <w:rFonts w:ascii="Times New Roman" w:hAnsi="Times New Roman" w:cs="Times New Roman"/>
          <w:b/>
          <w:color w:val="000000" w:themeColor="text1"/>
          <w:sz w:val="26"/>
          <w:szCs w:val="26"/>
        </w:rPr>
        <w:t>Сороковой</w:t>
      </w:r>
      <w:r w:rsidRPr="00F6072D">
        <w:rPr>
          <w:rFonts w:ascii="Times New Roman" w:hAnsi="Times New Roman" w:cs="Times New Roman"/>
          <w:b/>
          <w:color w:val="000000" w:themeColor="text1"/>
          <w:sz w:val="26"/>
          <w:szCs w:val="26"/>
        </w:rPr>
        <w:t xml:space="preserve"> очередной сессии)</w:t>
      </w:r>
    </w:p>
    <w:p w14:paraId="7AE33B2B" w14:textId="77777777" w:rsidR="00F6072D" w:rsidRPr="00F6072D" w:rsidRDefault="00F6072D" w:rsidP="00F6072D">
      <w:pPr>
        <w:spacing w:after="0" w:line="240" w:lineRule="auto"/>
        <w:jc w:val="center"/>
        <w:rPr>
          <w:rFonts w:ascii="Times New Roman" w:hAnsi="Times New Roman" w:cs="Times New Roman"/>
          <w:b/>
          <w:color w:val="000000" w:themeColor="text1"/>
          <w:sz w:val="26"/>
          <w:szCs w:val="26"/>
        </w:rPr>
      </w:pPr>
      <w:r w:rsidRPr="00F6072D">
        <w:rPr>
          <w:rFonts w:ascii="Times New Roman" w:hAnsi="Times New Roman" w:cs="Times New Roman"/>
          <w:b/>
          <w:color w:val="000000" w:themeColor="text1"/>
          <w:sz w:val="26"/>
          <w:szCs w:val="26"/>
        </w:rPr>
        <w:t>с. Барышево</w:t>
      </w:r>
    </w:p>
    <w:p w14:paraId="18372D9C" w14:textId="12CD52CA" w:rsidR="00F6072D" w:rsidRPr="00F6072D" w:rsidRDefault="00F6072D" w:rsidP="00F6072D">
      <w:pPr>
        <w:spacing w:after="0" w:line="240" w:lineRule="auto"/>
        <w:jc w:val="both"/>
        <w:rPr>
          <w:rFonts w:ascii="Times New Roman" w:hAnsi="Times New Roman" w:cs="Times New Roman"/>
          <w:b/>
          <w:color w:val="000000" w:themeColor="text1"/>
          <w:sz w:val="26"/>
          <w:szCs w:val="26"/>
        </w:rPr>
      </w:pPr>
      <w:r>
        <w:rPr>
          <w:rFonts w:ascii="Times New Roman" w:hAnsi="Times New Roman" w:cs="Times New Roman"/>
          <w:b/>
          <w:color w:val="000000" w:themeColor="text1"/>
          <w:sz w:val="26"/>
          <w:szCs w:val="26"/>
        </w:rPr>
        <w:t>13 марта</w:t>
      </w:r>
      <w:r w:rsidRPr="00F6072D">
        <w:rPr>
          <w:rFonts w:ascii="Times New Roman" w:hAnsi="Times New Roman" w:cs="Times New Roman"/>
          <w:b/>
          <w:color w:val="000000" w:themeColor="text1"/>
          <w:sz w:val="26"/>
          <w:szCs w:val="26"/>
        </w:rPr>
        <w:t xml:space="preserve"> 202</w:t>
      </w:r>
      <w:r>
        <w:rPr>
          <w:rFonts w:ascii="Times New Roman" w:hAnsi="Times New Roman" w:cs="Times New Roman"/>
          <w:b/>
          <w:color w:val="000000" w:themeColor="text1"/>
          <w:sz w:val="26"/>
          <w:szCs w:val="26"/>
        </w:rPr>
        <w:t>5</w:t>
      </w:r>
      <w:r w:rsidRPr="00F6072D">
        <w:rPr>
          <w:rFonts w:ascii="Times New Roman" w:hAnsi="Times New Roman" w:cs="Times New Roman"/>
          <w:b/>
          <w:color w:val="000000" w:themeColor="text1"/>
          <w:sz w:val="26"/>
          <w:szCs w:val="26"/>
        </w:rPr>
        <w:t xml:space="preserve">                                                                                                               № </w:t>
      </w:r>
      <w:r w:rsidR="00434538">
        <w:rPr>
          <w:rFonts w:ascii="Times New Roman" w:hAnsi="Times New Roman" w:cs="Times New Roman"/>
          <w:b/>
          <w:color w:val="000000" w:themeColor="text1"/>
          <w:sz w:val="26"/>
          <w:szCs w:val="26"/>
        </w:rPr>
        <w:t>8</w:t>
      </w:r>
    </w:p>
    <w:p w14:paraId="17DD8953" w14:textId="77777777" w:rsidR="00F6072D" w:rsidRPr="00F6072D" w:rsidRDefault="00F6072D" w:rsidP="00F6072D">
      <w:pPr>
        <w:spacing w:after="0" w:line="240" w:lineRule="auto"/>
        <w:jc w:val="center"/>
        <w:rPr>
          <w:rFonts w:ascii="Times New Roman" w:hAnsi="Times New Roman" w:cs="Times New Roman"/>
          <w:b/>
          <w:color w:val="000000" w:themeColor="text1"/>
          <w:sz w:val="26"/>
          <w:szCs w:val="26"/>
        </w:rPr>
      </w:pPr>
    </w:p>
    <w:p w14:paraId="28E9EBDA" w14:textId="77777777" w:rsidR="00F6072D" w:rsidRPr="00F6072D" w:rsidRDefault="00F6072D" w:rsidP="00F6072D">
      <w:pPr>
        <w:spacing w:after="0" w:line="240" w:lineRule="auto"/>
        <w:rPr>
          <w:rFonts w:ascii="Times New Roman" w:hAnsi="Times New Roman" w:cs="Times New Roman"/>
          <w:b/>
          <w:color w:val="000000" w:themeColor="text1"/>
          <w:sz w:val="26"/>
          <w:szCs w:val="26"/>
        </w:rPr>
      </w:pPr>
    </w:p>
    <w:p w14:paraId="3109D49A" w14:textId="61CAA65D" w:rsidR="00F6072D" w:rsidRPr="00F6072D" w:rsidRDefault="00F6072D" w:rsidP="00F6072D">
      <w:pPr>
        <w:spacing w:after="0" w:line="240" w:lineRule="auto"/>
        <w:jc w:val="center"/>
        <w:rPr>
          <w:rFonts w:ascii="Times New Roman" w:eastAsia="Calibri" w:hAnsi="Times New Roman" w:cs="Times New Roman"/>
          <w:b/>
          <w:color w:val="000000" w:themeColor="text1"/>
          <w:sz w:val="26"/>
          <w:szCs w:val="26"/>
        </w:rPr>
      </w:pPr>
      <w:r w:rsidRPr="00F6072D">
        <w:rPr>
          <w:rFonts w:ascii="Times New Roman" w:eastAsia="Calibri" w:hAnsi="Times New Roman" w:cs="Times New Roman"/>
          <w:b/>
          <w:color w:val="000000" w:themeColor="text1"/>
          <w:sz w:val="26"/>
          <w:szCs w:val="26"/>
        </w:rPr>
        <w:t>Отчёт Главы поселения Барышевский сельсовет о результатах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 за 202</w:t>
      </w:r>
      <w:r>
        <w:rPr>
          <w:rFonts w:ascii="Times New Roman" w:eastAsia="Calibri" w:hAnsi="Times New Roman" w:cs="Times New Roman"/>
          <w:b/>
          <w:color w:val="000000" w:themeColor="text1"/>
          <w:sz w:val="26"/>
          <w:szCs w:val="26"/>
        </w:rPr>
        <w:t>4</w:t>
      </w:r>
      <w:r w:rsidRPr="00F6072D">
        <w:rPr>
          <w:rFonts w:ascii="Times New Roman" w:eastAsia="Calibri" w:hAnsi="Times New Roman" w:cs="Times New Roman"/>
          <w:b/>
          <w:color w:val="000000" w:themeColor="text1"/>
          <w:sz w:val="26"/>
          <w:szCs w:val="26"/>
        </w:rPr>
        <w:t xml:space="preserve"> год</w:t>
      </w:r>
    </w:p>
    <w:p w14:paraId="612DD995" w14:textId="77777777" w:rsidR="00F6072D" w:rsidRPr="00F6072D" w:rsidRDefault="00F6072D" w:rsidP="00F6072D">
      <w:pPr>
        <w:autoSpaceDN w:val="0"/>
        <w:spacing w:after="0" w:line="240" w:lineRule="auto"/>
        <w:jc w:val="both"/>
        <w:rPr>
          <w:rFonts w:ascii="Times New Roman" w:eastAsia="Calibri" w:hAnsi="Times New Roman" w:cs="Times New Roman"/>
          <w:b/>
          <w:color w:val="000000" w:themeColor="text1"/>
          <w:sz w:val="26"/>
          <w:szCs w:val="26"/>
        </w:rPr>
      </w:pPr>
    </w:p>
    <w:p w14:paraId="37010777" w14:textId="77777777" w:rsidR="00F6072D" w:rsidRPr="00F6072D" w:rsidRDefault="00F6072D" w:rsidP="00F6072D">
      <w:pPr>
        <w:autoSpaceDN w:val="0"/>
        <w:spacing w:after="0" w:line="240" w:lineRule="auto"/>
        <w:ind w:firstLine="708"/>
        <w:jc w:val="both"/>
        <w:rPr>
          <w:rFonts w:ascii="Times New Roman" w:eastAsia="Calibri" w:hAnsi="Times New Roman" w:cs="Times New Roman"/>
          <w:color w:val="000000" w:themeColor="text1"/>
          <w:sz w:val="26"/>
          <w:szCs w:val="26"/>
        </w:rPr>
      </w:pPr>
      <w:r w:rsidRPr="00F6072D">
        <w:rPr>
          <w:rFonts w:ascii="Times New Roman" w:eastAsia="Calibri" w:hAnsi="Times New Roman" w:cs="Times New Roman"/>
          <w:color w:val="000000" w:themeColor="text1"/>
          <w:sz w:val="26"/>
          <w:szCs w:val="26"/>
        </w:rPr>
        <w:t>На основании ФЗ №131 от 06.10.2003г. «Об общих принципах организации местного самоуправления в Российской Федерации», в соответствии с п. 21 ст. 20 Устава Барышевского сельсовета Новосибирского района Новосибирской области. Совет депутатов</w:t>
      </w:r>
    </w:p>
    <w:p w14:paraId="3D882E02" w14:textId="77777777" w:rsidR="00F6072D" w:rsidRPr="00F6072D" w:rsidRDefault="00F6072D" w:rsidP="00F6072D">
      <w:pPr>
        <w:autoSpaceDN w:val="0"/>
        <w:spacing w:after="0" w:line="240" w:lineRule="auto"/>
        <w:ind w:firstLine="284"/>
        <w:jc w:val="both"/>
        <w:rPr>
          <w:rFonts w:ascii="Times New Roman" w:eastAsia="Times New Roman" w:hAnsi="Times New Roman" w:cs="Times New Roman"/>
          <w:b/>
          <w:color w:val="000000" w:themeColor="text1"/>
          <w:sz w:val="26"/>
          <w:szCs w:val="26"/>
          <w:lang w:eastAsia="ru-RU"/>
        </w:rPr>
      </w:pPr>
      <w:r w:rsidRPr="00F6072D">
        <w:rPr>
          <w:rFonts w:ascii="Times New Roman" w:eastAsia="Times New Roman" w:hAnsi="Times New Roman" w:cs="Times New Roman"/>
          <w:b/>
          <w:color w:val="000000" w:themeColor="text1"/>
          <w:sz w:val="26"/>
          <w:szCs w:val="26"/>
          <w:lang w:eastAsia="ru-RU"/>
        </w:rPr>
        <w:t>РЕШИЛ:</w:t>
      </w:r>
    </w:p>
    <w:p w14:paraId="2C59CB09" w14:textId="77777777" w:rsidR="00F6072D" w:rsidRPr="00F6072D" w:rsidRDefault="00F6072D" w:rsidP="00F6072D">
      <w:pPr>
        <w:autoSpaceDN w:val="0"/>
        <w:spacing w:after="0" w:line="240" w:lineRule="auto"/>
        <w:ind w:firstLine="284"/>
        <w:jc w:val="both"/>
        <w:rPr>
          <w:rFonts w:ascii="Times New Roman" w:eastAsia="Calibri" w:hAnsi="Times New Roman" w:cs="Times New Roman"/>
          <w:color w:val="000000" w:themeColor="text1"/>
          <w:sz w:val="26"/>
          <w:szCs w:val="26"/>
        </w:rPr>
      </w:pPr>
      <w:r w:rsidRPr="00F6072D">
        <w:rPr>
          <w:rFonts w:ascii="Times New Roman" w:eastAsia="Times New Roman" w:hAnsi="Times New Roman" w:cs="Times New Roman"/>
          <w:color w:val="000000" w:themeColor="text1"/>
          <w:sz w:val="26"/>
          <w:szCs w:val="26"/>
          <w:lang w:eastAsia="ru-RU"/>
        </w:rPr>
        <w:t xml:space="preserve">1. Принять к сведению отчёт </w:t>
      </w:r>
      <w:r w:rsidRPr="00F6072D">
        <w:rPr>
          <w:rFonts w:ascii="Times New Roman" w:eastAsia="Calibri" w:hAnsi="Times New Roman" w:cs="Times New Roman"/>
          <w:color w:val="000000" w:themeColor="text1"/>
          <w:sz w:val="26"/>
          <w:szCs w:val="26"/>
        </w:rPr>
        <w:t>Главы поселения Барышевский сельсовет.</w:t>
      </w:r>
    </w:p>
    <w:p w14:paraId="0BCED69D" w14:textId="77777777" w:rsidR="00F6072D" w:rsidRPr="00F6072D" w:rsidRDefault="00F6072D" w:rsidP="00F6072D">
      <w:pPr>
        <w:autoSpaceDN w:val="0"/>
        <w:spacing w:after="0" w:line="240" w:lineRule="auto"/>
        <w:ind w:firstLine="284"/>
        <w:jc w:val="both"/>
        <w:rPr>
          <w:rFonts w:ascii="Times New Roman" w:eastAsia="Calibri" w:hAnsi="Times New Roman" w:cs="Times New Roman"/>
          <w:color w:val="000000" w:themeColor="text1"/>
          <w:sz w:val="26"/>
          <w:szCs w:val="26"/>
        </w:rPr>
      </w:pPr>
      <w:r w:rsidRPr="00F6072D">
        <w:rPr>
          <w:rFonts w:ascii="Times New Roman" w:eastAsia="Calibri" w:hAnsi="Times New Roman" w:cs="Times New Roman"/>
          <w:color w:val="000000" w:themeColor="text1"/>
          <w:sz w:val="26"/>
          <w:szCs w:val="26"/>
        </w:rPr>
        <w:t>2. Признать работу Главы поселения удовлетворительной.</w:t>
      </w:r>
    </w:p>
    <w:p w14:paraId="190BFD4F" w14:textId="77777777" w:rsidR="00F6072D" w:rsidRPr="00F6072D" w:rsidRDefault="00F6072D" w:rsidP="00F6072D">
      <w:pPr>
        <w:spacing w:after="0" w:line="240" w:lineRule="auto"/>
        <w:ind w:firstLine="284"/>
        <w:jc w:val="both"/>
        <w:rPr>
          <w:rFonts w:ascii="Times New Roman" w:eastAsia="Calibri" w:hAnsi="Times New Roman" w:cs="Times New Roman"/>
          <w:color w:val="000000" w:themeColor="text1"/>
          <w:sz w:val="26"/>
          <w:szCs w:val="26"/>
        </w:rPr>
      </w:pPr>
      <w:r w:rsidRPr="00F6072D">
        <w:rPr>
          <w:rFonts w:ascii="Times New Roman" w:eastAsia="Calibri" w:hAnsi="Times New Roman" w:cs="Times New Roman"/>
          <w:color w:val="000000" w:themeColor="text1"/>
          <w:sz w:val="26"/>
          <w:szCs w:val="26"/>
        </w:rPr>
        <w:t>3. Опубликовать настоящее решение в газете «Мое село. Газета Барышевского сельсовета» и на официальном сайте Барышевского сельсовета Новосибирского района Новосибирской области.</w:t>
      </w:r>
    </w:p>
    <w:p w14:paraId="7C0182FB" w14:textId="77777777" w:rsidR="00F6072D" w:rsidRPr="00F6072D" w:rsidRDefault="00F6072D" w:rsidP="00F6072D">
      <w:pPr>
        <w:spacing w:after="0" w:line="240" w:lineRule="auto"/>
        <w:jc w:val="both"/>
        <w:rPr>
          <w:rFonts w:ascii="Times New Roman" w:eastAsia="Times New Roman" w:hAnsi="Times New Roman" w:cs="Times New Roman"/>
          <w:color w:val="000000" w:themeColor="text1"/>
          <w:sz w:val="26"/>
          <w:szCs w:val="26"/>
          <w:lang w:eastAsia="ru-RU"/>
        </w:rPr>
      </w:pPr>
    </w:p>
    <w:p w14:paraId="610ADBBB" w14:textId="77777777" w:rsidR="00F6072D" w:rsidRPr="00F6072D" w:rsidRDefault="00F6072D" w:rsidP="00F6072D">
      <w:pPr>
        <w:spacing w:after="0" w:line="240" w:lineRule="auto"/>
        <w:jc w:val="both"/>
        <w:rPr>
          <w:rFonts w:ascii="Times New Roman" w:eastAsia="Times New Roman" w:hAnsi="Times New Roman" w:cs="Times New Roman"/>
          <w:color w:val="FF0000"/>
          <w:sz w:val="28"/>
          <w:szCs w:val="28"/>
          <w:lang w:eastAsia="ru-RU"/>
        </w:rPr>
      </w:pPr>
    </w:p>
    <w:p w14:paraId="789C7B35" w14:textId="77777777" w:rsidR="00F6072D" w:rsidRPr="00F6072D" w:rsidRDefault="00F6072D" w:rsidP="00F6072D">
      <w:pPr>
        <w:spacing w:after="0" w:line="240" w:lineRule="auto"/>
        <w:jc w:val="both"/>
        <w:rPr>
          <w:rFonts w:ascii="Times New Roman" w:eastAsia="Times New Roman" w:hAnsi="Times New Roman" w:cs="Times New Roman"/>
          <w:color w:val="FF0000"/>
          <w:sz w:val="28"/>
          <w:szCs w:val="28"/>
          <w:lang w:eastAsia="ru-RU"/>
        </w:rPr>
      </w:pPr>
    </w:p>
    <w:p w14:paraId="262F9E23" w14:textId="77777777" w:rsidR="00F6072D" w:rsidRPr="00F6072D" w:rsidRDefault="00F6072D" w:rsidP="00F6072D">
      <w:pPr>
        <w:autoSpaceDN w:val="0"/>
        <w:spacing w:after="0" w:line="240" w:lineRule="auto"/>
        <w:jc w:val="both"/>
        <w:rPr>
          <w:rFonts w:ascii="Times New Roman" w:eastAsia="Calibri" w:hAnsi="Times New Roman" w:cs="Times New Roman"/>
          <w:color w:val="FF0000"/>
          <w:sz w:val="28"/>
          <w:szCs w:val="28"/>
        </w:rPr>
      </w:pPr>
    </w:p>
    <w:p w14:paraId="0BD25E30" w14:textId="77777777" w:rsidR="00F6072D" w:rsidRPr="00F6072D" w:rsidRDefault="00F6072D" w:rsidP="00F6072D">
      <w:pPr>
        <w:tabs>
          <w:tab w:val="left" w:pos="7305"/>
        </w:tabs>
        <w:spacing w:after="0" w:line="240" w:lineRule="auto"/>
        <w:jc w:val="both"/>
        <w:rPr>
          <w:rFonts w:ascii="Times New Roman" w:eastAsia="Times New Roman" w:hAnsi="Times New Roman" w:cs="Times New Roman"/>
          <w:b/>
          <w:color w:val="000000" w:themeColor="text1"/>
          <w:sz w:val="26"/>
          <w:szCs w:val="26"/>
          <w:lang w:eastAsia="ru-RU"/>
        </w:rPr>
      </w:pPr>
      <w:r w:rsidRPr="00F6072D">
        <w:rPr>
          <w:rFonts w:ascii="Times New Roman" w:eastAsia="Times New Roman" w:hAnsi="Times New Roman" w:cs="Times New Roman"/>
          <w:b/>
          <w:color w:val="000000" w:themeColor="text1"/>
          <w:sz w:val="26"/>
          <w:szCs w:val="26"/>
          <w:lang w:eastAsia="ru-RU"/>
        </w:rPr>
        <w:t>Председатель Совета депутатов                                                                О. В. Боровских</w:t>
      </w:r>
    </w:p>
    <w:p w14:paraId="7D647C6E" w14:textId="77777777" w:rsidR="000B0F94" w:rsidRDefault="000B0F94" w:rsidP="00BE57CE">
      <w:pPr>
        <w:spacing w:after="0" w:line="240" w:lineRule="auto"/>
        <w:jc w:val="center"/>
        <w:rPr>
          <w:rFonts w:ascii="Times New Roman" w:eastAsia="Times New Roman" w:hAnsi="Times New Roman" w:cs="Times New Roman"/>
          <w:b/>
          <w:sz w:val="28"/>
          <w:szCs w:val="28"/>
          <w:lang w:eastAsia="ru-RU"/>
        </w:rPr>
      </w:pPr>
    </w:p>
    <w:p w14:paraId="13068B9D" w14:textId="77777777" w:rsidR="000B0F94" w:rsidRDefault="000B0F94" w:rsidP="00BE57CE">
      <w:pPr>
        <w:spacing w:after="0" w:line="240" w:lineRule="auto"/>
        <w:jc w:val="center"/>
        <w:rPr>
          <w:rFonts w:ascii="Times New Roman" w:eastAsia="Times New Roman" w:hAnsi="Times New Roman" w:cs="Times New Roman"/>
          <w:b/>
          <w:sz w:val="28"/>
          <w:szCs w:val="28"/>
          <w:lang w:eastAsia="ru-RU"/>
        </w:rPr>
      </w:pPr>
    </w:p>
    <w:p w14:paraId="0F8CFE42" w14:textId="77777777" w:rsidR="000B0F94" w:rsidRDefault="000B0F94" w:rsidP="00BE57CE">
      <w:pPr>
        <w:spacing w:after="0" w:line="240" w:lineRule="auto"/>
        <w:jc w:val="center"/>
        <w:rPr>
          <w:rFonts w:ascii="Times New Roman" w:eastAsia="Times New Roman" w:hAnsi="Times New Roman" w:cs="Times New Roman"/>
          <w:b/>
          <w:sz w:val="28"/>
          <w:szCs w:val="28"/>
          <w:lang w:eastAsia="ru-RU"/>
        </w:rPr>
      </w:pPr>
    </w:p>
    <w:p w14:paraId="2F02E060" w14:textId="77777777" w:rsidR="000B0F94" w:rsidRDefault="000B0F94" w:rsidP="00BE57CE">
      <w:pPr>
        <w:spacing w:after="0" w:line="240" w:lineRule="auto"/>
        <w:jc w:val="center"/>
        <w:rPr>
          <w:rFonts w:ascii="Times New Roman" w:eastAsia="Times New Roman" w:hAnsi="Times New Roman" w:cs="Times New Roman"/>
          <w:b/>
          <w:sz w:val="28"/>
          <w:szCs w:val="28"/>
          <w:lang w:eastAsia="ru-RU"/>
        </w:rPr>
      </w:pPr>
    </w:p>
    <w:p w14:paraId="1C6697C5" w14:textId="14C21251" w:rsidR="000B0F94" w:rsidRDefault="000B0F94" w:rsidP="00BE57CE">
      <w:pPr>
        <w:spacing w:after="0" w:line="240" w:lineRule="auto"/>
        <w:jc w:val="center"/>
        <w:rPr>
          <w:rFonts w:ascii="Times New Roman" w:eastAsia="Times New Roman" w:hAnsi="Times New Roman" w:cs="Times New Roman"/>
          <w:b/>
          <w:sz w:val="28"/>
          <w:szCs w:val="28"/>
          <w:lang w:eastAsia="ru-RU"/>
        </w:rPr>
      </w:pPr>
    </w:p>
    <w:p w14:paraId="74456E03" w14:textId="269A58F6" w:rsidR="006773BD" w:rsidRDefault="006773BD" w:rsidP="00BE57CE">
      <w:pPr>
        <w:spacing w:after="0" w:line="240" w:lineRule="auto"/>
        <w:jc w:val="center"/>
        <w:rPr>
          <w:rFonts w:ascii="Times New Roman" w:eastAsia="Times New Roman" w:hAnsi="Times New Roman" w:cs="Times New Roman"/>
          <w:b/>
          <w:sz w:val="28"/>
          <w:szCs w:val="28"/>
          <w:lang w:eastAsia="ru-RU"/>
        </w:rPr>
      </w:pPr>
    </w:p>
    <w:p w14:paraId="0A539031" w14:textId="42CF4B78" w:rsidR="006773BD" w:rsidRDefault="006773BD" w:rsidP="00BE57CE">
      <w:pPr>
        <w:spacing w:after="0" w:line="240" w:lineRule="auto"/>
        <w:jc w:val="center"/>
        <w:rPr>
          <w:rFonts w:ascii="Times New Roman" w:eastAsia="Times New Roman" w:hAnsi="Times New Roman" w:cs="Times New Roman"/>
          <w:b/>
          <w:sz w:val="28"/>
          <w:szCs w:val="28"/>
          <w:lang w:eastAsia="ru-RU"/>
        </w:rPr>
      </w:pPr>
    </w:p>
    <w:p w14:paraId="258EFFC1" w14:textId="79F65BB0" w:rsidR="006773BD" w:rsidRDefault="006773BD" w:rsidP="00BE57CE">
      <w:pPr>
        <w:spacing w:after="0" w:line="240" w:lineRule="auto"/>
        <w:jc w:val="center"/>
        <w:rPr>
          <w:rFonts w:ascii="Times New Roman" w:eastAsia="Times New Roman" w:hAnsi="Times New Roman" w:cs="Times New Roman"/>
          <w:b/>
          <w:sz w:val="28"/>
          <w:szCs w:val="28"/>
          <w:lang w:eastAsia="ru-RU"/>
        </w:rPr>
      </w:pPr>
    </w:p>
    <w:p w14:paraId="7B286133" w14:textId="5725E1E1" w:rsidR="006773BD" w:rsidRDefault="006773BD" w:rsidP="00BE57CE">
      <w:pPr>
        <w:spacing w:after="0" w:line="240" w:lineRule="auto"/>
        <w:jc w:val="center"/>
        <w:rPr>
          <w:rFonts w:ascii="Times New Roman" w:eastAsia="Times New Roman" w:hAnsi="Times New Roman" w:cs="Times New Roman"/>
          <w:b/>
          <w:sz w:val="28"/>
          <w:szCs w:val="28"/>
          <w:lang w:eastAsia="ru-RU"/>
        </w:rPr>
      </w:pPr>
    </w:p>
    <w:p w14:paraId="6357546B" w14:textId="284E8B5A" w:rsidR="006773BD" w:rsidRDefault="006773BD" w:rsidP="00BE57CE">
      <w:pPr>
        <w:spacing w:after="0" w:line="240" w:lineRule="auto"/>
        <w:jc w:val="center"/>
        <w:rPr>
          <w:rFonts w:ascii="Times New Roman" w:eastAsia="Times New Roman" w:hAnsi="Times New Roman" w:cs="Times New Roman"/>
          <w:b/>
          <w:sz w:val="28"/>
          <w:szCs w:val="28"/>
          <w:lang w:eastAsia="ru-RU"/>
        </w:rPr>
      </w:pPr>
    </w:p>
    <w:p w14:paraId="6844C68C" w14:textId="3181D44F" w:rsidR="006773BD" w:rsidRDefault="006773BD" w:rsidP="00BE57CE">
      <w:pPr>
        <w:spacing w:after="0" w:line="240" w:lineRule="auto"/>
        <w:jc w:val="center"/>
        <w:rPr>
          <w:rFonts w:ascii="Times New Roman" w:eastAsia="Times New Roman" w:hAnsi="Times New Roman" w:cs="Times New Roman"/>
          <w:b/>
          <w:sz w:val="28"/>
          <w:szCs w:val="28"/>
          <w:lang w:eastAsia="ru-RU"/>
        </w:rPr>
      </w:pPr>
    </w:p>
    <w:p w14:paraId="5CBAA04E" w14:textId="7EA4C6B8" w:rsidR="006773BD" w:rsidRDefault="006773BD" w:rsidP="00BE57CE">
      <w:pPr>
        <w:spacing w:after="0" w:line="240" w:lineRule="auto"/>
        <w:jc w:val="center"/>
        <w:rPr>
          <w:rFonts w:ascii="Times New Roman" w:eastAsia="Times New Roman" w:hAnsi="Times New Roman" w:cs="Times New Roman"/>
          <w:b/>
          <w:sz w:val="28"/>
          <w:szCs w:val="28"/>
          <w:lang w:eastAsia="ru-RU"/>
        </w:rPr>
      </w:pPr>
    </w:p>
    <w:p w14:paraId="126880C0" w14:textId="4E1FFB9F" w:rsidR="006773BD" w:rsidRDefault="006773BD" w:rsidP="00BE57CE">
      <w:pPr>
        <w:spacing w:after="0" w:line="240" w:lineRule="auto"/>
        <w:jc w:val="center"/>
        <w:rPr>
          <w:rFonts w:ascii="Times New Roman" w:eastAsia="Times New Roman" w:hAnsi="Times New Roman" w:cs="Times New Roman"/>
          <w:b/>
          <w:sz w:val="28"/>
          <w:szCs w:val="28"/>
          <w:lang w:eastAsia="ru-RU"/>
        </w:rPr>
      </w:pPr>
    </w:p>
    <w:p w14:paraId="3C04F39B" w14:textId="250249EB" w:rsidR="006773BD" w:rsidRDefault="006773BD" w:rsidP="00BE57CE">
      <w:pPr>
        <w:spacing w:after="0" w:line="240" w:lineRule="auto"/>
        <w:jc w:val="center"/>
        <w:rPr>
          <w:rFonts w:ascii="Times New Roman" w:eastAsia="Times New Roman" w:hAnsi="Times New Roman" w:cs="Times New Roman"/>
          <w:b/>
          <w:sz w:val="28"/>
          <w:szCs w:val="28"/>
          <w:lang w:eastAsia="ru-RU"/>
        </w:rPr>
      </w:pPr>
    </w:p>
    <w:p w14:paraId="63DA7038" w14:textId="4E1008DB" w:rsidR="006773BD" w:rsidRDefault="006773BD" w:rsidP="00BE57CE">
      <w:pPr>
        <w:spacing w:after="0" w:line="240" w:lineRule="auto"/>
        <w:jc w:val="center"/>
        <w:rPr>
          <w:rFonts w:ascii="Times New Roman" w:eastAsia="Times New Roman" w:hAnsi="Times New Roman" w:cs="Times New Roman"/>
          <w:b/>
          <w:sz w:val="28"/>
          <w:szCs w:val="28"/>
          <w:lang w:eastAsia="ru-RU"/>
        </w:rPr>
      </w:pPr>
    </w:p>
    <w:p w14:paraId="5830A4B4" w14:textId="77777777" w:rsidR="006773BD" w:rsidRDefault="006773BD" w:rsidP="00BE57CE">
      <w:pPr>
        <w:spacing w:after="0" w:line="240" w:lineRule="auto"/>
        <w:jc w:val="center"/>
        <w:rPr>
          <w:rFonts w:ascii="Times New Roman" w:eastAsia="Times New Roman" w:hAnsi="Times New Roman" w:cs="Times New Roman"/>
          <w:b/>
          <w:sz w:val="28"/>
          <w:szCs w:val="28"/>
          <w:lang w:eastAsia="ru-RU"/>
        </w:rPr>
      </w:pPr>
    </w:p>
    <w:p w14:paraId="41362B6E" w14:textId="77777777" w:rsidR="006773BD" w:rsidRPr="006773BD" w:rsidRDefault="006773BD" w:rsidP="006773BD">
      <w:pPr>
        <w:spacing w:after="0" w:line="240" w:lineRule="auto"/>
        <w:jc w:val="both"/>
        <w:rPr>
          <w:rFonts w:ascii="Times New Roman" w:eastAsia="Calibri" w:hAnsi="Times New Roman" w:cs="Times New Roman"/>
          <w:b/>
          <w:sz w:val="26"/>
          <w:szCs w:val="26"/>
        </w:rPr>
      </w:pPr>
      <w:r w:rsidRPr="006773BD">
        <w:rPr>
          <w:rFonts w:ascii="Times New Roman" w:eastAsia="Calibri" w:hAnsi="Times New Roman" w:cs="Times New Roman"/>
          <w:b/>
          <w:sz w:val="26"/>
          <w:szCs w:val="26"/>
        </w:rPr>
        <w:lastRenderedPageBreak/>
        <w:t>Отчет Главы Барышевского сельсовета, по подведению итогов социально-экономического развития сельсовета за 2024 года и постановке задач на 2025 год.</w:t>
      </w:r>
    </w:p>
    <w:p w14:paraId="562D0535" w14:textId="77777777" w:rsidR="006773BD" w:rsidRPr="006773BD" w:rsidRDefault="006773BD" w:rsidP="006773BD">
      <w:pPr>
        <w:numPr>
          <w:ilvl w:val="0"/>
          <w:numId w:val="26"/>
        </w:numPr>
        <w:spacing w:after="0" w:line="240" w:lineRule="auto"/>
        <w:ind w:left="0" w:firstLine="0"/>
        <w:contextualSpacing/>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Общие сведения</w:t>
      </w:r>
    </w:p>
    <w:p w14:paraId="182DB1D3" w14:textId="77777777" w:rsidR="006773BD" w:rsidRPr="006773BD" w:rsidRDefault="006773BD" w:rsidP="006773BD">
      <w:pPr>
        <w:spacing w:after="0" w:line="240" w:lineRule="auto"/>
        <w:jc w:val="both"/>
        <w:rPr>
          <w:rFonts w:ascii="Times New Roman" w:eastAsia="Calibri" w:hAnsi="Times New Roman" w:cs="Times New Roman"/>
          <w:sz w:val="26"/>
          <w:szCs w:val="26"/>
        </w:rPr>
      </w:pPr>
    </w:p>
    <w:p w14:paraId="2C0BB0E3"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Барышевский сельсовет является одним из крупных муниципальных образований Новосибирского района и объединяет на своей территории 9 населенных пунктов. </w:t>
      </w:r>
    </w:p>
    <w:p w14:paraId="578DC802" w14:textId="77777777" w:rsidR="006773BD" w:rsidRPr="006773BD" w:rsidRDefault="006773BD" w:rsidP="006773BD">
      <w:pPr>
        <w:pBdr>
          <w:bottom w:val="single" w:sz="12" w:space="1" w:color="auto"/>
        </w:pBd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Общая площадь территории 12888,4 га. Численность населения по состоянию на 01.01.2024 составляет 12577 человека (согласно данным переписи населения).</w:t>
      </w:r>
    </w:p>
    <w:p w14:paraId="753EE2DE" w14:textId="77777777" w:rsidR="006773BD" w:rsidRPr="006773BD" w:rsidRDefault="006773BD" w:rsidP="006773BD">
      <w:pPr>
        <w:pBdr>
          <w:bottom w:val="single" w:sz="12" w:space="1" w:color="auto"/>
        </w:pBd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По сравнению на 01.01.2023 – 12444 человека</w:t>
      </w:r>
    </w:p>
    <w:p w14:paraId="08925F4E" w14:textId="77777777" w:rsidR="006773BD" w:rsidRPr="006773BD" w:rsidRDefault="006773BD" w:rsidP="006773BD">
      <w:pPr>
        <w:pBdr>
          <w:bottom w:val="single" w:sz="12" w:space="1" w:color="auto"/>
        </w:pBdr>
        <w:spacing w:after="0" w:line="240" w:lineRule="auto"/>
        <w:jc w:val="both"/>
        <w:rPr>
          <w:rFonts w:ascii="Times New Roman" w:eastAsia="Calibri" w:hAnsi="Times New Roman" w:cs="Times New Roman"/>
          <w:sz w:val="26"/>
          <w:szCs w:val="26"/>
        </w:rPr>
      </w:pPr>
    </w:p>
    <w:p w14:paraId="725EE22A" w14:textId="77777777" w:rsidR="006773BD" w:rsidRPr="006773BD" w:rsidRDefault="006773BD" w:rsidP="006773BD">
      <w:pPr>
        <w:spacing w:after="0" w:line="240" w:lineRule="auto"/>
        <w:jc w:val="both"/>
        <w:rPr>
          <w:rFonts w:ascii="Times New Roman" w:eastAsia="Calibri" w:hAnsi="Times New Roman" w:cs="Times New Roman"/>
          <w:sz w:val="26"/>
          <w:szCs w:val="26"/>
        </w:rPr>
      </w:pPr>
    </w:p>
    <w:p w14:paraId="3D175341"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В структуру организации входит:</w:t>
      </w:r>
    </w:p>
    <w:p w14:paraId="42E1B0F7"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Администрация Барышевского сельсовета – 16 человек; 15 -2023г</w:t>
      </w:r>
    </w:p>
    <w:p w14:paraId="674ED117"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Совет депутатов – 1 человек (постоянная основа);</w:t>
      </w:r>
    </w:p>
    <w:p w14:paraId="55B845A2"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МКУ «Ресурсоснабжающая служба» - 16 человек; 17- 2023г</w:t>
      </w:r>
    </w:p>
    <w:p w14:paraId="19542F5F"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МКУ БКЦ «Радуга» - 19 человек; 15- 2023 г.</w:t>
      </w:r>
    </w:p>
    <w:p w14:paraId="4DAA08FB"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______________________________________________________________________</w:t>
      </w:r>
    </w:p>
    <w:p w14:paraId="0F276B3D"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В 2024 году администрацией Барышевского сельсовета принято 517 (2023г. – 442) нормативно - правовых акта</w:t>
      </w:r>
    </w:p>
    <w:p w14:paraId="7649C5C5"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Проведено 1 публичное слушания по проекту бюджета Барышевского сельсовета Новосибирского района Новосибирской области на 2025 год и плановый период 2026-2027, (в 2023 году - 7 публичных слушаний по внесению изменений в Устав Барышевского сельсовета и по проекту бюджета Барышевского и правил Благоустройства.)</w:t>
      </w:r>
    </w:p>
    <w:p w14:paraId="073502C4"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За 2024 год издано 363 (2023г. – 337) постановлений о присвоении адреса.</w:t>
      </w:r>
    </w:p>
    <w:p w14:paraId="17B7D7C5"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За 2024 год в администрацию Барышевского сельсовета поступило 89 обращений (2023г. - 90 обращений).</w:t>
      </w:r>
    </w:p>
    <w:p w14:paraId="02DD6DBF"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Из них 62 (2023г. – 63) письменных обращений:</w:t>
      </w:r>
    </w:p>
    <w:p w14:paraId="03C7EF5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- 10 (2023г. – 6) обращений граждан </w:t>
      </w:r>
    </w:p>
    <w:p w14:paraId="28348903"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- 43 (2023г. – 35) из администрации Новосибирского района    </w:t>
      </w:r>
    </w:p>
    <w:p w14:paraId="0279045D"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- 7 (2023г. -13) из прокуратуры   </w:t>
      </w:r>
    </w:p>
    <w:p w14:paraId="77A9049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- 2 (2023г. – 9) от иных организаций   </w:t>
      </w:r>
    </w:p>
    <w:p w14:paraId="2A210748"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На личном приеме Главой Барышевского сельсовета было принято 27 (2023г. 27) граждан, обращения содержали следующие вопросы:</w:t>
      </w:r>
    </w:p>
    <w:p w14:paraId="50212ACC"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жилищно-коммунальная сфера (улучшение жилищных условий, перебои в электро-, водо-, теплоснабжении, уборка мусора, ненадлежащее содержание общего имущества, работа управляющих компаний).</w:t>
      </w:r>
    </w:p>
    <w:p w14:paraId="2373C58E" w14:textId="77777777" w:rsidR="006773BD" w:rsidRPr="006773BD" w:rsidRDefault="006773BD" w:rsidP="006773BD">
      <w:pPr>
        <w:spacing w:after="0" w:line="240" w:lineRule="auto"/>
        <w:jc w:val="both"/>
        <w:rPr>
          <w:rFonts w:ascii="Times New Roman" w:eastAsia="Calibri" w:hAnsi="Times New Roman" w:cs="Times New Roman"/>
          <w:b/>
          <w:sz w:val="26"/>
          <w:szCs w:val="26"/>
        </w:rPr>
      </w:pPr>
      <w:r w:rsidRPr="006773BD">
        <w:rPr>
          <w:rFonts w:ascii="Times New Roman" w:eastAsia="Calibri" w:hAnsi="Times New Roman" w:cs="Times New Roman"/>
          <w:sz w:val="26"/>
          <w:szCs w:val="26"/>
        </w:rPr>
        <w:t>- экономика (благоустройство территорий, ремонт дорог, охрана окружающей среды, транспортное обслуживание, ремонт дорог).</w:t>
      </w:r>
    </w:p>
    <w:p w14:paraId="35E5361E" w14:textId="77777777" w:rsidR="006773BD" w:rsidRPr="006773BD" w:rsidRDefault="006773BD" w:rsidP="006773BD">
      <w:pPr>
        <w:numPr>
          <w:ilvl w:val="0"/>
          <w:numId w:val="26"/>
        </w:numPr>
        <w:spacing w:after="0" w:line="240" w:lineRule="auto"/>
        <w:ind w:left="0" w:firstLine="0"/>
        <w:contextualSpacing/>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Бюджетная сфера</w:t>
      </w:r>
    </w:p>
    <w:p w14:paraId="57082615" w14:textId="77777777" w:rsidR="006773BD" w:rsidRPr="006773BD" w:rsidRDefault="006773BD" w:rsidP="006773BD">
      <w:pPr>
        <w:spacing w:after="0" w:line="240" w:lineRule="auto"/>
        <w:contextualSpacing/>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В 2024 году утверждены бюджетные начисления по доходам 160 431,1 руб. тыс. руб., фактически бюджет исполнен 164 109,5руб., что составило 102,3 %. в том числе: </w:t>
      </w:r>
    </w:p>
    <w:p w14:paraId="6EA9D170" w14:textId="77777777" w:rsidR="006773BD" w:rsidRPr="006773BD" w:rsidRDefault="006773BD" w:rsidP="006773BD">
      <w:pPr>
        <w:spacing w:after="0" w:line="240" w:lineRule="auto"/>
        <w:contextualSpacing/>
        <w:rPr>
          <w:rFonts w:ascii="Times New Roman" w:eastAsia="Calibri" w:hAnsi="Times New Roman" w:cs="Times New Roman"/>
          <w:sz w:val="26"/>
          <w:szCs w:val="26"/>
        </w:rPr>
      </w:pPr>
      <w:r w:rsidRPr="006773BD">
        <w:rPr>
          <w:rFonts w:ascii="Times New Roman" w:eastAsia="Calibri" w:hAnsi="Times New Roman" w:cs="Times New Roman"/>
          <w:sz w:val="26"/>
          <w:szCs w:val="26"/>
        </w:rPr>
        <w:t>Налоговые 61106,3 тыс. руб. – 106,5 %;</w:t>
      </w:r>
    </w:p>
    <w:p w14:paraId="03D49F6A" w14:textId="77777777" w:rsidR="006773BD" w:rsidRPr="006773BD" w:rsidRDefault="006773BD" w:rsidP="006773BD">
      <w:pPr>
        <w:spacing w:after="0" w:line="240" w:lineRule="auto"/>
        <w:contextualSpacing/>
        <w:rPr>
          <w:rFonts w:ascii="Times New Roman" w:eastAsia="Calibri" w:hAnsi="Times New Roman" w:cs="Times New Roman"/>
          <w:sz w:val="26"/>
          <w:szCs w:val="26"/>
        </w:rPr>
      </w:pPr>
      <w:r w:rsidRPr="006773BD">
        <w:rPr>
          <w:rFonts w:ascii="Times New Roman" w:eastAsia="Calibri" w:hAnsi="Times New Roman" w:cs="Times New Roman"/>
          <w:sz w:val="26"/>
          <w:szCs w:val="26"/>
        </w:rPr>
        <w:t>Доходы физических лиц 30 942,2 тыс. руб. – 110,13 %;</w:t>
      </w:r>
    </w:p>
    <w:p w14:paraId="0EF46460" w14:textId="77777777" w:rsidR="006773BD" w:rsidRPr="006773BD" w:rsidRDefault="006773BD" w:rsidP="006773BD">
      <w:pPr>
        <w:spacing w:after="0" w:line="240" w:lineRule="auto"/>
        <w:contextualSpacing/>
        <w:rPr>
          <w:rFonts w:ascii="Times New Roman" w:eastAsia="Calibri" w:hAnsi="Times New Roman" w:cs="Times New Roman"/>
          <w:sz w:val="26"/>
          <w:szCs w:val="26"/>
        </w:rPr>
      </w:pPr>
      <w:r w:rsidRPr="006773BD">
        <w:rPr>
          <w:rFonts w:ascii="Times New Roman" w:eastAsia="Calibri" w:hAnsi="Times New Roman" w:cs="Times New Roman"/>
          <w:sz w:val="26"/>
          <w:szCs w:val="26"/>
        </w:rPr>
        <w:t>Акцизы 3 308,8 тыс. руб. – 111,9 %;</w:t>
      </w:r>
    </w:p>
    <w:p w14:paraId="50BB798F" w14:textId="77777777" w:rsidR="006773BD" w:rsidRPr="006773BD" w:rsidRDefault="006773BD" w:rsidP="006773BD">
      <w:pPr>
        <w:spacing w:after="0" w:line="240" w:lineRule="auto"/>
        <w:contextualSpacing/>
        <w:rPr>
          <w:rFonts w:ascii="Times New Roman" w:eastAsia="Calibri" w:hAnsi="Times New Roman" w:cs="Times New Roman"/>
          <w:sz w:val="26"/>
          <w:szCs w:val="26"/>
        </w:rPr>
      </w:pPr>
      <w:r w:rsidRPr="006773BD">
        <w:rPr>
          <w:rFonts w:ascii="Times New Roman" w:eastAsia="Calibri" w:hAnsi="Times New Roman" w:cs="Times New Roman"/>
          <w:sz w:val="26"/>
          <w:szCs w:val="26"/>
        </w:rPr>
        <w:t>Налог на имущество 26 855,3 тыс. руб. – 103,1 %;</w:t>
      </w:r>
    </w:p>
    <w:p w14:paraId="4333561D" w14:textId="77777777" w:rsidR="006773BD" w:rsidRPr="006773BD" w:rsidRDefault="006773BD" w:rsidP="006773BD">
      <w:pPr>
        <w:spacing w:after="0" w:line="240" w:lineRule="auto"/>
        <w:contextualSpacing/>
        <w:rPr>
          <w:rFonts w:ascii="Times New Roman" w:eastAsia="Calibri" w:hAnsi="Times New Roman" w:cs="Times New Roman"/>
          <w:sz w:val="26"/>
          <w:szCs w:val="26"/>
        </w:rPr>
      </w:pPr>
      <w:r w:rsidRPr="006773BD">
        <w:rPr>
          <w:rFonts w:ascii="Times New Roman" w:eastAsia="Calibri" w:hAnsi="Times New Roman" w:cs="Times New Roman"/>
          <w:sz w:val="26"/>
          <w:szCs w:val="26"/>
        </w:rPr>
        <w:t>Неналоговые доходы 66 709,9 тыс. руб. – 99,8 %.</w:t>
      </w:r>
    </w:p>
    <w:tbl>
      <w:tblPr>
        <w:tblStyle w:val="2"/>
        <w:tblW w:w="0" w:type="auto"/>
        <w:tblLook w:val="04A0" w:firstRow="1" w:lastRow="0" w:firstColumn="1" w:lastColumn="0" w:noHBand="0" w:noVBand="1"/>
      </w:tblPr>
      <w:tblGrid>
        <w:gridCol w:w="685"/>
        <w:gridCol w:w="3285"/>
        <w:gridCol w:w="2004"/>
        <w:gridCol w:w="1994"/>
        <w:gridCol w:w="1943"/>
      </w:tblGrid>
      <w:tr w:rsidR="006773BD" w:rsidRPr="006773BD" w14:paraId="6B8FCC2D" w14:textId="77777777" w:rsidTr="006773BD">
        <w:tc>
          <w:tcPr>
            <w:tcW w:w="704" w:type="dxa"/>
          </w:tcPr>
          <w:p w14:paraId="237B7758" w14:textId="77777777" w:rsidR="006773BD" w:rsidRPr="006773BD" w:rsidRDefault="006773BD" w:rsidP="006773BD">
            <w:pPr>
              <w:contextualSpacing/>
              <w:rPr>
                <w:sz w:val="26"/>
                <w:szCs w:val="26"/>
              </w:rPr>
            </w:pPr>
          </w:p>
        </w:tc>
        <w:tc>
          <w:tcPr>
            <w:tcW w:w="3374" w:type="dxa"/>
          </w:tcPr>
          <w:p w14:paraId="529E3885" w14:textId="77777777" w:rsidR="006773BD" w:rsidRPr="006773BD" w:rsidRDefault="006773BD" w:rsidP="006773BD">
            <w:pPr>
              <w:contextualSpacing/>
              <w:rPr>
                <w:sz w:val="26"/>
                <w:szCs w:val="26"/>
              </w:rPr>
            </w:pPr>
          </w:p>
        </w:tc>
        <w:tc>
          <w:tcPr>
            <w:tcW w:w="2039" w:type="dxa"/>
          </w:tcPr>
          <w:p w14:paraId="1AEB2015" w14:textId="77777777" w:rsidR="006773BD" w:rsidRPr="006773BD" w:rsidRDefault="006773BD" w:rsidP="006773BD">
            <w:pPr>
              <w:contextualSpacing/>
              <w:rPr>
                <w:sz w:val="26"/>
                <w:szCs w:val="26"/>
              </w:rPr>
            </w:pPr>
            <w:r w:rsidRPr="006773BD">
              <w:rPr>
                <w:sz w:val="26"/>
                <w:szCs w:val="26"/>
              </w:rPr>
              <w:t>2023, тыс. руб.</w:t>
            </w:r>
          </w:p>
        </w:tc>
        <w:tc>
          <w:tcPr>
            <w:tcW w:w="2039" w:type="dxa"/>
          </w:tcPr>
          <w:p w14:paraId="493A9055" w14:textId="77777777" w:rsidR="006773BD" w:rsidRPr="006773BD" w:rsidRDefault="006773BD" w:rsidP="006773BD">
            <w:pPr>
              <w:contextualSpacing/>
              <w:rPr>
                <w:sz w:val="26"/>
                <w:szCs w:val="26"/>
              </w:rPr>
            </w:pPr>
            <w:r w:rsidRPr="006773BD">
              <w:rPr>
                <w:sz w:val="26"/>
                <w:szCs w:val="26"/>
              </w:rPr>
              <w:t xml:space="preserve">2024, тыс. руб. </w:t>
            </w:r>
          </w:p>
        </w:tc>
        <w:tc>
          <w:tcPr>
            <w:tcW w:w="2039" w:type="dxa"/>
          </w:tcPr>
          <w:p w14:paraId="66BFEA63" w14:textId="77777777" w:rsidR="006773BD" w:rsidRPr="006773BD" w:rsidRDefault="006773BD" w:rsidP="006773BD">
            <w:pPr>
              <w:contextualSpacing/>
              <w:rPr>
                <w:sz w:val="26"/>
                <w:szCs w:val="26"/>
              </w:rPr>
            </w:pPr>
          </w:p>
        </w:tc>
      </w:tr>
      <w:tr w:rsidR="006773BD" w:rsidRPr="006773BD" w14:paraId="3F258A57" w14:textId="77777777" w:rsidTr="006773BD">
        <w:tc>
          <w:tcPr>
            <w:tcW w:w="704" w:type="dxa"/>
          </w:tcPr>
          <w:p w14:paraId="0698CFFD" w14:textId="77777777" w:rsidR="006773BD" w:rsidRPr="006773BD" w:rsidRDefault="006773BD" w:rsidP="006773BD">
            <w:pPr>
              <w:contextualSpacing/>
              <w:rPr>
                <w:sz w:val="26"/>
                <w:szCs w:val="26"/>
              </w:rPr>
            </w:pPr>
            <w:r w:rsidRPr="006773BD">
              <w:rPr>
                <w:sz w:val="26"/>
                <w:szCs w:val="26"/>
              </w:rPr>
              <w:t>1</w:t>
            </w:r>
          </w:p>
        </w:tc>
        <w:tc>
          <w:tcPr>
            <w:tcW w:w="3374" w:type="dxa"/>
          </w:tcPr>
          <w:p w14:paraId="2F6FD748" w14:textId="77777777" w:rsidR="006773BD" w:rsidRPr="006773BD" w:rsidRDefault="006773BD" w:rsidP="006773BD">
            <w:pPr>
              <w:contextualSpacing/>
              <w:rPr>
                <w:sz w:val="26"/>
                <w:szCs w:val="26"/>
              </w:rPr>
            </w:pPr>
            <w:r w:rsidRPr="006773BD">
              <w:rPr>
                <w:sz w:val="26"/>
                <w:szCs w:val="26"/>
              </w:rPr>
              <w:t>бюджетные начисления по доходам</w:t>
            </w:r>
          </w:p>
        </w:tc>
        <w:tc>
          <w:tcPr>
            <w:tcW w:w="2039" w:type="dxa"/>
          </w:tcPr>
          <w:p w14:paraId="70A2ABBC" w14:textId="77777777" w:rsidR="006773BD" w:rsidRPr="006773BD" w:rsidRDefault="006773BD" w:rsidP="006773BD">
            <w:pPr>
              <w:contextualSpacing/>
              <w:rPr>
                <w:sz w:val="26"/>
                <w:szCs w:val="26"/>
              </w:rPr>
            </w:pPr>
            <w:r w:rsidRPr="006773BD">
              <w:rPr>
                <w:sz w:val="26"/>
                <w:szCs w:val="26"/>
              </w:rPr>
              <w:t>171 429,52</w:t>
            </w:r>
          </w:p>
        </w:tc>
        <w:tc>
          <w:tcPr>
            <w:tcW w:w="2039" w:type="dxa"/>
          </w:tcPr>
          <w:p w14:paraId="2BA34F8C" w14:textId="77777777" w:rsidR="006773BD" w:rsidRPr="006773BD" w:rsidRDefault="006773BD" w:rsidP="006773BD">
            <w:pPr>
              <w:contextualSpacing/>
              <w:rPr>
                <w:sz w:val="26"/>
                <w:szCs w:val="26"/>
              </w:rPr>
            </w:pPr>
            <w:r w:rsidRPr="006773BD">
              <w:rPr>
                <w:sz w:val="26"/>
                <w:szCs w:val="26"/>
              </w:rPr>
              <w:t xml:space="preserve">160431,1    </w:t>
            </w:r>
          </w:p>
        </w:tc>
        <w:tc>
          <w:tcPr>
            <w:tcW w:w="2039" w:type="dxa"/>
          </w:tcPr>
          <w:p w14:paraId="332F7844" w14:textId="77777777" w:rsidR="006773BD" w:rsidRPr="006773BD" w:rsidRDefault="006773BD" w:rsidP="006773BD">
            <w:pPr>
              <w:contextualSpacing/>
              <w:rPr>
                <w:sz w:val="26"/>
                <w:szCs w:val="26"/>
              </w:rPr>
            </w:pPr>
          </w:p>
        </w:tc>
      </w:tr>
      <w:tr w:rsidR="006773BD" w:rsidRPr="006773BD" w14:paraId="559965EE" w14:textId="77777777" w:rsidTr="006773BD">
        <w:tc>
          <w:tcPr>
            <w:tcW w:w="704" w:type="dxa"/>
          </w:tcPr>
          <w:p w14:paraId="1E3909F1" w14:textId="77777777" w:rsidR="006773BD" w:rsidRPr="006773BD" w:rsidRDefault="006773BD" w:rsidP="006773BD">
            <w:pPr>
              <w:contextualSpacing/>
              <w:rPr>
                <w:sz w:val="26"/>
                <w:szCs w:val="26"/>
              </w:rPr>
            </w:pPr>
            <w:r w:rsidRPr="006773BD">
              <w:rPr>
                <w:sz w:val="26"/>
                <w:szCs w:val="26"/>
              </w:rPr>
              <w:t>2</w:t>
            </w:r>
          </w:p>
        </w:tc>
        <w:tc>
          <w:tcPr>
            <w:tcW w:w="3374" w:type="dxa"/>
          </w:tcPr>
          <w:p w14:paraId="0D3F3054" w14:textId="77777777" w:rsidR="006773BD" w:rsidRPr="006773BD" w:rsidRDefault="006773BD" w:rsidP="006773BD">
            <w:pPr>
              <w:contextualSpacing/>
              <w:rPr>
                <w:sz w:val="26"/>
                <w:szCs w:val="26"/>
              </w:rPr>
            </w:pPr>
            <w:r w:rsidRPr="006773BD">
              <w:rPr>
                <w:sz w:val="26"/>
                <w:szCs w:val="26"/>
              </w:rPr>
              <w:t>Фактическое исполнение</w:t>
            </w:r>
          </w:p>
        </w:tc>
        <w:tc>
          <w:tcPr>
            <w:tcW w:w="2039" w:type="dxa"/>
          </w:tcPr>
          <w:p w14:paraId="4C2DCED2" w14:textId="77777777" w:rsidR="006773BD" w:rsidRPr="006773BD" w:rsidRDefault="006773BD" w:rsidP="006773BD">
            <w:pPr>
              <w:contextualSpacing/>
              <w:rPr>
                <w:sz w:val="26"/>
                <w:szCs w:val="26"/>
              </w:rPr>
            </w:pPr>
            <w:r w:rsidRPr="006773BD">
              <w:rPr>
                <w:sz w:val="26"/>
                <w:szCs w:val="26"/>
              </w:rPr>
              <w:t>167 934,</w:t>
            </w:r>
            <w:proofErr w:type="gramStart"/>
            <w:r w:rsidRPr="006773BD">
              <w:rPr>
                <w:sz w:val="26"/>
                <w:szCs w:val="26"/>
              </w:rPr>
              <w:t>78  97</w:t>
            </w:r>
            <w:proofErr w:type="gramEnd"/>
            <w:r w:rsidRPr="006773BD">
              <w:rPr>
                <w:sz w:val="26"/>
                <w:szCs w:val="26"/>
              </w:rPr>
              <w:t>,96%</w:t>
            </w:r>
          </w:p>
        </w:tc>
        <w:tc>
          <w:tcPr>
            <w:tcW w:w="2039" w:type="dxa"/>
          </w:tcPr>
          <w:p w14:paraId="146432FF" w14:textId="77777777" w:rsidR="006773BD" w:rsidRPr="006773BD" w:rsidRDefault="006773BD" w:rsidP="006773BD">
            <w:pPr>
              <w:contextualSpacing/>
              <w:rPr>
                <w:sz w:val="26"/>
                <w:szCs w:val="26"/>
              </w:rPr>
            </w:pPr>
            <w:r w:rsidRPr="006773BD">
              <w:rPr>
                <w:sz w:val="26"/>
                <w:szCs w:val="26"/>
              </w:rPr>
              <w:t>164109,5   102,3%</w:t>
            </w:r>
          </w:p>
        </w:tc>
        <w:tc>
          <w:tcPr>
            <w:tcW w:w="2039" w:type="dxa"/>
          </w:tcPr>
          <w:p w14:paraId="630518E8" w14:textId="77777777" w:rsidR="006773BD" w:rsidRPr="006773BD" w:rsidRDefault="006773BD" w:rsidP="006773BD">
            <w:pPr>
              <w:contextualSpacing/>
              <w:rPr>
                <w:sz w:val="26"/>
                <w:szCs w:val="26"/>
              </w:rPr>
            </w:pPr>
          </w:p>
        </w:tc>
      </w:tr>
      <w:tr w:rsidR="006773BD" w:rsidRPr="006773BD" w14:paraId="70444B9F" w14:textId="77777777" w:rsidTr="006773BD">
        <w:tc>
          <w:tcPr>
            <w:tcW w:w="704" w:type="dxa"/>
          </w:tcPr>
          <w:p w14:paraId="78E839A5" w14:textId="77777777" w:rsidR="006773BD" w:rsidRPr="006773BD" w:rsidRDefault="006773BD" w:rsidP="006773BD">
            <w:pPr>
              <w:contextualSpacing/>
              <w:rPr>
                <w:sz w:val="26"/>
                <w:szCs w:val="26"/>
              </w:rPr>
            </w:pPr>
            <w:r w:rsidRPr="006773BD">
              <w:rPr>
                <w:sz w:val="26"/>
                <w:szCs w:val="26"/>
              </w:rPr>
              <w:lastRenderedPageBreak/>
              <w:t>3</w:t>
            </w:r>
          </w:p>
        </w:tc>
        <w:tc>
          <w:tcPr>
            <w:tcW w:w="3374" w:type="dxa"/>
          </w:tcPr>
          <w:p w14:paraId="7FF85524" w14:textId="77777777" w:rsidR="006773BD" w:rsidRPr="006773BD" w:rsidRDefault="006773BD" w:rsidP="006773BD">
            <w:pPr>
              <w:contextualSpacing/>
              <w:rPr>
                <w:sz w:val="26"/>
                <w:szCs w:val="26"/>
              </w:rPr>
            </w:pPr>
            <w:r w:rsidRPr="006773BD">
              <w:rPr>
                <w:sz w:val="26"/>
                <w:szCs w:val="26"/>
              </w:rPr>
              <w:t>Налоговые</w:t>
            </w:r>
          </w:p>
        </w:tc>
        <w:tc>
          <w:tcPr>
            <w:tcW w:w="2039" w:type="dxa"/>
          </w:tcPr>
          <w:p w14:paraId="74E73CFD" w14:textId="77777777" w:rsidR="006773BD" w:rsidRPr="006773BD" w:rsidRDefault="006773BD" w:rsidP="006773BD">
            <w:pPr>
              <w:contextualSpacing/>
              <w:rPr>
                <w:sz w:val="26"/>
                <w:szCs w:val="26"/>
              </w:rPr>
            </w:pPr>
            <w:r w:rsidRPr="006773BD">
              <w:rPr>
                <w:sz w:val="26"/>
                <w:szCs w:val="26"/>
              </w:rPr>
              <w:t>51380,1   110,3%</w:t>
            </w:r>
          </w:p>
        </w:tc>
        <w:tc>
          <w:tcPr>
            <w:tcW w:w="2039" w:type="dxa"/>
          </w:tcPr>
          <w:p w14:paraId="661B99F0" w14:textId="77777777" w:rsidR="006773BD" w:rsidRPr="006773BD" w:rsidRDefault="006773BD" w:rsidP="006773BD">
            <w:pPr>
              <w:contextualSpacing/>
              <w:rPr>
                <w:sz w:val="26"/>
                <w:szCs w:val="26"/>
              </w:rPr>
            </w:pPr>
            <w:r w:rsidRPr="006773BD">
              <w:rPr>
                <w:sz w:val="26"/>
                <w:szCs w:val="26"/>
              </w:rPr>
              <w:t>61106,3      106,5%</w:t>
            </w:r>
          </w:p>
        </w:tc>
        <w:tc>
          <w:tcPr>
            <w:tcW w:w="2039" w:type="dxa"/>
          </w:tcPr>
          <w:p w14:paraId="4BED78E8" w14:textId="77777777" w:rsidR="006773BD" w:rsidRPr="006773BD" w:rsidRDefault="006773BD" w:rsidP="006773BD">
            <w:pPr>
              <w:contextualSpacing/>
              <w:rPr>
                <w:sz w:val="26"/>
                <w:szCs w:val="26"/>
              </w:rPr>
            </w:pPr>
          </w:p>
        </w:tc>
      </w:tr>
      <w:tr w:rsidR="006773BD" w:rsidRPr="006773BD" w14:paraId="6374C4F8" w14:textId="77777777" w:rsidTr="006773BD">
        <w:tc>
          <w:tcPr>
            <w:tcW w:w="704" w:type="dxa"/>
          </w:tcPr>
          <w:p w14:paraId="07160FD2" w14:textId="77777777" w:rsidR="006773BD" w:rsidRPr="006773BD" w:rsidRDefault="006773BD" w:rsidP="006773BD">
            <w:pPr>
              <w:contextualSpacing/>
              <w:rPr>
                <w:sz w:val="26"/>
                <w:szCs w:val="26"/>
              </w:rPr>
            </w:pPr>
            <w:r w:rsidRPr="006773BD">
              <w:rPr>
                <w:sz w:val="26"/>
                <w:szCs w:val="26"/>
              </w:rPr>
              <w:t>4</w:t>
            </w:r>
          </w:p>
        </w:tc>
        <w:tc>
          <w:tcPr>
            <w:tcW w:w="3374" w:type="dxa"/>
          </w:tcPr>
          <w:p w14:paraId="7469A4E8" w14:textId="77777777" w:rsidR="006773BD" w:rsidRPr="006773BD" w:rsidRDefault="006773BD" w:rsidP="006773BD">
            <w:pPr>
              <w:contextualSpacing/>
              <w:rPr>
                <w:sz w:val="26"/>
                <w:szCs w:val="26"/>
              </w:rPr>
            </w:pPr>
            <w:r w:rsidRPr="006773BD">
              <w:rPr>
                <w:sz w:val="26"/>
                <w:szCs w:val="26"/>
              </w:rPr>
              <w:t>Доходы физических лиц</w:t>
            </w:r>
          </w:p>
        </w:tc>
        <w:tc>
          <w:tcPr>
            <w:tcW w:w="2039" w:type="dxa"/>
          </w:tcPr>
          <w:p w14:paraId="13E84C46" w14:textId="77777777" w:rsidR="006773BD" w:rsidRPr="006773BD" w:rsidRDefault="006773BD" w:rsidP="006773BD">
            <w:pPr>
              <w:contextualSpacing/>
              <w:rPr>
                <w:sz w:val="26"/>
                <w:szCs w:val="26"/>
              </w:rPr>
            </w:pPr>
            <w:r w:rsidRPr="006773BD">
              <w:rPr>
                <w:sz w:val="26"/>
                <w:szCs w:val="26"/>
              </w:rPr>
              <w:t>22646,87   102,6%</w:t>
            </w:r>
          </w:p>
        </w:tc>
        <w:tc>
          <w:tcPr>
            <w:tcW w:w="2039" w:type="dxa"/>
          </w:tcPr>
          <w:p w14:paraId="51C2D3CC" w14:textId="77777777" w:rsidR="006773BD" w:rsidRPr="006773BD" w:rsidRDefault="006773BD" w:rsidP="006773BD">
            <w:pPr>
              <w:contextualSpacing/>
              <w:rPr>
                <w:sz w:val="26"/>
                <w:szCs w:val="26"/>
              </w:rPr>
            </w:pPr>
            <w:r w:rsidRPr="006773BD">
              <w:rPr>
                <w:sz w:val="26"/>
                <w:szCs w:val="26"/>
              </w:rPr>
              <w:t>30942,2     110,13%</w:t>
            </w:r>
          </w:p>
        </w:tc>
        <w:tc>
          <w:tcPr>
            <w:tcW w:w="2039" w:type="dxa"/>
          </w:tcPr>
          <w:p w14:paraId="3A44260E" w14:textId="77777777" w:rsidR="006773BD" w:rsidRPr="006773BD" w:rsidRDefault="006773BD" w:rsidP="006773BD">
            <w:pPr>
              <w:contextualSpacing/>
              <w:rPr>
                <w:sz w:val="26"/>
                <w:szCs w:val="26"/>
              </w:rPr>
            </w:pPr>
          </w:p>
        </w:tc>
      </w:tr>
      <w:tr w:rsidR="006773BD" w:rsidRPr="006773BD" w14:paraId="2908CBAA" w14:textId="77777777" w:rsidTr="006773BD">
        <w:tc>
          <w:tcPr>
            <w:tcW w:w="704" w:type="dxa"/>
          </w:tcPr>
          <w:p w14:paraId="11B54ECA" w14:textId="77777777" w:rsidR="006773BD" w:rsidRPr="006773BD" w:rsidRDefault="006773BD" w:rsidP="006773BD">
            <w:pPr>
              <w:contextualSpacing/>
              <w:rPr>
                <w:sz w:val="26"/>
                <w:szCs w:val="26"/>
              </w:rPr>
            </w:pPr>
            <w:r w:rsidRPr="006773BD">
              <w:rPr>
                <w:sz w:val="26"/>
                <w:szCs w:val="26"/>
              </w:rPr>
              <w:t>5</w:t>
            </w:r>
          </w:p>
        </w:tc>
        <w:tc>
          <w:tcPr>
            <w:tcW w:w="3374" w:type="dxa"/>
          </w:tcPr>
          <w:p w14:paraId="739C560D" w14:textId="77777777" w:rsidR="006773BD" w:rsidRPr="006773BD" w:rsidRDefault="006773BD" w:rsidP="006773BD">
            <w:pPr>
              <w:contextualSpacing/>
              <w:rPr>
                <w:sz w:val="26"/>
                <w:szCs w:val="26"/>
              </w:rPr>
            </w:pPr>
            <w:r w:rsidRPr="006773BD">
              <w:rPr>
                <w:sz w:val="26"/>
                <w:szCs w:val="26"/>
              </w:rPr>
              <w:t>Акцизы</w:t>
            </w:r>
          </w:p>
        </w:tc>
        <w:tc>
          <w:tcPr>
            <w:tcW w:w="2039" w:type="dxa"/>
          </w:tcPr>
          <w:p w14:paraId="4F9E132E" w14:textId="77777777" w:rsidR="006773BD" w:rsidRPr="006773BD" w:rsidRDefault="006773BD" w:rsidP="006773BD">
            <w:pPr>
              <w:contextualSpacing/>
              <w:rPr>
                <w:sz w:val="26"/>
                <w:szCs w:val="26"/>
              </w:rPr>
            </w:pPr>
            <w:r w:rsidRPr="006773BD">
              <w:rPr>
                <w:sz w:val="26"/>
                <w:szCs w:val="26"/>
              </w:rPr>
              <w:t>3027,22   111,9%</w:t>
            </w:r>
          </w:p>
        </w:tc>
        <w:tc>
          <w:tcPr>
            <w:tcW w:w="2039" w:type="dxa"/>
          </w:tcPr>
          <w:p w14:paraId="7E529942" w14:textId="77777777" w:rsidR="006773BD" w:rsidRPr="006773BD" w:rsidRDefault="006773BD" w:rsidP="006773BD">
            <w:pPr>
              <w:contextualSpacing/>
              <w:rPr>
                <w:sz w:val="26"/>
                <w:szCs w:val="26"/>
              </w:rPr>
            </w:pPr>
            <w:r w:rsidRPr="006773BD">
              <w:rPr>
                <w:sz w:val="26"/>
                <w:szCs w:val="26"/>
              </w:rPr>
              <w:t>3308,8   103,18%</w:t>
            </w:r>
          </w:p>
        </w:tc>
        <w:tc>
          <w:tcPr>
            <w:tcW w:w="2039" w:type="dxa"/>
          </w:tcPr>
          <w:p w14:paraId="41CE791B" w14:textId="77777777" w:rsidR="006773BD" w:rsidRPr="006773BD" w:rsidRDefault="006773BD" w:rsidP="006773BD">
            <w:pPr>
              <w:contextualSpacing/>
              <w:rPr>
                <w:sz w:val="26"/>
                <w:szCs w:val="26"/>
              </w:rPr>
            </w:pPr>
          </w:p>
        </w:tc>
      </w:tr>
      <w:tr w:rsidR="006773BD" w:rsidRPr="006773BD" w14:paraId="17620370" w14:textId="77777777" w:rsidTr="006773BD">
        <w:tc>
          <w:tcPr>
            <w:tcW w:w="704" w:type="dxa"/>
          </w:tcPr>
          <w:p w14:paraId="5179FDD7" w14:textId="77777777" w:rsidR="006773BD" w:rsidRPr="006773BD" w:rsidRDefault="006773BD" w:rsidP="006773BD">
            <w:pPr>
              <w:contextualSpacing/>
              <w:rPr>
                <w:sz w:val="26"/>
                <w:szCs w:val="26"/>
              </w:rPr>
            </w:pPr>
            <w:r w:rsidRPr="006773BD">
              <w:rPr>
                <w:sz w:val="26"/>
                <w:szCs w:val="26"/>
              </w:rPr>
              <w:t>6</w:t>
            </w:r>
          </w:p>
        </w:tc>
        <w:tc>
          <w:tcPr>
            <w:tcW w:w="3374" w:type="dxa"/>
          </w:tcPr>
          <w:p w14:paraId="500C0D14" w14:textId="77777777" w:rsidR="006773BD" w:rsidRPr="006773BD" w:rsidRDefault="006773BD" w:rsidP="006773BD">
            <w:pPr>
              <w:contextualSpacing/>
              <w:rPr>
                <w:sz w:val="26"/>
                <w:szCs w:val="26"/>
              </w:rPr>
            </w:pPr>
            <w:r w:rsidRPr="006773BD">
              <w:rPr>
                <w:sz w:val="26"/>
                <w:szCs w:val="26"/>
              </w:rPr>
              <w:t>Налог на имущество</w:t>
            </w:r>
          </w:p>
        </w:tc>
        <w:tc>
          <w:tcPr>
            <w:tcW w:w="2039" w:type="dxa"/>
          </w:tcPr>
          <w:p w14:paraId="795E8849" w14:textId="77777777" w:rsidR="006773BD" w:rsidRPr="006773BD" w:rsidRDefault="006773BD" w:rsidP="006773BD">
            <w:pPr>
              <w:contextualSpacing/>
              <w:rPr>
                <w:sz w:val="26"/>
                <w:szCs w:val="26"/>
              </w:rPr>
            </w:pPr>
            <w:r w:rsidRPr="006773BD">
              <w:rPr>
                <w:sz w:val="26"/>
                <w:szCs w:val="26"/>
              </w:rPr>
              <w:t>29713,78   124%</w:t>
            </w:r>
          </w:p>
        </w:tc>
        <w:tc>
          <w:tcPr>
            <w:tcW w:w="2039" w:type="dxa"/>
          </w:tcPr>
          <w:p w14:paraId="3A9F586C" w14:textId="77777777" w:rsidR="006773BD" w:rsidRPr="006773BD" w:rsidRDefault="006773BD" w:rsidP="006773BD">
            <w:pPr>
              <w:contextualSpacing/>
              <w:rPr>
                <w:sz w:val="26"/>
                <w:szCs w:val="26"/>
              </w:rPr>
            </w:pPr>
            <w:r w:rsidRPr="006773BD">
              <w:rPr>
                <w:sz w:val="26"/>
                <w:szCs w:val="26"/>
              </w:rPr>
              <w:t>26855,3    103,1%</w:t>
            </w:r>
          </w:p>
        </w:tc>
        <w:tc>
          <w:tcPr>
            <w:tcW w:w="2039" w:type="dxa"/>
          </w:tcPr>
          <w:p w14:paraId="0E100379" w14:textId="77777777" w:rsidR="006773BD" w:rsidRPr="006773BD" w:rsidRDefault="006773BD" w:rsidP="006773BD">
            <w:pPr>
              <w:contextualSpacing/>
              <w:rPr>
                <w:sz w:val="26"/>
                <w:szCs w:val="26"/>
              </w:rPr>
            </w:pPr>
          </w:p>
        </w:tc>
      </w:tr>
      <w:tr w:rsidR="006773BD" w:rsidRPr="006773BD" w14:paraId="680ABE80" w14:textId="77777777" w:rsidTr="006773BD">
        <w:tc>
          <w:tcPr>
            <w:tcW w:w="704" w:type="dxa"/>
          </w:tcPr>
          <w:p w14:paraId="262AA84B" w14:textId="77777777" w:rsidR="006773BD" w:rsidRPr="006773BD" w:rsidRDefault="006773BD" w:rsidP="006773BD">
            <w:pPr>
              <w:contextualSpacing/>
              <w:rPr>
                <w:sz w:val="26"/>
                <w:szCs w:val="26"/>
              </w:rPr>
            </w:pPr>
            <w:r w:rsidRPr="006773BD">
              <w:rPr>
                <w:sz w:val="26"/>
                <w:szCs w:val="26"/>
              </w:rPr>
              <w:t>7</w:t>
            </w:r>
          </w:p>
        </w:tc>
        <w:tc>
          <w:tcPr>
            <w:tcW w:w="3374" w:type="dxa"/>
          </w:tcPr>
          <w:p w14:paraId="4D871F76" w14:textId="77777777" w:rsidR="006773BD" w:rsidRPr="006773BD" w:rsidRDefault="006773BD" w:rsidP="006773BD">
            <w:pPr>
              <w:contextualSpacing/>
              <w:rPr>
                <w:sz w:val="26"/>
                <w:szCs w:val="26"/>
              </w:rPr>
            </w:pPr>
            <w:r w:rsidRPr="006773BD">
              <w:rPr>
                <w:sz w:val="26"/>
                <w:szCs w:val="26"/>
              </w:rPr>
              <w:t>Неналоговые доходы</w:t>
            </w:r>
          </w:p>
        </w:tc>
        <w:tc>
          <w:tcPr>
            <w:tcW w:w="2039" w:type="dxa"/>
          </w:tcPr>
          <w:p w14:paraId="53CEC004" w14:textId="77777777" w:rsidR="006773BD" w:rsidRPr="006773BD" w:rsidRDefault="006773BD" w:rsidP="006773BD">
            <w:pPr>
              <w:contextualSpacing/>
              <w:rPr>
                <w:sz w:val="26"/>
                <w:szCs w:val="26"/>
              </w:rPr>
            </w:pPr>
            <w:r w:rsidRPr="006773BD">
              <w:rPr>
                <w:sz w:val="26"/>
                <w:szCs w:val="26"/>
              </w:rPr>
              <w:t>12913,42    99,8%</w:t>
            </w:r>
          </w:p>
        </w:tc>
        <w:tc>
          <w:tcPr>
            <w:tcW w:w="2039" w:type="dxa"/>
          </w:tcPr>
          <w:p w14:paraId="3DA9449A" w14:textId="77777777" w:rsidR="006773BD" w:rsidRPr="006773BD" w:rsidRDefault="006773BD" w:rsidP="006773BD">
            <w:pPr>
              <w:contextualSpacing/>
              <w:rPr>
                <w:sz w:val="26"/>
                <w:szCs w:val="26"/>
              </w:rPr>
            </w:pPr>
            <w:r w:rsidRPr="006773BD">
              <w:rPr>
                <w:sz w:val="26"/>
                <w:szCs w:val="26"/>
              </w:rPr>
              <w:t>66709,9   99,9%</w:t>
            </w:r>
          </w:p>
        </w:tc>
        <w:tc>
          <w:tcPr>
            <w:tcW w:w="2039" w:type="dxa"/>
          </w:tcPr>
          <w:p w14:paraId="21B9980C" w14:textId="77777777" w:rsidR="006773BD" w:rsidRPr="006773BD" w:rsidRDefault="006773BD" w:rsidP="006773BD">
            <w:pPr>
              <w:contextualSpacing/>
              <w:rPr>
                <w:sz w:val="26"/>
                <w:szCs w:val="26"/>
              </w:rPr>
            </w:pPr>
          </w:p>
        </w:tc>
      </w:tr>
    </w:tbl>
    <w:p w14:paraId="7F3B32E7" w14:textId="77777777" w:rsidR="006773BD" w:rsidRPr="006773BD" w:rsidRDefault="006773BD" w:rsidP="006773BD">
      <w:pPr>
        <w:spacing w:after="0" w:line="240" w:lineRule="auto"/>
        <w:jc w:val="center"/>
        <w:rPr>
          <w:rFonts w:ascii="Times New Roman" w:eastAsia="Calibri" w:hAnsi="Times New Roman" w:cs="Times New Roman"/>
          <w:b/>
          <w:sz w:val="26"/>
          <w:szCs w:val="26"/>
        </w:rPr>
      </w:pPr>
    </w:p>
    <w:p w14:paraId="1D1CB22B" w14:textId="77777777" w:rsidR="006773BD" w:rsidRPr="006773BD" w:rsidRDefault="006773BD" w:rsidP="006773BD">
      <w:pPr>
        <w:spacing w:after="0" w:line="240" w:lineRule="auto"/>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Муниципальные программы</w:t>
      </w:r>
    </w:p>
    <w:p w14:paraId="24BC1DFE" w14:textId="77777777" w:rsidR="006773BD" w:rsidRPr="006773BD" w:rsidRDefault="006773BD" w:rsidP="006773BD">
      <w:pPr>
        <w:spacing w:after="0" w:line="240" w:lineRule="auto"/>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На территории Барышевского сельсовета функционирует 7 муниципальных программ:</w:t>
      </w:r>
    </w:p>
    <w:p w14:paraId="5FD764BA"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Times New Roman" w:hAnsi="Times New Roman" w:cs="Times New Roman"/>
          <w:sz w:val="26"/>
          <w:szCs w:val="26"/>
          <w:lang w:eastAsia="ru-RU"/>
        </w:rPr>
        <w:t>-</w:t>
      </w:r>
      <w:r w:rsidRPr="006773BD">
        <w:rPr>
          <w:rFonts w:ascii="Times New Roman" w:eastAsia="Calibri" w:hAnsi="Times New Roman" w:cs="Times New Roman"/>
          <w:sz w:val="26"/>
          <w:szCs w:val="26"/>
        </w:rPr>
        <w:t xml:space="preserve"> по переселению граждан из аварийного жилищного фонда Барышевского сельсовета на 2020-2025 годы;</w:t>
      </w:r>
    </w:p>
    <w:p w14:paraId="65400A09"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развитие культуры на территории Барышевского сельсовета на 2022-2024 годы;</w:t>
      </w:r>
    </w:p>
    <w:p w14:paraId="64CDECA2"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развитие физической культуры и спорта на территории Барышевского сельсовета на 2025-2027 годы;</w:t>
      </w:r>
    </w:p>
    <w:p w14:paraId="4AFBFC3C"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развитие молодежной политики на территории Барышевского сельсовета на 2025-2027 годы;</w:t>
      </w:r>
    </w:p>
    <w:p w14:paraId="40086D87"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профилактика правонарушений на территории Барышевского сельсовета на 2025-2028 годы;</w:t>
      </w:r>
    </w:p>
    <w:p w14:paraId="1E5EA4D1"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электрификация и уличное освещение Барышевского сельсовета» на 2023-2025 годы;</w:t>
      </w:r>
    </w:p>
    <w:p w14:paraId="2FE5B86C"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формирование комфортной городской среды Барышевского сельсовета на 2018-2024 годы.</w:t>
      </w:r>
    </w:p>
    <w:p w14:paraId="1AE0E08D" w14:textId="77777777" w:rsidR="006773BD" w:rsidRPr="006773BD" w:rsidRDefault="006773BD" w:rsidP="006773BD">
      <w:pPr>
        <w:spacing w:after="0" w:line="240" w:lineRule="auto"/>
        <w:jc w:val="both"/>
        <w:rPr>
          <w:rFonts w:ascii="Times New Roman" w:eastAsia="Calibri" w:hAnsi="Times New Roman" w:cs="Times New Roman"/>
          <w:sz w:val="26"/>
          <w:szCs w:val="26"/>
        </w:rPr>
      </w:pPr>
    </w:p>
    <w:p w14:paraId="4013487B"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Для создания условий дальнейшего развития муниципального образования, привлечения инвестиций, достижения достойного уровня и качества жизни проживающего населения в 2024 году были реализованы с использованием средств бюджета Новосибирского района при софинансировании бюджета Барышевского сельсовета следующие мероприятия:</w:t>
      </w:r>
    </w:p>
    <w:p w14:paraId="3ED0668F"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1. по программе «Развитие автомобильных дорог на территории Новосибирского района» выполнено устройство тротуара ул. Ленина в с. Барышево на сумму 3799,0 тыс. руб. при софинансировании Барышевского сельсовета 189,9 тыс. руб.,</w:t>
      </w:r>
    </w:p>
    <w:p w14:paraId="5BFB478D"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ремонт дороги ул.Садовая в п.Ложок на сумму 1511,9 тыс. руб. при софинасировании Барышевского сельсовета 75,6 тыс. руб.</w:t>
      </w:r>
    </w:p>
    <w:p w14:paraId="51F4D0A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нормативное содержание автодороги ул. Солнечная в п. Ложок 1052,6 тыс. руб. при</w:t>
      </w:r>
      <w:r w:rsidRPr="006773BD">
        <w:rPr>
          <w:rFonts w:ascii="Calibri" w:eastAsia="Calibri" w:hAnsi="Calibri" w:cs="Times New Roman"/>
          <w:sz w:val="26"/>
          <w:szCs w:val="26"/>
        </w:rPr>
        <w:t xml:space="preserve"> </w:t>
      </w:r>
      <w:r w:rsidRPr="006773BD">
        <w:rPr>
          <w:rFonts w:ascii="Times New Roman" w:eastAsia="Calibri" w:hAnsi="Times New Roman" w:cs="Times New Roman"/>
          <w:sz w:val="26"/>
          <w:szCs w:val="26"/>
        </w:rPr>
        <w:t>софинансировании Барышевского сельсовета 52,6 тыс. руб.</w:t>
      </w:r>
    </w:p>
    <w:p w14:paraId="37F4734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Итого в 2023 году на сумму 4560,5 тыс. руб. в 2024 году – 6681,6 тыс. руб.</w:t>
      </w:r>
    </w:p>
    <w:p w14:paraId="37F63205"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2. по программе «Развитие сетей уличного освещения на территории Новосибирского района» выполнен 1 этап монтажа линии уличного освещения в рамках проекта «Благоустройство общественной территории </w:t>
      </w:r>
      <w:bookmarkStart w:id="8" w:name="_Hlk158625884"/>
      <w:r w:rsidRPr="006773BD">
        <w:rPr>
          <w:rFonts w:ascii="Times New Roman" w:eastAsia="Calibri" w:hAnsi="Times New Roman" w:cs="Times New Roman"/>
          <w:sz w:val="26"/>
          <w:szCs w:val="26"/>
        </w:rPr>
        <w:t xml:space="preserve">ул. Магистральная и ул. Серебренное озеро </w:t>
      </w:r>
      <w:bookmarkEnd w:id="8"/>
      <w:r w:rsidRPr="006773BD">
        <w:rPr>
          <w:rFonts w:ascii="Times New Roman" w:eastAsia="Calibri" w:hAnsi="Times New Roman" w:cs="Times New Roman"/>
          <w:sz w:val="26"/>
          <w:szCs w:val="26"/>
        </w:rPr>
        <w:t>в п. Каинская заимка» на сумму 1965,8 тыс. руб при софинансировании Барышевского сельсовета 98,3 тыс. руб.</w:t>
      </w:r>
    </w:p>
    <w:p w14:paraId="7AE9C680" w14:textId="77777777" w:rsidR="006773BD" w:rsidRPr="006773BD" w:rsidRDefault="006773BD" w:rsidP="006773BD">
      <w:pPr>
        <w:spacing w:after="0" w:line="240" w:lineRule="auto"/>
        <w:jc w:val="both"/>
        <w:rPr>
          <w:rFonts w:ascii="Times New Roman" w:eastAsia="Calibri" w:hAnsi="Times New Roman" w:cs="Times New Roman"/>
          <w:sz w:val="26"/>
          <w:szCs w:val="26"/>
        </w:rPr>
      </w:pPr>
      <w:bookmarkStart w:id="9" w:name="_Hlk191293783"/>
      <w:r w:rsidRPr="006773BD">
        <w:rPr>
          <w:rFonts w:ascii="Times New Roman" w:eastAsia="Calibri" w:hAnsi="Times New Roman" w:cs="Times New Roman"/>
          <w:sz w:val="26"/>
          <w:szCs w:val="26"/>
        </w:rPr>
        <w:t>Итого в 2023 году на сумму 1524,8 тыс. руб. в 2024 году – 2064,1 тыс. руб</w:t>
      </w:r>
      <w:bookmarkEnd w:id="9"/>
      <w:r w:rsidRPr="006773BD">
        <w:rPr>
          <w:rFonts w:ascii="Times New Roman" w:eastAsia="Calibri" w:hAnsi="Times New Roman" w:cs="Times New Roman"/>
          <w:sz w:val="26"/>
          <w:szCs w:val="26"/>
        </w:rPr>
        <w:t>.</w:t>
      </w:r>
    </w:p>
    <w:p w14:paraId="757110C9" w14:textId="77777777" w:rsidR="006773BD" w:rsidRPr="006773BD" w:rsidRDefault="006773BD" w:rsidP="006773BD">
      <w:pPr>
        <w:spacing w:after="0" w:line="240" w:lineRule="auto"/>
        <w:jc w:val="both"/>
        <w:rPr>
          <w:rFonts w:ascii="Times New Roman" w:eastAsia="Times New Roman" w:hAnsi="Times New Roman" w:cs="Times New Roman"/>
          <w:color w:val="000000"/>
          <w:sz w:val="26"/>
          <w:szCs w:val="26"/>
          <w:lang w:eastAsia="ru-RU"/>
        </w:rPr>
      </w:pPr>
      <w:r w:rsidRPr="006773BD">
        <w:rPr>
          <w:rFonts w:ascii="Times New Roman" w:eastAsia="Times New Roman" w:hAnsi="Times New Roman" w:cs="Times New Roman"/>
          <w:color w:val="000000"/>
          <w:sz w:val="26"/>
          <w:szCs w:val="26"/>
          <w:lang w:eastAsia="ru-RU"/>
        </w:rPr>
        <w:t>3. по программе «Обеспечение безопасности жизнедеятельности населения Новосибирского района Новосибирской области на период 2022-2024 годов» 362,5тыс.руб., при софинансировании Барышевского сельсовета 52,5 тыс. руб. на мероприятия по инженерной защите от лесных и ландшафтных пожаров (опашка и покос травы).</w:t>
      </w:r>
    </w:p>
    <w:p w14:paraId="0D9DEBA1" w14:textId="77777777" w:rsidR="006773BD" w:rsidRPr="006773BD" w:rsidRDefault="006773BD" w:rsidP="006773BD">
      <w:pPr>
        <w:spacing w:after="0" w:line="240" w:lineRule="auto"/>
        <w:jc w:val="both"/>
        <w:rPr>
          <w:rFonts w:ascii="Times New Roman" w:eastAsia="Times New Roman" w:hAnsi="Times New Roman" w:cs="Times New Roman"/>
          <w:color w:val="000000"/>
          <w:sz w:val="26"/>
          <w:szCs w:val="26"/>
          <w:lang w:eastAsia="ru-RU"/>
        </w:rPr>
      </w:pPr>
      <w:r w:rsidRPr="006773BD">
        <w:rPr>
          <w:rFonts w:ascii="Times New Roman" w:eastAsia="Times New Roman" w:hAnsi="Times New Roman" w:cs="Times New Roman"/>
          <w:color w:val="000000"/>
          <w:sz w:val="26"/>
          <w:szCs w:val="26"/>
          <w:lang w:eastAsia="ru-RU"/>
        </w:rPr>
        <w:t>•    Расходы на приобретения мотопомпы для пожаротушения -47 126 руб.</w:t>
      </w:r>
    </w:p>
    <w:p w14:paraId="7E6535A8" w14:textId="77777777" w:rsidR="006773BD" w:rsidRPr="006773BD" w:rsidRDefault="006773BD" w:rsidP="006773BD">
      <w:pPr>
        <w:spacing w:after="0" w:line="240" w:lineRule="auto"/>
        <w:jc w:val="both"/>
        <w:rPr>
          <w:rFonts w:ascii="Times New Roman" w:eastAsia="Times New Roman" w:hAnsi="Times New Roman" w:cs="Times New Roman"/>
          <w:color w:val="000000"/>
          <w:sz w:val="26"/>
          <w:szCs w:val="26"/>
          <w:lang w:eastAsia="ru-RU"/>
        </w:rPr>
      </w:pPr>
      <w:r w:rsidRPr="006773BD">
        <w:rPr>
          <w:rFonts w:ascii="Times New Roman" w:eastAsia="Times New Roman" w:hAnsi="Times New Roman" w:cs="Times New Roman"/>
          <w:color w:val="000000"/>
          <w:sz w:val="26"/>
          <w:szCs w:val="26"/>
          <w:lang w:eastAsia="ru-RU"/>
        </w:rPr>
        <w:t xml:space="preserve">•    Расходы на приобретения пожарных гидрантов для пожаротушения -100 013 руб. </w:t>
      </w:r>
    </w:p>
    <w:p w14:paraId="0BC87AC0" w14:textId="77777777" w:rsidR="006773BD" w:rsidRPr="006773BD" w:rsidRDefault="006773BD" w:rsidP="006773BD">
      <w:pPr>
        <w:spacing w:after="0" w:line="240" w:lineRule="auto"/>
        <w:jc w:val="both"/>
        <w:rPr>
          <w:rFonts w:ascii="Times New Roman" w:eastAsia="Times New Roman" w:hAnsi="Times New Roman" w:cs="Times New Roman"/>
          <w:color w:val="000000"/>
          <w:sz w:val="26"/>
          <w:szCs w:val="26"/>
          <w:lang w:eastAsia="ru-RU"/>
        </w:rPr>
      </w:pPr>
      <w:r w:rsidRPr="006773BD">
        <w:rPr>
          <w:rFonts w:ascii="Times New Roman" w:eastAsia="Times New Roman" w:hAnsi="Times New Roman" w:cs="Times New Roman"/>
          <w:color w:val="000000"/>
          <w:sz w:val="26"/>
          <w:szCs w:val="26"/>
          <w:lang w:eastAsia="ru-RU"/>
        </w:rPr>
        <w:lastRenderedPageBreak/>
        <w:t xml:space="preserve">•  Расходы на создание противопожарных минерализованных полос 215 323 руб.11коп. </w:t>
      </w:r>
    </w:p>
    <w:p w14:paraId="2519D006" w14:textId="77777777" w:rsidR="006773BD" w:rsidRPr="006773BD" w:rsidRDefault="006773BD" w:rsidP="006773BD">
      <w:pPr>
        <w:spacing w:after="0" w:line="240" w:lineRule="auto"/>
        <w:jc w:val="both"/>
        <w:rPr>
          <w:rFonts w:ascii="Times New Roman" w:eastAsia="Times New Roman" w:hAnsi="Times New Roman" w:cs="Times New Roman"/>
          <w:color w:val="000000"/>
          <w:sz w:val="26"/>
          <w:szCs w:val="26"/>
          <w:lang w:eastAsia="ru-RU"/>
        </w:rPr>
      </w:pPr>
      <w:r w:rsidRPr="006773BD">
        <w:rPr>
          <w:rFonts w:ascii="Times New Roman" w:eastAsia="Times New Roman" w:hAnsi="Times New Roman" w:cs="Times New Roman"/>
          <w:color w:val="000000"/>
          <w:sz w:val="26"/>
          <w:szCs w:val="26"/>
          <w:lang w:eastAsia="ru-RU"/>
        </w:rPr>
        <w:t>Итого в 2023 году на сумму 133,2 тыс. руб. в 2024 году – 362,5 тыс. руб.</w:t>
      </w:r>
    </w:p>
    <w:p w14:paraId="6A4E3977" w14:textId="77777777" w:rsidR="006773BD" w:rsidRPr="006773BD" w:rsidRDefault="006773BD" w:rsidP="006773BD">
      <w:pPr>
        <w:spacing w:after="0" w:line="240" w:lineRule="auto"/>
        <w:jc w:val="both"/>
        <w:rPr>
          <w:rFonts w:ascii="Times New Roman" w:eastAsia="Times New Roman" w:hAnsi="Times New Roman" w:cs="Times New Roman"/>
          <w:color w:val="000000"/>
          <w:sz w:val="26"/>
          <w:szCs w:val="26"/>
          <w:lang w:eastAsia="ru-RU"/>
        </w:rPr>
      </w:pPr>
      <w:r w:rsidRPr="006773BD">
        <w:rPr>
          <w:rFonts w:ascii="Times New Roman" w:eastAsia="Times New Roman" w:hAnsi="Times New Roman" w:cs="Times New Roman"/>
          <w:color w:val="000000"/>
          <w:sz w:val="26"/>
          <w:szCs w:val="26"/>
          <w:lang w:eastAsia="ru-RU"/>
        </w:rPr>
        <w:t>4. по программе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общественной территории по ул. Черняховского, между домами 40б и 41 с. Барышево на сумму 10 163,3 тыс. руб. при софинансировании Барышевского сельсовета 1 184,8 тыс. руб.,</w:t>
      </w:r>
    </w:p>
    <w:p w14:paraId="55FF686A" w14:textId="77777777" w:rsidR="006773BD" w:rsidRPr="006773BD" w:rsidRDefault="006773BD" w:rsidP="006773BD">
      <w:pPr>
        <w:spacing w:after="0" w:line="240" w:lineRule="auto"/>
        <w:jc w:val="both"/>
        <w:rPr>
          <w:rFonts w:ascii="Times New Roman" w:eastAsia="Times New Roman" w:hAnsi="Times New Roman" w:cs="Times New Roman"/>
          <w:color w:val="000000"/>
          <w:sz w:val="26"/>
          <w:szCs w:val="26"/>
          <w:lang w:eastAsia="ru-RU"/>
        </w:rPr>
      </w:pPr>
      <w:r w:rsidRPr="006773BD">
        <w:rPr>
          <w:rFonts w:ascii="Times New Roman" w:eastAsia="Times New Roman" w:hAnsi="Times New Roman" w:cs="Times New Roman"/>
          <w:color w:val="000000"/>
          <w:sz w:val="26"/>
          <w:szCs w:val="26"/>
          <w:lang w:eastAsia="ru-RU"/>
        </w:rPr>
        <w:t xml:space="preserve">благоустройство общественной территории (пешеходная аллея) по ул. Институтский переулок в с. Барышево Новосибирского района Новосибирской области (1 этап) на сумму 2184,18 тыс. руб. полностью за счет местного бюджета. </w:t>
      </w:r>
    </w:p>
    <w:p w14:paraId="52C90ACB" w14:textId="77777777" w:rsidR="006773BD" w:rsidRPr="006773BD" w:rsidRDefault="006773BD" w:rsidP="006773BD">
      <w:pPr>
        <w:spacing w:after="0" w:line="240" w:lineRule="auto"/>
        <w:jc w:val="center"/>
        <w:rPr>
          <w:rFonts w:ascii="Times New Roman" w:eastAsia="Calibri" w:hAnsi="Times New Roman" w:cs="Times New Roman"/>
          <w:b/>
          <w:sz w:val="26"/>
          <w:szCs w:val="26"/>
        </w:rPr>
      </w:pPr>
    </w:p>
    <w:p w14:paraId="05AFFA3F" w14:textId="77777777" w:rsidR="006773BD" w:rsidRPr="006773BD" w:rsidRDefault="006773BD" w:rsidP="006773BD">
      <w:pPr>
        <w:numPr>
          <w:ilvl w:val="0"/>
          <w:numId w:val="26"/>
        </w:numPr>
        <w:spacing w:after="0" w:line="240" w:lineRule="auto"/>
        <w:ind w:left="0" w:firstLine="0"/>
        <w:contextualSpacing/>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СФЕРА ЖИЛИЩНО – КОММУНАЛЬНОГО ХОЗЯЙСТВА</w:t>
      </w:r>
    </w:p>
    <w:p w14:paraId="24521E6D" w14:textId="77777777" w:rsidR="006773BD" w:rsidRPr="006773BD" w:rsidRDefault="006773BD" w:rsidP="006773BD">
      <w:pPr>
        <w:spacing w:after="0" w:line="240" w:lineRule="auto"/>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Благоустройство</w:t>
      </w:r>
    </w:p>
    <w:p w14:paraId="7D65F404" w14:textId="77777777" w:rsidR="006773BD" w:rsidRPr="006773BD" w:rsidRDefault="006773BD" w:rsidP="006773BD">
      <w:pPr>
        <w:pBdr>
          <w:bottom w:val="single" w:sz="12" w:space="4" w:color="auto"/>
        </w:pBd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Проведён покос травы на обочинах автомобильных дорог основных улиц Барышевского сельсовета: Ленина, Вокзальная, Тельмана, Институтский переулок, Рабочая, Солнечная, Пархоменко. </w:t>
      </w:r>
    </w:p>
    <w:p w14:paraId="4B4F350A" w14:textId="77777777" w:rsidR="006773BD" w:rsidRPr="006773BD" w:rsidRDefault="006773BD" w:rsidP="006773BD">
      <w:pPr>
        <w:pBdr>
          <w:bottom w:val="single" w:sz="12" w:space="4" w:color="auto"/>
        </w:pBd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На содержание остановок общественного транспорта, центральной площади с. Барышево («Книжка»), объектов благоустройства «Черняховского» и «Пер. Институтский» израсходовано 1027,1 тыс. руб. (2023г. - 507,4 тыс. руб.)</w:t>
      </w:r>
    </w:p>
    <w:p w14:paraId="38B29694" w14:textId="77777777" w:rsidR="006773BD" w:rsidRPr="006773BD" w:rsidRDefault="006773BD" w:rsidP="006773BD">
      <w:pPr>
        <w:pBdr>
          <w:bottom w:val="single" w:sz="12" w:space="4" w:color="auto"/>
        </w:pBd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На акарицидную обработку от клещей детских площадок в п. Каинская заимка, ст. Крахаль, с. Барышево израсходовано 10 тыс. руб. (2023г. -10 тыс. руб.)</w:t>
      </w:r>
    </w:p>
    <w:p w14:paraId="36476C5B" w14:textId="77777777" w:rsidR="006773BD" w:rsidRPr="006773BD" w:rsidRDefault="006773BD" w:rsidP="006773BD">
      <w:pPr>
        <w:pBdr>
          <w:bottom w:val="single" w:sz="12" w:space="4" w:color="auto"/>
        </w:pBd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На очистку территории от мусора и веток в 2024 году израсходовано 968,2 тыс. руб. (2023г. -640,6 тыс. руб.)  </w:t>
      </w:r>
    </w:p>
    <w:p w14:paraId="6D14A890" w14:textId="77777777" w:rsidR="006773BD" w:rsidRPr="006773BD" w:rsidRDefault="006773BD" w:rsidP="006773BD">
      <w:pPr>
        <w:pBdr>
          <w:bottom w:val="single" w:sz="12" w:space="4" w:color="auto"/>
        </w:pBdr>
        <w:spacing w:after="0" w:line="240" w:lineRule="auto"/>
        <w:jc w:val="both"/>
        <w:rPr>
          <w:rFonts w:ascii="Times New Roman" w:eastAsia="Calibri" w:hAnsi="Times New Roman" w:cs="Times New Roman"/>
          <w:sz w:val="26"/>
          <w:szCs w:val="26"/>
        </w:rPr>
      </w:pPr>
    </w:p>
    <w:p w14:paraId="4C937D6B" w14:textId="77777777" w:rsidR="006773BD" w:rsidRPr="006773BD" w:rsidRDefault="006773BD" w:rsidP="006773BD">
      <w:pPr>
        <w:spacing w:after="0" w:line="240" w:lineRule="auto"/>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Строительство</w:t>
      </w:r>
    </w:p>
    <w:p w14:paraId="069E3BE5"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На территории Барышевского сельсовета ведется интенсивное строительство индивидуальных жилых и многоквартирных домов.</w:t>
      </w:r>
    </w:p>
    <w:p w14:paraId="7F6C6607"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В 2024 году введен в эксплуатацию 1 многоквартирный дом п. Ложок ул. Солнечная 33/267 (жилой комплекс «Да Винчи», застройщик ООО СЗ «Академ-Развитие).</w:t>
      </w:r>
    </w:p>
    <w:p w14:paraId="7C931054"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По сравнению с прошлым годом (16 домов) произошёл спад, связанный с повышением ставки по ипотеке и отсутствием дебета воды в скважинах п. Ложок.</w:t>
      </w:r>
    </w:p>
    <w:p w14:paraId="30E65509"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Общая площадь многоквартирных домов, введённых в эксплуатацию в 2023 году, составила 44427,8 м2., в 2024 году составляет - 3341,6 м2.</w:t>
      </w:r>
    </w:p>
    <w:p w14:paraId="0F59111D"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Содержанием жилого фонда многоквартирных домов занимаются 7 управляющих компаний:         </w:t>
      </w:r>
    </w:p>
    <w:p w14:paraId="66F24D04"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1) ООО «Барышевская управляющая компания»;</w:t>
      </w:r>
    </w:p>
    <w:p w14:paraId="7881773B"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2) ООО УК «Экодом»;</w:t>
      </w:r>
    </w:p>
    <w:p w14:paraId="19C7F80A"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3) ФГБУ «Академия комфорта»;</w:t>
      </w:r>
    </w:p>
    <w:p w14:paraId="278356CD"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4) ЗАО «Академ-парк»;</w:t>
      </w:r>
    </w:p>
    <w:p w14:paraId="74A5AEAA"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5) ООО УК «ТемпСервис»;</w:t>
      </w:r>
    </w:p>
    <w:p w14:paraId="132AB8CE"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6) ООО «УК Да Винчи»;</w:t>
      </w:r>
    </w:p>
    <w:p w14:paraId="690072DA"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7) ООО СК «Дом-Комфорт ТеслаПарк»;</w:t>
      </w:r>
    </w:p>
    <w:p w14:paraId="514301FE"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8) ООО «УК Прайм Хаус»;</w:t>
      </w:r>
    </w:p>
    <w:p w14:paraId="12B03D3A"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9) ООО УК «Р12».</w:t>
      </w:r>
    </w:p>
    <w:p w14:paraId="0E298648"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10) ТСН «Солнечная»</w:t>
      </w:r>
    </w:p>
    <w:p w14:paraId="6A113213"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а также имеются 2 организации, занимающиеся содержанием территории ИЖС и МКД: ТСЖ «Горки Академпарка» и ТСН «Светлый».</w:t>
      </w:r>
    </w:p>
    <w:p w14:paraId="30BAEC67"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Отделом ЖКХ и благоустройства администрации сельсовета:</w:t>
      </w:r>
    </w:p>
    <w:p w14:paraId="0E0BFBAB"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выдано 3 (2023г. – 3) разрешения на перепланировку квартир,</w:t>
      </w:r>
    </w:p>
    <w:p w14:paraId="7CC29733"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выдано 10 (2023г. – 35) решений на проведение земляных работ,</w:t>
      </w:r>
    </w:p>
    <w:p w14:paraId="502F75B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lastRenderedPageBreak/>
        <w:t>- выдано 96 разрешений на спил деревьев на сумму 64276,6 тыс. руб., по сравнению с 2023 годом – 73 (7976,65 тыс. руб.)</w:t>
      </w:r>
    </w:p>
    <w:p w14:paraId="47C2CC03" w14:textId="77777777" w:rsidR="006773BD" w:rsidRPr="006773BD" w:rsidRDefault="006773BD" w:rsidP="006773BD">
      <w:pPr>
        <w:spacing w:after="0" w:line="240" w:lineRule="auto"/>
        <w:jc w:val="both"/>
        <w:rPr>
          <w:rFonts w:ascii="Times New Roman" w:eastAsia="Calibri" w:hAnsi="Times New Roman" w:cs="Times New Roman"/>
          <w:b/>
          <w:sz w:val="26"/>
          <w:szCs w:val="26"/>
        </w:rPr>
      </w:pPr>
    </w:p>
    <w:p w14:paraId="17195839" w14:textId="77777777" w:rsidR="006773BD" w:rsidRPr="006773BD" w:rsidRDefault="006773BD" w:rsidP="006773BD">
      <w:pPr>
        <w:spacing w:after="0" w:line="240" w:lineRule="auto"/>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Энергетика</w:t>
      </w:r>
    </w:p>
    <w:p w14:paraId="1B7B6820" w14:textId="77777777" w:rsidR="006773BD" w:rsidRPr="006773BD" w:rsidRDefault="006773BD" w:rsidP="006773BD">
      <w:pPr>
        <w:spacing w:after="0" w:line="240" w:lineRule="auto"/>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Общая протяженность газовой сети – </w:t>
      </w:r>
      <w:r w:rsidRPr="006773BD">
        <w:rPr>
          <w:rFonts w:ascii="Times New Roman" w:eastAsia="Calibri" w:hAnsi="Times New Roman" w:cs="Times New Roman"/>
          <w:sz w:val="26"/>
          <w:szCs w:val="26"/>
          <w:highlight w:val="yellow"/>
        </w:rPr>
        <w:t>35,5</w:t>
      </w:r>
      <w:r w:rsidRPr="006773BD">
        <w:rPr>
          <w:rFonts w:ascii="Times New Roman" w:eastAsia="Calibri" w:hAnsi="Times New Roman" w:cs="Times New Roman"/>
          <w:sz w:val="26"/>
          <w:szCs w:val="26"/>
        </w:rPr>
        <w:t xml:space="preserve"> км.</w:t>
      </w:r>
    </w:p>
    <w:p w14:paraId="68565B08" w14:textId="77777777" w:rsidR="006773BD" w:rsidRPr="006773BD" w:rsidRDefault="006773BD" w:rsidP="006773BD">
      <w:pPr>
        <w:spacing w:after="0" w:line="240" w:lineRule="auto"/>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Протяженность уличного освещения – </w:t>
      </w:r>
      <w:r w:rsidRPr="006773BD">
        <w:rPr>
          <w:rFonts w:ascii="Times New Roman" w:eastAsia="Calibri" w:hAnsi="Times New Roman" w:cs="Times New Roman"/>
          <w:sz w:val="26"/>
          <w:szCs w:val="26"/>
          <w:highlight w:val="yellow"/>
        </w:rPr>
        <w:t>48</w:t>
      </w:r>
      <w:r w:rsidRPr="006773BD">
        <w:rPr>
          <w:rFonts w:ascii="Times New Roman" w:eastAsia="Calibri" w:hAnsi="Times New Roman" w:cs="Times New Roman"/>
          <w:sz w:val="26"/>
          <w:szCs w:val="26"/>
        </w:rPr>
        <w:t xml:space="preserve"> км.</w:t>
      </w:r>
    </w:p>
    <w:p w14:paraId="53EF1FB7"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Смонтировано новое наружное освещение:</w:t>
      </w:r>
    </w:p>
    <w:p w14:paraId="17A09935"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п. Каинская заимка Новоселов, Заозерная, Береговая, Магистральная, Боровая на сумму 1368,8 тыс. руб.,</w:t>
      </w:r>
    </w:p>
    <w:p w14:paraId="0722450C"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п. Двуречье ул. Боровая, переулок Боровой, ул. Рабочая, переулок Рабочий на сумму 1763,0 тыс. руб.,</w:t>
      </w:r>
    </w:p>
    <w:p w14:paraId="48BF9914"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ст. Издревая от ул. Вокзальная до пер. Школьного на сумму 225,96 тыс. руб.</w:t>
      </w:r>
    </w:p>
    <w:p w14:paraId="7960652F"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с. Барышево ул. 2-я Линейная (1 этап), Линейная, Крупской, Пионерская на сумму 1500,1 тыс. руб.</w:t>
      </w:r>
    </w:p>
    <w:p w14:paraId="0216C2E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Для проведения мероприятий на сцене возле маг. «Монетка» и мемориала «Скорбящая мать», а также для подключения торговых точек смонтирована линия эл. передач мощностью до 30 кВт на сумму 369,0 тыс. руб. </w:t>
      </w:r>
    </w:p>
    <w:p w14:paraId="3E3EB629"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Общая сумма расходов на освещение в 2024 году составила 8415,6 тыс. руб.    (2023г. – 7514,4 тыс. руб.)</w:t>
      </w:r>
    </w:p>
    <w:p w14:paraId="06DF11E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Оплата за потребление электроэнергии за уличное освещение и ДК «Радуга» составила 3132,8 тыс. руб. в 2023 году составила 2811,4 тыс. руб. увеличение за счет новых точек присоединения и открытия молодежного пространства в п. Двуречье.</w:t>
      </w:r>
    </w:p>
    <w:p w14:paraId="36BD73BA"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На содержание уличного освещения в нормативном состоянии израсходовано 696,5 тыс. руб. (2023г. - 601,4 тыс. руб). Ежегодно проводим аукцион.</w:t>
      </w:r>
    </w:p>
    <w:p w14:paraId="1D0D66A3"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В целях организации процесса подключения (технологического присоединения) домовладений, находящихся в газифицированных населённых пунктах без привлечения средств граждан (далее - догазификация), жителям с. Барышево (кто подал заявку) и заключили предварительные договора на подключение домовладений в 2024 году построили газопровод в с. Барышево по ул. Пионерская и Коммунистическая (1 этап догазификации).</w:t>
      </w:r>
    </w:p>
    <w:p w14:paraId="26273A4E" w14:textId="77777777" w:rsidR="006773BD" w:rsidRPr="006773BD" w:rsidRDefault="006773BD" w:rsidP="006773BD">
      <w:pPr>
        <w:spacing w:after="0" w:line="240" w:lineRule="auto"/>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Ритуальное хозяйство</w:t>
      </w:r>
    </w:p>
    <w:p w14:paraId="49F499ED"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На территории Барышевского сельсовета находится Барышевское кладбище. За 2024 год на нем захоронено 272 человека (2023г. - 249 человек).  Для поддержания санитарного состояния на должном уровне с территории кладбища вывезено мусора 432 куб. м. (2023г. -340 куб. м). И спилено аварийных деревьев на сумму 1236, 00 тыс. руб. (2023г. - 474 тыс. руб.)</w:t>
      </w:r>
    </w:p>
    <w:p w14:paraId="47C1FFE6"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В 2024 году продолжили работы по ограждению кладбища на сумму 3535,3 тыс. руб. (2023г. - 1454 тыс. руб.)</w:t>
      </w:r>
    </w:p>
    <w:p w14:paraId="7882FC7C"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Проведена частичная отсыпка дорог внутри кладбища, осуществлен спил аварийных деревьев, оборудованы места под ТКО. Мест для новых захоронений на данном кладбище практически не осталось. </w:t>
      </w:r>
    </w:p>
    <w:p w14:paraId="541D0A65"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Управлением Россимущества в НСО предоставлен земельный участок с кадастровым номером 54:19:164601:1941 в собственность Барышевскому сельсовету под организацию нового кладбища в районе Военного полигона. На данный момент ведутся работы по установке санитарно-защитной зоны кладбища и технологическое подключение к электроэнергии.</w:t>
      </w:r>
    </w:p>
    <w:p w14:paraId="7924AD83" w14:textId="77777777" w:rsidR="006773BD" w:rsidRPr="006773BD" w:rsidRDefault="006773BD" w:rsidP="006773BD">
      <w:pPr>
        <w:pBdr>
          <w:bottom w:val="single" w:sz="12" w:space="26" w:color="auto"/>
        </w:pBdr>
        <w:tabs>
          <w:tab w:val="left" w:pos="426"/>
          <w:tab w:val="left" w:pos="6804"/>
        </w:tabs>
        <w:spacing w:after="0" w:line="240" w:lineRule="auto"/>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Дорожное хозяйство</w:t>
      </w:r>
    </w:p>
    <w:p w14:paraId="0F217F37"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b/>
          <w:sz w:val="26"/>
          <w:szCs w:val="26"/>
        </w:rPr>
      </w:pPr>
      <w:r w:rsidRPr="006773BD">
        <w:rPr>
          <w:rFonts w:ascii="Times New Roman" w:eastAsia="Calibri" w:hAnsi="Times New Roman" w:cs="Times New Roman"/>
          <w:sz w:val="26"/>
          <w:szCs w:val="26"/>
        </w:rPr>
        <w:t>Протяженность дорог в Барышевском сельсовете составляет 50,96 км. (2023г.-48,1 км.) увеличение за счет оформления новых дорог и уточнения ранее учтенных.</w:t>
      </w:r>
    </w:p>
    <w:p w14:paraId="131A27F1"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За счёт средств Барышевского сельсовета проведено грейдирование без отсыпки щебнем в</w:t>
      </w:r>
    </w:p>
    <w:p w14:paraId="6D7AFC8C"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lastRenderedPageBreak/>
        <w:t>- с. Барышево: Черняховского, Пионерская, Линейная, Коммунистическая, Пушкина, Гоголя, Овражная, Челюскинцев,</w:t>
      </w:r>
      <w:r w:rsidRPr="006773BD">
        <w:rPr>
          <w:rFonts w:ascii="Times New Roman" w:eastAsia="Calibri" w:hAnsi="Times New Roman" w:cs="Times New Roman"/>
          <w:sz w:val="26"/>
          <w:szCs w:val="26"/>
          <w:lang w:eastAsia="x-none"/>
        </w:rPr>
        <w:t xml:space="preserve"> </w:t>
      </w:r>
      <w:r w:rsidRPr="006773BD">
        <w:rPr>
          <w:rFonts w:ascii="Times New Roman" w:eastAsia="Calibri" w:hAnsi="Times New Roman" w:cs="Times New Roman"/>
          <w:sz w:val="26"/>
          <w:szCs w:val="26"/>
        </w:rPr>
        <w:t xml:space="preserve">Щетинкина, Лесная, Дачная, Ватутина, </w:t>
      </w:r>
      <w:proofErr w:type="gramStart"/>
      <w:r w:rsidRPr="006773BD">
        <w:rPr>
          <w:rFonts w:ascii="Times New Roman" w:eastAsia="Calibri" w:hAnsi="Times New Roman" w:cs="Times New Roman"/>
          <w:sz w:val="26"/>
          <w:szCs w:val="26"/>
        </w:rPr>
        <w:t>Инская,  Набережная</w:t>
      </w:r>
      <w:proofErr w:type="gramEnd"/>
      <w:r w:rsidRPr="006773BD">
        <w:rPr>
          <w:rFonts w:ascii="Times New Roman" w:eastAsia="Calibri" w:hAnsi="Times New Roman" w:cs="Times New Roman"/>
          <w:sz w:val="26"/>
          <w:szCs w:val="26"/>
        </w:rPr>
        <w:t>, Тельмана.</w:t>
      </w:r>
    </w:p>
    <w:p w14:paraId="22378950"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п. Двуречье, ул. </w:t>
      </w:r>
      <w:proofErr w:type="gramStart"/>
      <w:r w:rsidRPr="006773BD">
        <w:rPr>
          <w:rFonts w:ascii="Times New Roman" w:eastAsia="Calibri" w:hAnsi="Times New Roman" w:cs="Times New Roman"/>
          <w:sz w:val="26"/>
          <w:szCs w:val="26"/>
        </w:rPr>
        <w:t>Боровая,  жд</w:t>
      </w:r>
      <w:proofErr w:type="gramEnd"/>
      <w:r w:rsidRPr="006773BD">
        <w:rPr>
          <w:rFonts w:ascii="Times New Roman" w:eastAsia="Calibri" w:hAnsi="Times New Roman" w:cs="Times New Roman"/>
          <w:sz w:val="26"/>
          <w:szCs w:val="26"/>
        </w:rPr>
        <w:t xml:space="preserve">/ст. Издревая: 9 января, ул. Речная, ул. Вокзальная, жд/ст. Крахаль, ул. Мира ; </w:t>
      </w:r>
    </w:p>
    <w:p w14:paraId="479B7EAE"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b/>
          <w:sz w:val="26"/>
          <w:szCs w:val="26"/>
        </w:rPr>
      </w:pPr>
      <w:r w:rsidRPr="006773BD">
        <w:rPr>
          <w:rFonts w:ascii="Times New Roman" w:eastAsia="Calibri" w:hAnsi="Times New Roman" w:cs="Times New Roman"/>
          <w:sz w:val="26"/>
          <w:szCs w:val="26"/>
        </w:rPr>
        <w:t>Грейдирование с частичной отсыпкой щебнем улиц в населённых пунктах:</w:t>
      </w:r>
    </w:p>
    <w:p w14:paraId="3357B107"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b/>
          <w:sz w:val="26"/>
          <w:szCs w:val="26"/>
        </w:rPr>
      </w:pPr>
      <w:r w:rsidRPr="006773BD">
        <w:rPr>
          <w:rFonts w:ascii="Times New Roman" w:eastAsia="Calibri" w:hAnsi="Times New Roman" w:cs="Times New Roman"/>
          <w:sz w:val="26"/>
          <w:szCs w:val="26"/>
        </w:rPr>
        <w:t>с. Барышево: Инская, Набережная, Дачная, Лесная, Ватутина, 8 марта, Коммунистическая, Черняховского, Линейная, Овражная, Мичурина, 2-я Линейная, Пионерская, Институтская, Гоголя.</w:t>
      </w:r>
    </w:p>
    <w:p w14:paraId="462F2EE3"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b/>
          <w:sz w:val="26"/>
          <w:szCs w:val="26"/>
        </w:rPr>
      </w:pPr>
      <w:r w:rsidRPr="006773BD">
        <w:rPr>
          <w:rFonts w:ascii="Times New Roman" w:eastAsia="Calibri" w:hAnsi="Times New Roman" w:cs="Times New Roman"/>
          <w:sz w:val="26"/>
          <w:szCs w:val="26"/>
        </w:rPr>
        <w:t>п. Двуречье: Пархоменко, 34 км, Боровая, Боровой переулок, Рабочая</w:t>
      </w:r>
    </w:p>
    <w:p w14:paraId="1B269009"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b/>
          <w:sz w:val="26"/>
          <w:szCs w:val="26"/>
        </w:rPr>
      </w:pPr>
      <w:r w:rsidRPr="006773BD">
        <w:rPr>
          <w:rFonts w:ascii="Times New Roman" w:eastAsia="Calibri" w:hAnsi="Times New Roman" w:cs="Times New Roman"/>
          <w:sz w:val="26"/>
          <w:szCs w:val="26"/>
        </w:rPr>
        <w:t>ст. Издревая: Речная, Вокзальная, 9 Января,</w:t>
      </w:r>
    </w:p>
    <w:p w14:paraId="31706D61"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п. Каинская заимка: Магистральная;</w:t>
      </w:r>
    </w:p>
    <w:p w14:paraId="41210059"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п. Ложок: ул. Новозастроечная, Новая, Кедровая, Солнечная</w:t>
      </w:r>
    </w:p>
    <w:p w14:paraId="2A173591"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b/>
          <w:sz w:val="26"/>
          <w:szCs w:val="26"/>
        </w:rPr>
      </w:pPr>
      <w:r w:rsidRPr="006773BD">
        <w:rPr>
          <w:rFonts w:ascii="Times New Roman" w:eastAsia="Calibri" w:hAnsi="Times New Roman" w:cs="Times New Roman"/>
          <w:sz w:val="26"/>
          <w:szCs w:val="26"/>
        </w:rPr>
        <w:t>Общий объем финансированная в 2024 составил 8849,27 тыс. руб. (2023-3017,38 тыс. руб.)</w:t>
      </w:r>
    </w:p>
    <w:p w14:paraId="576ED058"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Общий объем используемого материала составил: ПГС- 2201,84 тонн, щебень- 3105,1 т. отсев 150 т., асфальтогранулят – 240 т.</w:t>
      </w:r>
    </w:p>
    <w:p w14:paraId="513BA38C"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b/>
          <w:sz w:val="26"/>
          <w:szCs w:val="26"/>
        </w:rPr>
      </w:pPr>
      <w:r w:rsidRPr="006773BD">
        <w:rPr>
          <w:rFonts w:ascii="Times New Roman" w:eastAsia="Calibri" w:hAnsi="Times New Roman" w:cs="Times New Roman"/>
          <w:sz w:val="26"/>
          <w:szCs w:val="26"/>
        </w:rPr>
        <w:t>На чистку дорог от снега и вывоз его на снегоотвал в объеме 5000 м3 израсходовано в 2024 году 9572,47 тыс. руб. (2023г. - 6498,9 тыс. руб.)</w:t>
      </w:r>
    </w:p>
    <w:p w14:paraId="77FE1B0E"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b/>
          <w:sz w:val="26"/>
          <w:szCs w:val="26"/>
        </w:rPr>
      </w:pPr>
      <w:r w:rsidRPr="006773BD">
        <w:rPr>
          <w:rFonts w:ascii="Times New Roman" w:eastAsia="Calibri" w:hAnsi="Times New Roman" w:cs="Times New Roman"/>
          <w:sz w:val="26"/>
          <w:szCs w:val="26"/>
        </w:rPr>
        <w:t>Для обеспечения безопасности дорожного движения израсходовано 1014,5 тыс. руб.  (2023г. - 1137,5 тыс. руб.) из них:</w:t>
      </w:r>
    </w:p>
    <w:p w14:paraId="6A60E92F"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b/>
          <w:sz w:val="26"/>
          <w:szCs w:val="26"/>
        </w:rPr>
      </w:pPr>
      <w:r w:rsidRPr="006773BD">
        <w:rPr>
          <w:rFonts w:ascii="Times New Roman" w:eastAsia="Calibri" w:hAnsi="Times New Roman" w:cs="Times New Roman"/>
          <w:sz w:val="26"/>
          <w:szCs w:val="26"/>
        </w:rPr>
        <w:t>- нанесение дорожной разметки по ул. Ленина, Рабочая, Вокзальная, Матросова, Тельмана, пер. Институтский, Солнечная на сумму 306,1 тыс. руб. (2023г.- 335,8 тыс. руб.)</w:t>
      </w:r>
    </w:p>
    <w:p w14:paraId="22DEAF14"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 установку дорожных знаков на ул. Рабочая, проезд до СНТ </w:t>
      </w:r>
      <w:proofErr w:type="gramStart"/>
      <w:r w:rsidRPr="006773BD">
        <w:rPr>
          <w:rFonts w:ascii="Times New Roman" w:eastAsia="Calibri" w:hAnsi="Times New Roman" w:cs="Times New Roman"/>
          <w:sz w:val="26"/>
          <w:szCs w:val="26"/>
        </w:rPr>
        <w:t>Механизатор  в</w:t>
      </w:r>
      <w:proofErr w:type="gramEnd"/>
      <w:r w:rsidRPr="006773BD">
        <w:rPr>
          <w:rFonts w:ascii="Times New Roman" w:eastAsia="Calibri" w:hAnsi="Times New Roman" w:cs="Times New Roman"/>
          <w:sz w:val="26"/>
          <w:szCs w:val="26"/>
        </w:rPr>
        <w:t xml:space="preserve"> п. Двуречье, Пионерская, пер Институтский в с. Барышево, на сумму 140,2 тыс. руб. (2023г. - 350,5 тыс. руб.)</w:t>
      </w:r>
    </w:p>
    <w:p w14:paraId="53EF6788"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смонтирована остановка общественного транспорта ст. Крахаль на сумму 598,2 тыс. руб.</w:t>
      </w:r>
    </w:p>
    <w:p w14:paraId="2263C15F"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b/>
          <w:sz w:val="26"/>
          <w:szCs w:val="26"/>
        </w:rPr>
      </w:pPr>
      <w:r w:rsidRPr="006773BD">
        <w:rPr>
          <w:rFonts w:ascii="Times New Roman" w:eastAsia="Calibri" w:hAnsi="Times New Roman" w:cs="Times New Roman"/>
          <w:sz w:val="26"/>
          <w:szCs w:val="26"/>
        </w:rPr>
        <w:t>За счет собственных средств выполнен ремонт дороги и устройство тротуара по части ул. Черняховского в с. Барышево (от ДК Радуга до дет. Сада «Елочка») на сумму 3499,5 тыс. руб.</w:t>
      </w:r>
    </w:p>
    <w:p w14:paraId="67FE21BE"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b/>
          <w:sz w:val="26"/>
          <w:szCs w:val="26"/>
        </w:rPr>
      </w:pPr>
      <w:r w:rsidRPr="006773BD">
        <w:rPr>
          <w:rFonts w:ascii="Times New Roman" w:eastAsia="Calibri" w:hAnsi="Times New Roman" w:cs="Times New Roman"/>
          <w:sz w:val="26"/>
          <w:szCs w:val="26"/>
        </w:rPr>
        <w:t>Проведен ямочный ремонт улицы Рабочая в п. Двуречье, ул. Коммунистическая, часть ул. Ленина, переулок Институтский в с. Барышево, ул. Вокзальная на ст. Издревая на сумму 2393,1 тыс. руб. (2023г. - 1389,1 тыс. руб.)</w:t>
      </w:r>
    </w:p>
    <w:p w14:paraId="1B6153C3"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На обработку противоголедным составом в зимний период и очистки от пыли и </w:t>
      </w:r>
      <w:proofErr w:type="gramStart"/>
      <w:r w:rsidRPr="006773BD">
        <w:rPr>
          <w:rFonts w:ascii="Times New Roman" w:eastAsia="Calibri" w:hAnsi="Times New Roman" w:cs="Times New Roman"/>
          <w:sz w:val="26"/>
          <w:szCs w:val="26"/>
        </w:rPr>
        <w:t>грязи  и</w:t>
      </w:r>
      <w:proofErr w:type="gramEnd"/>
      <w:r w:rsidRPr="006773BD">
        <w:rPr>
          <w:rFonts w:ascii="Times New Roman" w:eastAsia="Calibri" w:hAnsi="Times New Roman" w:cs="Times New Roman"/>
          <w:sz w:val="26"/>
          <w:szCs w:val="26"/>
        </w:rPr>
        <w:t xml:space="preserve"> скос травы в летний – 173,2 тыс. руб. (2023г. - 265,9 тыс. руб.)</w:t>
      </w:r>
    </w:p>
    <w:p w14:paraId="7FD71C3A"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b/>
          <w:sz w:val="26"/>
          <w:szCs w:val="26"/>
        </w:rPr>
      </w:pPr>
      <w:r w:rsidRPr="006773BD">
        <w:rPr>
          <w:rFonts w:ascii="Times New Roman" w:eastAsia="Calibri" w:hAnsi="Times New Roman" w:cs="Times New Roman"/>
          <w:sz w:val="26"/>
          <w:szCs w:val="26"/>
        </w:rPr>
        <w:t>На разработку проектно-сметной документации, а также проведение кадастровых работ и оценке инженерных изысканий израсходовано 5240 тыс. руб. (2023г. - 2730,9 тыс. руб.)</w:t>
      </w:r>
    </w:p>
    <w:p w14:paraId="7A62ECB4"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На строительный контроль по проектам благоустройства и ремонта дорог израсходовано 444,6 тыс. руб. (2023г. - 90,5 тыс. руб.)</w:t>
      </w:r>
    </w:p>
    <w:p w14:paraId="401FBD89" w14:textId="77777777" w:rsidR="006773BD" w:rsidRPr="006773BD" w:rsidRDefault="006773BD" w:rsidP="006773BD">
      <w:pPr>
        <w:pBdr>
          <w:bottom w:val="single" w:sz="12" w:space="26" w:color="auto"/>
        </w:pBdr>
        <w:tabs>
          <w:tab w:val="left" w:pos="426"/>
          <w:tab w:val="left" w:pos="6804"/>
        </w:tabs>
        <w:spacing w:after="0" w:line="240" w:lineRule="auto"/>
        <w:jc w:val="both"/>
        <w:rPr>
          <w:rFonts w:ascii="Times New Roman" w:eastAsia="Calibri" w:hAnsi="Times New Roman" w:cs="Times New Roman"/>
          <w:b/>
          <w:sz w:val="26"/>
          <w:szCs w:val="26"/>
        </w:rPr>
      </w:pPr>
    </w:p>
    <w:p w14:paraId="1CB70C42" w14:textId="77777777" w:rsidR="006773BD" w:rsidRPr="006773BD" w:rsidRDefault="006773BD" w:rsidP="006773BD">
      <w:pPr>
        <w:pBdr>
          <w:bottom w:val="single" w:sz="12" w:space="26" w:color="auto"/>
        </w:pBdr>
        <w:tabs>
          <w:tab w:val="left" w:pos="426"/>
          <w:tab w:val="left" w:pos="6804"/>
        </w:tabs>
        <w:spacing w:after="0" w:line="240" w:lineRule="auto"/>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ГО ЧС</w:t>
      </w:r>
    </w:p>
    <w:p w14:paraId="355E118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В целях недопущения подтопления жилых домов в п. Двуречье произведена очистка водоотводных каналов от снега и льда по ул. Строительная, Юбилейная, Партизанская, Рабочая, Пархоменко. Израсходовано 598,9 тыс. руб.</w:t>
      </w:r>
    </w:p>
    <w:p w14:paraId="74D226F3"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На обслуживание систем оповещения израсходовано 54,6 тыс. руб. (2023г. -49,4 тыс. руб.)</w:t>
      </w:r>
    </w:p>
    <w:p w14:paraId="3D2D351C"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На опашку населенных пунктов израсходовано 125,3 тыс. руб. (2023г. - 103,2 тыс. руб.)</w:t>
      </w:r>
    </w:p>
    <w:p w14:paraId="0A5B3E54"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На создание противопожарных минерализованных полос от перехода лесных пожаров на территорию населенных пунктов вдоль с. Барышево, п. Двуречье, ст. Издревая израсходовано 3673,33 тыс. руб.</w:t>
      </w:r>
    </w:p>
    <w:p w14:paraId="6972D71B"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На спил аварийных деревьев израсходовано 905,00 тыс. руб. (2023г. - 681 тыс. руб.), </w:t>
      </w:r>
    </w:p>
    <w:p w14:paraId="75B328A8"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lastRenderedPageBreak/>
        <w:t>Проведено испытания гидрантов на сумму 73,5 тыс. руб. (2023г. – 73,5 тыс. руб.)</w:t>
      </w:r>
    </w:p>
    <w:p w14:paraId="752BACEA"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Напечатано листовок на сумму 10,0 тыс. руб. (2023г. - 9,1 тыс. руб.)</w:t>
      </w:r>
    </w:p>
    <w:p w14:paraId="27957ED3" w14:textId="77777777" w:rsidR="006773BD" w:rsidRPr="006773BD" w:rsidRDefault="006773BD" w:rsidP="006773BD">
      <w:pPr>
        <w:spacing w:after="0" w:line="240" w:lineRule="auto"/>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Судебные споры</w:t>
      </w:r>
    </w:p>
    <w:p w14:paraId="2D2F3B32" w14:textId="6A4DE6AB" w:rsidR="006773BD" w:rsidRPr="006773BD" w:rsidRDefault="006773BD" w:rsidP="006773BD">
      <w:pPr>
        <w:overflowPunct w:val="0"/>
        <w:autoSpaceDE w:val="0"/>
        <w:autoSpaceDN w:val="0"/>
        <w:adjustRightInd w:val="0"/>
        <w:spacing w:after="0" w:line="240" w:lineRule="auto"/>
        <w:jc w:val="both"/>
        <w:textAlignment w:val="baseline"/>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За 2024 году в арбитражном суде рассмотрено 24 (2023г. - 16</w:t>
      </w:r>
      <w:bookmarkStart w:id="10" w:name="_GoBack"/>
      <w:bookmarkEnd w:id="10"/>
      <w:r w:rsidRPr="006773BD">
        <w:rPr>
          <w:rFonts w:ascii="Times New Roman" w:eastAsia="Times New Roman" w:hAnsi="Times New Roman" w:cs="Times New Roman"/>
          <w:sz w:val="26"/>
          <w:szCs w:val="26"/>
          <w:lang w:eastAsia="ru-RU"/>
        </w:rPr>
        <w:t>) дела по вопросам неосновательного обогащения, взысканию задолженности по теплоснабжению, право собственности на самовольную постройку, а также на взыскание задолженности по муниципальному жилью.</w:t>
      </w:r>
    </w:p>
    <w:p w14:paraId="07FEBF24" w14:textId="77777777" w:rsidR="006773BD" w:rsidRPr="006773BD" w:rsidRDefault="006773BD" w:rsidP="006773BD">
      <w:pPr>
        <w:overflowPunct w:val="0"/>
        <w:autoSpaceDE w:val="0"/>
        <w:autoSpaceDN w:val="0"/>
        <w:adjustRightInd w:val="0"/>
        <w:spacing w:after="0" w:line="240" w:lineRule="auto"/>
        <w:jc w:val="both"/>
        <w:textAlignment w:val="baseline"/>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Рассматривается 63 (2023г.-53) исковых заявления в Новосибирском районном суде, по вопросам признания права собственности на бесхозяйные объекты, постройки, взыскание убытков и т.д.</w:t>
      </w:r>
    </w:p>
    <w:p w14:paraId="02713E3A" w14:textId="77777777" w:rsidR="006773BD" w:rsidRPr="006773BD" w:rsidRDefault="006773BD" w:rsidP="006773BD">
      <w:pPr>
        <w:spacing w:after="0" w:line="240" w:lineRule="auto"/>
        <w:contextualSpacing/>
        <w:jc w:val="both"/>
        <w:rPr>
          <w:rFonts w:ascii="Times New Roman" w:eastAsia="Calibri" w:hAnsi="Times New Roman" w:cs="Times New Roman"/>
          <w:sz w:val="26"/>
          <w:szCs w:val="26"/>
        </w:rPr>
      </w:pPr>
    </w:p>
    <w:p w14:paraId="4D6CDE8F" w14:textId="77777777" w:rsidR="006773BD" w:rsidRPr="006773BD" w:rsidRDefault="006773BD" w:rsidP="006773BD">
      <w:pPr>
        <w:numPr>
          <w:ilvl w:val="0"/>
          <w:numId w:val="26"/>
        </w:numPr>
        <w:spacing w:after="0" w:line="240" w:lineRule="auto"/>
        <w:ind w:left="0" w:firstLine="0"/>
        <w:contextualSpacing/>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СОЦИАЛЬНАЯ СФЕРА</w:t>
      </w:r>
    </w:p>
    <w:p w14:paraId="64A2E339" w14:textId="77777777" w:rsidR="006773BD" w:rsidRPr="006773BD" w:rsidRDefault="006773BD" w:rsidP="006773BD">
      <w:pPr>
        <w:spacing w:after="0" w:line="240" w:lineRule="auto"/>
        <w:contextualSpacing/>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На территории муниципалитета функционируют 2 образовательных учреждения, 4 дошкольных образовательных учреждения, 2 учреждения дополнительного образования (школы для занятий искусством и спортом), 1 Дом культуры, 1 поликлиника, 1 хоспис, 2 ФАПа, 1 амбулатория. Строится в п.Двуречье новы ФАП.</w:t>
      </w:r>
    </w:p>
    <w:p w14:paraId="57F3F94B" w14:textId="77777777" w:rsidR="006773BD" w:rsidRPr="006773BD" w:rsidRDefault="006773BD" w:rsidP="006773BD">
      <w:pPr>
        <w:spacing w:after="0" w:line="240" w:lineRule="auto"/>
        <w:contextualSpacing/>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Открыто молодежное пространство «ВТеме» в п.Двуречье, осуществлены работы по созданию арт-объекта в п.Двуречье «История Кирпича», разработан проект по благоустройству территории и установке памятника в п.Двуречье.  </w:t>
      </w:r>
    </w:p>
    <w:p w14:paraId="45AF8830" w14:textId="77777777" w:rsidR="006773BD" w:rsidRPr="006773BD" w:rsidRDefault="006773BD" w:rsidP="006773BD">
      <w:pPr>
        <w:spacing w:after="0" w:line="240" w:lineRule="auto"/>
        <w:jc w:val="both"/>
        <w:rPr>
          <w:rFonts w:ascii="Times New Roman" w:eastAsia="Times New Roman" w:hAnsi="Times New Roman" w:cs="Times New Roman"/>
          <w:bCs/>
          <w:sz w:val="26"/>
          <w:szCs w:val="26"/>
          <w:lang w:eastAsia="ru-RU"/>
        </w:rPr>
      </w:pPr>
      <w:r w:rsidRPr="006773BD">
        <w:rPr>
          <w:rFonts w:ascii="Times New Roman" w:eastAsia="Calibri" w:hAnsi="Times New Roman" w:cs="Times New Roman"/>
          <w:sz w:val="26"/>
          <w:szCs w:val="26"/>
        </w:rPr>
        <w:t xml:space="preserve">Осуществлено благоустройство </w:t>
      </w:r>
      <w:r w:rsidRPr="006773BD">
        <w:rPr>
          <w:rFonts w:ascii="Times New Roman" w:eastAsia="Times New Roman" w:hAnsi="Times New Roman" w:cs="Times New Roman"/>
          <w:bCs/>
          <w:sz w:val="26"/>
          <w:szCs w:val="26"/>
          <w:lang w:eastAsia="ru-RU"/>
        </w:rPr>
        <w:t>спортивной площадки в с.Барышево</w:t>
      </w:r>
      <w:r w:rsidRPr="006773BD">
        <w:rPr>
          <w:rFonts w:ascii="Times New Roman" w:eastAsia="Calibri" w:hAnsi="Times New Roman" w:cs="Times New Roman"/>
          <w:sz w:val="26"/>
          <w:szCs w:val="26"/>
        </w:rPr>
        <w:t>.</w:t>
      </w:r>
      <w:r w:rsidRPr="006773BD">
        <w:rPr>
          <w:rFonts w:ascii="Times New Roman" w:eastAsia="Times New Roman" w:hAnsi="Times New Roman" w:cs="Times New Roman"/>
          <w:sz w:val="26"/>
          <w:szCs w:val="26"/>
          <w:lang w:eastAsia="ru-RU"/>
        </w:rPr>
        <w:t xml:space="preserve"> Установлено 2 детских площадки в с.Барышево, произведена частичная замена малых архитектурных форм на ст.Крахаль, отремонтировано более 50 малых архитектурных форм на детских-игровых и спортивных площадках.</w:t>
      </w:r>
      <w:r w:rsidRPr="006773BD">
        <w:rPr>
          <w:rFonts w:ascii="Times New Roman" w:eastAsia="Times New Roman" w:hAnsi="Times New Roman" w:cs="Times New Roman"/>
          <w:bCs/>
          <w:sz w:val="26"/>
          <w:szCs w:val="26"/>
          <w:lang w:eastAsia="ru-RU"/>
        </w:rPr>
        <w:t xml:space="preserve"> </w:t>
      </w:r>
    </w:p>
    <w:p w14:paraId="7A088063" w14:textId="77777777" w:rsidR="006773BD" w:rsidRPr="006773BD" w:rsidRDefault="006773BD" w:rsidP="006773BD">
      <w:pPr>
        <w:spacing w:after="0" w:line="240" w:lineRule="auto"/>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Осуществлен ремонт части помещений в здании МКУ БКЦ Радуга.</w:t>
      </w:r>
    </w:p>
    <w:p w14:paraId="333245D5" w14:textId="77777777" w:rsidR="006773BD" w:rsidRPr="006773BD" w:rsidRDefault="006773BD" w:rsidP="006773BD">
      <w:pPr>
        <w:spacing w:after="0" w:line="240" w:lineRule="auto"/>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Осуществлена уборка территории мемориала «Скорбящая Мать», проведены субботники во всех населенных пунктах муниципалитета, в которых приняли участие более 1000 жителей.</w:t>
      </w:r>
    </w:p>
    <w:p w14:paraId="2AADDD90" w14:textId="77777777" w:rsidR="006773BD" w:rsidRPr="006773BD" w:rsidRDefault="006773BD" w:rsidP="006773BD">
      <w:pPr>
        <w:spacing w:after="0" w:line="240" w:lineRule="auto"/>
        <w:contextualSpacing/>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В целях развития потенциала учащихся и молодежи, п</w:t>
      </w:r>
      <w:r w:rsidRPr="006773BD">
        <w:rPr>
          <w:rFonts w:ascii="Times New Roman" w:eastAsia="Times New Roman" w:hAnsi="Times New Roman" w:cs="Times New Roman"/>
          <w:sz w:val="26"/>
          <w:szCs w:val="26"/>
          <w:lang w:eastAsia="ru-RU"/>
        </w:rPr>
        <w:t xml:space="preserve">роведена метапредметная олимпиада, среди учащихся образовательных учреждений, на приз Главы Барышевского сельсовета. </w:t>
      </w:r>
      <w:r w:rsidRPr="006773BD">
        <w:rPr>
          <w:rFonts w:ascii="Times New Roman" w:eastAsia="Calibri" w:hAnsi="Times New Roman" w:cs="Times New Roman"/>
          <w:sz w:val="26"/>
          <w:szCs w:val="26"/>
        </w:rPr>
        <w:t>Также в образовательных учреждениях реализуются проекты «Успех каждого ребёнка» и «Точка роста». В детских садах проводятся занятия по робототехнике, и в одном – по мультипликации».</w:t>
      </w:r>
    </w:p>
    <w:p w14:paraId="6B19A757"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В целях удовлетворения покупательского спроса, на территории сельсовета расположено более 55 объектов потребительского рынка. На территории Барышевского сельсовета в п. Двуречье отрылся супермаркет «Пятёрочка», 1 продовольственный магазин на станции Издревая, на станции Издревая и в п. Ложок открылся пункт Вайлберриз, в п. Двуречье, п. Каинская Заимка и п. Ложок отрылся пункт OZON.</w:t>
      </w:r>
    </w:p>
    <w:p w14:paraId="5235A02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Также расположены павильоны, в Схеме нестационарных торговых объектов включено 25 мест для размещения. Предприятий по выработке продовольственных и непродовольственных товаров, в границах территории расположено более 25. Функционируют 4 объекта предприятия общественного питания. </w:t>
      </w:r>
    </w:p>
    <w:p w14:paraId="6E4CDEA3" w14:textId="77777777" w:rsidR="006773BD" w:rsidRPr="006773BD" w:rsidRDefault="006773BD" w:rsidP="006773BD">
      <w:pPr>
        <w:spacing w:after="0" w:line="240" w:lineRule="auto"/>
        <w:jc w:val="both"/>
        <w:rPr>
          <w:rFonts w:ascii="Times New Roman" w:eastAsia="Times New Roman" w:hAnsi="Times New Roman" w:cs="Times New Roman"/>
          <w:color w:val="000000"/>
          <w:sz w:val="26"/>
          <w:szCs w:val="26"/>
          <w:lang w:eastAsia="ru-RU"/>
        </w:rPr>
      </w:pPr>
      <w:r w:rsidRPr="006773BD">
        <w:rPr>
          <w:rFonts w:ascii="Times New Roman" w:eastAsia="Calibri" w:hAnsi="Times New Roman" w:cs="Times New Roman"/>
          <w:sz w:val="26"/>
          <w:szCs w:val="26"/>
        </w:rPr>
        <w:t xml:space="preserve">Проведена уже 6-й раз универсальная продовольственная ярмарка «Дары природы». Приняло участие в ярмарке 74 организации из различных районов НСО, на организацию и проведение мероприятия израсходовано </w:t>
      </w:r>
      <w:r w:rsidRPr="006773BD">
        <w:rPr>
          <w:rFonts w:ascii="Times New Roman" w:eastAsia="Times New Roman" w:hAnsi="Times New Roman" w:cs="Times New Roman"/>
          <w:color w:val="000000"/>
          <w:sz w:val="26"/>
          <w:szCs w:val="26"/>
          <w:lang w:eastAsia="ru-RU"/>
        </w:rPr>
        <w:t>350,0 тыс. руб.</w:t>
      </w:r>
    </w:p>
    <w:p w14:paraId="16060C74"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Times New Roman" w:hAnsi="Times New Roman" w:cs="Times New Roman"/>
          <w:color w:val="000000"/>
          <w:sz w:val="26"/>
          <w:szCs w:val="26"/>
          <w:lang w:eastAsia="ru-RU"/>
        </w:rPr>
        <w:t xml:space="preserve">В 2024 году в здании администрации открыт филиал ГАУ НСО «Многофункционального центра» (МФЦ). </w:t>
      </w:r>
    </w:p>
    <w:p w14:paraId="01186DB9" w14:textId="77777777" w:rsidR="006773BD" w:rsidRPr="006773BD" w:rsidRDefault="006773BD" w:rsidP="006773BD">
      <w:pPr>
        <w:spacing w:after="0" w:line="240" w:lineRule="auto"/>
        <w:contextualSpacing/>
        <w:jc w:val="center"/>
        <w:rPr>
          <w:rFonts w:ascii="Times New Roman" w:eastAsia="Calibri" w:hAnsi="Times New Roman" w:cs="Times New Roman"/>
          <w:b/>
          <w:sz w:val="26"/>
          <w:szCs w:val="26"/>
        </w:rPr>
      </w:pPr>
    </w:p>
    <w:p w14:paraId="16441366" w14:textId="77777777" w:rsidR="006773BD" w:rsidRPr="006773BD" w:rsidRDefault="006773BD" w:rsidP="006773BD">
      <w:pPr>
        <w:spacing w:after="0" w:line="240" w:lineRule="auto"/>
        <w:contextualSpacing/>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КУЛЬТУРА</w:t>
      </w:r>
    </w:p>
    <w:p w14:paraId="4CA8FFB4" w14:textId="77777777" w:rsidR="006773BD" w:rsidRPr="006773BD" w:rsidRDefault="006773BD" w:rsidP="006773BD">
      <w:pPr>
        <w:tabs>
          <w:tab w:val="left" w:pos="0"/>
          <w:tab w:val="left" w:pos="6804"/>
        </w:tabs>
        <w:spacing w:after="0" w:line="240" w:lineRule="auto"/>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МКУ БКЦ Радуга</w:t>
      </w:r>
    </w:p>
    <w:p w14:paraId="0A667975" w14:textId="77777777" w:rsidR="006773BD" w:rsidRPr="006773BD" w:rsidRDefault="006773BD" w:rsidP="006773BD">
      <w:pPr>
        <w:spacing w:after="0" w:line="240" w:lineRule="auto"/>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Поступление и использование финансовых средств</w:t>
      </w:r>
    </w:p>
    <w:p w14:paraId="184E218C" w14:textId="77777777" w:rsidR="006773BD" w:rsidRPr="006773BD" w:rsidRDefault="006773BD" w:rsidP="006773BD">
      <w:pPr>
        <w:spacing w:after="0" w:line="240" w:lineRule="auto"/>
        <w:jc w:val="center"/>
        <w:rPr>
          <w:rFonts w:ascii="Times New Roman" w:eastAsia="Calibri" w:hAnsi="Times New Roman" w:cs="Times New Roman"/>
          <w:b/>
          <w:sz w:val="26"/>
          <w:szCs w:val="26"/>
        </w:rPr>
      </w:pPr>
    </w:p>
    <w:p w14:paraId="0869B98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b/>
          <w:sz w:val="26"/>
          <w:szCs w:val="26"/>
        </w:rPr>
        <w:t>Израсходовано за счет местного бюджета</w:t>
      </w:r>
      <w:r w:rsidRPr="006773BD">
        <w:rPr>
          <w:rFonts w:ascii="Times New Roman" w:eastAsia="Calibri" w:hAnsi="Times New Roman" w:cs="Times New Roman"/>
          <w:sz w:val="26"/>
          <w:szCs w:val="26"/>
        </w:rPr>
        <w:t xml:space="preserve">: </w:t>
      </w:r>
    </w:p>
    <w:p w14:paraId="5AFE1B78"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lastRenderedPageBreak/>
        <w:t xml:space="preserve">                                                       </w:t>
      </w:r>
    </w:p>
    <w:tbl>
      <w:tblPr>
        <w:tblStyle w:val="2"/>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25"/>
        <w:gridCol w:w="3090"/>
        <w:gridCol w:w="2911"/>
      </w:tblGrid>
      <w:tr w:rsidR="006773BD" w:rsidRPr="006773BD" w14:paraId="7EF620F0" w14:textId="77777777" w:rsidTr="006773BD">
        <w:tc>
          <w:tcPr>
            <w:tcW w:w="3969" w:type="dxa"/>
          </w:tcPr>
          <w:p w14:paraId="6170BEBB" w14:textId="77777777" w:rsidR="006773BD" w:rsidRPr="006773BD" w:rsidRDefault="006773BD" w:rsidP="006773BD">
            <w:pPr>
              <w:tabs>
                <w:tab w:val="left" w:pos="2136"/>
              </w:tabs>
              <w:rPr>
                <w:rFonts w:eastAsia="Calibri"/>
                <w:sz w:val="26"/>
                <w:szCs w:val="26"/>
              </w:rPr>
            </w:pPr>
            <w:r w:rsidRPr="006773BD">
              <w:rPr>
                <w:rFonts w:eastAsia="Calibri"/>
                <w:sz w:val="26"/>
                <w:szCs w:val="26"/>
              </w:rPr>
              <w:t>Статья расходов</w:t>
            </w:r>
          </w:p>
        </w:tc>
        <w:tc>
          <w:tcPr>
            <w:tcW w:w="3119" w:type="dxa"/>
          </w:tcPr>
          <w:p w14:paraId="3D51FA9A" w14:textId="77777777" w:rsidR="006773BD" w:rsidRPr="006773BD" w:rsidRDefault="006773BD" w:rsidP="006773BD">
            <w:pPr>
              <w:rPr>
                <w:rFonts w:eastAsia="Calibri"/>
                <w:sz w:val="26"/>
                <w:szCs w:val="26"/>
              </w:rPr>
            </w:pPr>
            <w:r w:rsidRPr="006773BD">
              <w:rPr>
                <w:rFonts w:eastAsia="Calibri"/>
                <w:sz w:val="26"/>
                <w:szCs w:val="26"/>
              </w:rPr>
              <w:t>2023 год</w:t>
            </w:r>
          </w:p>
        </w:tc>
        <w:tc>
          <w:tcPr>
            <w:tcW w:w="2944" w:type="dxa"/>
          </w:tcPr>
          <w:p w14:paraId="0D07CAA7" w14:textId="77777777" w:rsidR="006773BD" w:rsidRPr="006773BD" w:rsidRDefault="006773BD" w:rsidP="006773BD">
            <w:pPr>
              <w:rPr>
                <w:sz w:val="26"/>
                <w:szCs w:val="26"/>
              </w:rPr>
            </w:pPr>
            <w:r w:rsidRPr="006773BD">
              <w:rPr>
                <w:sz w:val="26"/>
                <w:szCs w:val="26"/>
              </w:rPr>
              <w:t>2024 год</w:t>
            </w:r>
          </w:p>
        </w:tc>
      </w:tr>
      <w:tr w:rsidR="006773BD" w:rsidRPr="006773BD" w14:paraId="6076D74D" w14:textId="77777777" w:rsidTr="006773BD">
        <w:tc>
          <w:tcPr>
            <w:tcW w:w="3969" w:type="dxa"/>
          </w:tcPr>
          <w:p w14:paraId="435A80D6" w14:textId="77777777" w:rsidR="006773BD" w:rsidRPr="006773BD" w:rsidRDefault="006773BD" w:rsidP="006773BD">
            <w:pPr>
              <w:tabs>
                <w:tab w:val="left" w:pos="2136"/>
              </w:tabs>
              <w:rPr>
                <w:sz w:val="26"/>
                <w:szCs w:val="26"/>
              </w:rPr>
            </w:pPr>
            <w:r w:rsidRPr="006773BD">
              <w:rPr>
                <w:rFonts w:eastAsia="Calibri"/>
                <w:sz w:val="26"/>
                <w:szCs w:val="26"/>
              </w:rPr>
              <w:t xml:space="preserve">Оплата труда  </w:t>
            </w:r>
          </w:p>
        </w:tc>
        <w:tc>
          <w:tcPr>
            <w:tcW w:w="3119" w:type="dxa"/>
          </w:tcPr>
          <w:p w14:paraId="020D7015" w14:textId="77777777" w:rsidR="006773BD" w:rsidRPr="006773BD" w:rsidRDefault="006773BD" w:rsidP="006773BD">
            <w:pPr>
              <w:rPr>
                <w:sz w:val="26"/>
                <w:szCs w:val="26"/>
                <w:lang w:val="en-US"/>
              </w:rPr>
            </w:pPr>
            <w:r w:rsidRPr="006773BD">
              <w:rPr>
                <w:rFonts w:eastAsia="Calibri"/>
                <w:sz w:val="26"/>
                <w:szCs w:val="26"/>
              </w:rPr>
              <w:t>-10 471,7 тыс.руб.</w:t>
            </w:r>
          </w:p>
        </w:tc>
        <w:tc>
          <w:tcPr>
            <w:tcW w:w="2944" w:type="dxa"/>
          </w:tcPr>
          <w:p w14:paraId="58917D0A" w14:textId="77777777" w:rsidR="006773BD" w:rsidRPr="006773BD" w:rsidRDefault="006773BD" w:rsidP="006773BD">
            <w:pPr>
              <w:rPr>
                <w:sz w:val="26"/>
                <w:szCs w:val="26"/>
              </w:rPr>
            </w:pPr>
            <w:r w:rsidRPr="006773BD">
              <w:rPr>
                <w:sz w:val="26"/>
                <w:szCs w:val="26"/>
              </w:rPr>
              <w:t xml:space="preserve">-11 618,5 </w:t>
            </w:r>
            <w:r w:rsidRPr="006773BD">
              <w:rPr>
                <w:rFonts w:eastAsia="Calibri"/>
                <w:sz w:val="26"/>
                <w:szCs w:val="26"/>
              </w:rPr>
              <w:t>тыс.руб.</w:t>
            </w:r>
          </w:p>
        </w:tc>
      </w:tr>
      <w:tr w:rsidR="006773BD" w:rsidRPr="006773BD" w14:paraId="3455D164" w14:textId="77777777" w:rsidTr="006773BD">
        <w:tc>
          <w:tcPr>
            <w:tcW w:w="3969" w:type="dxa"/>
          </w:tcPr>
          <w:p w14:paraId="4A2EA0AE" w14:textId="77777777" w:rsidR="006773BD" w:rsidRPr="006773BD" w:rsidRDefault="006773BD" w:rsidP="006773BD">
            <w:pPr>
              <w:tabs>
                <w:tab w:val="left" w:pos="2136"/>
              </w:tabs>
              <w:rPr>
                <w:sz w:val="26"/>
                <w:szCs w:val="26"/>
              </w:rPr>
            </w:pPr>
            <w:r w:rsidRPr="006773BD">
              <w:rPr>
                <w:sz w:val="26"/>
                <w:szCs w:val="26"/>
              </w:rPr>
              <w:t>Транспорт</w:t>
            </w:r>
          </w:p>
        </w:tc>
        <w:tc>
          <w:tcPr>
            <w:tcW w:w="3119" w:type="dxa"/>
          </w:tcPr>
          <w:p w14:paraId="79D708C7" w14:textId="77777777" w:rsidR="006773BD" w:rsidRPr="006773BD" w:rsidRDefault="006773BD" w:rsidP="006773BD">
            <w:pPr>
              <w:rPr>
                <w:sz w:val="26"/>
                <w:szCs w:val="26"/>
              </w:rPr>
            </w:pPr>
            <w:r w:rsidRPr="006773BD">
              <w:rPr>
                <w:sz w:val="26"/>
                <w:szCs w:val="26"/>
                <w:lang w:val="en-US"/>
              </w:rPr>
              <w:t>-</w:t>
            </w:r>
            <w:r w:rsidRPr="006773BD">
              <w:rPr>
                <w:sz w:val="26"/>
                <w:szCs w:val="26"/>
              </w:rPr>
              <w:t>250,0 тыс. руб.</w:t>
            </w:r>
          </w:p>
        </w:tc>
        <w:tc>
          <w:tcPr>
            <w:tcW w:w="2944" w:type="dxa"/>
          </w:tcPr>
          <w:p w14:paraId="4978A4C4" w14:textId="77777777" w:rsidR="006773BD" w:rsidRPr="006773BD" w:rsidRDefault="006773BD" w:rsidP="006773BD">
            <w:pPr>
              <w:rPr>
                <w:sz w:val="26"/>
                <w:szCs w:val="26"/>
              </w:rPr>
            </w:pPr>
            <w:r w:rsidRPr="006773BD">
              <w:rPr>
                <w:sz w:val="26"/>
                <w:szCs w:val="26"/>
              </w:rPr>
              <w:t>-249,2</w:t>
            </w:r>
            <w:r w:rsidRPr="006773BD">
              <w:rPr>
                <w:rFonts w:eastAsia="Calibri"/>
                <w:sz w:val="26"/>
                <w:szCs w:val="26"/>
              </w:rPr>
              <w:t xml:space="preserve"> тыс.руб.</w:t>
            </w:r>
          </w:p>
        </w:tc>
      </w:tr>
      <w:tr w:rsidR="006773BD" w:rsidRPr="006773BD" w14:paraId="0F30ED3C" w14:textId="77777777" w:rsidTr="006773BD">
        <w:tc>
          <w:tcPr>
            <w:tcW w:w="3969" w:type="dxa"/>
          </w:tcPr>
          <w:p w14:paraId="5B4EA92A" w14:textId="77777777" w:rsidR="006773BD" w:rsidRPr="006773BD" w:rsidRDefault="006773BD" w:rsidP="006773BD">
            <w:pPr>
              <w:rPr>
                <w:sz w:val="26"/>
                <w:szCs w:val="26"/>
              </w:rPr>
            </w:pPr>
            <w:r w:rsidRPr="006773BD">
              <w:rPr>
                <w:sz w:val="26"/>
                <w:szCs w:val="26"/>
              </w:rPr>
              <w:t>Новогодние украшения, в том числе уличные гирлянды</w:t>
            </w:r>
          </w:p>
        </w:tc>
        <w:tc>
          <w:tcPr>
            <w:tcW w:w="3119" w:type="dxa"/>
          </w:tcPr>
          <w:p w14:paraId="73BCA72B" w14:textId="77777777" w:rsidR="006773BD" w:rsidRPr="006773BD" w:rsidRDefault="006773BD" w:rsidP="006773BD">
            <w:pPr>
              <w:rPr>
                <w:sz w:val="26"/>
                <w:szCs w:val="26"/>
              </w:rPr>
            </w:pPr>
            <w:r w:rsidRPr="006773BD">
              <w:rPr>
                <w:sz w:val="26"/>
                <w:szCs w:val="26"/>
                <w:lang w:val="en-US"/>
              </w:rPr>
              <w:t>-</w:t>
            </w:r>
            <w:r w:rsidRPr="006773BD">
              <w:rPr>
                <w:sz w:val="26"/>
                <w:szCs w:val="26"/>
              </w:rPr>
              <w:t>783,0 тыс. руб.</w:t>
            </w:r>
          </w:p>
        </w:tc>
        <w:tc>
          <w:tcPr>
            <w:tcW w:w="2944" w:type="dxa"/>
          </w:tcPr>
          <w:p w14:paraId="27660094" w14:textId="77777777" w:rsidR="006773BD" w:rsidRPr="006773BD" w:rsidRDefault="006773BD" w:rsidP="006773BD">
            <w:pPr>
              <w:rPr>
                <w:sz w:val="26"/>
                <w:szCs w:val="26"/>
              </w:rPr>
            </w:pPr>
            <w:r w:rsidRPr="006773BD">
              <w:rPr>
                <w:sz w:val="26"/>
                <w:szCs w:val="26"/>
              </w:rPr>
              <w:t xml:space="preserve">-733,2 </w:t>
            </w:r>
            <w:r w:rsidRPr="006773BD">
              <w:rPr>
                <w:rFonts w:eastAsia="Calibri"/>
                <w:sz w:val="26"/>
                <w:szCs w:val="26"/>
              </w:rPr>
              <w:t>тыс.руб.</w:t>
            </w:r>
          </w:p>
        </w:tc>
      </w:tr>
      <w:tr w:rsidR="006773BD" w:rsidRPr="006773BD" w14:paraId="6D22BF5A" w14:textId="77777777" w:rsidTr="006773BD">
        <w:tc>
          <w:tcPr>
            <w:tcW w:w="3969" w:type="dxa"/>
          </w:tcPr>
          <w:p w14:paraId="6309C480" w14:textId="77777777" w:rsidR="006773BD" w:rsidRPr="006773BD" w:rsidRDefault="006773BD" w:rsidP="006773BD">
            <w:pPr>
              <w:rPr>
                <w:sz w:val="26"/>
                <w:szCs w:val="26"/>
              </w:rPr>
            </w:pPr>
            <w:r w:rsidRPr="006773BD">
              <w:rPr>
                <w:sz w:val="26"/>
                <w:szCs w:val="26"/>
              </w:rPr>
              <w:t>Звуковое оборудование</w:t>
            </w:r>
          </w:p>
        </w:tc>
        <w:tc>
          <w:tcPr>
            <w:tcW w:w="3119" w:type="dxa"/>
          </w:tcPr>
          <w:p w14:paraId="08C45B10" w14:textId="77777777" w:rsidR="006773BD" w:rsidRPr="006773BD" w:rsidRDefault="006773BD" w:rsidP="006773BD">
            <w:pPr>
              <w:rPr>
                <w:sz w:val="26"/>
                <w:szCs w:val="26"/>
              </w:rPr>
            </w:pPr>
            <w:r w:rsidRPr="006773BD">
              <w:rPr>
                <w:sz w:val="26"/>
                <w:szCs w:val="26"/>
                <w:lang w:val="en-US"/>
              </w:rPr>
              <w:t>-</w:t>
            </w:r>
            <w:r w:rsidRPr="006773BD">
              <w:rPr>
                <w:sz w:val="26"/>
                <w:szCs w:val="26"/>
              </w:rPr>
              <w:t>469,0 тыс. руб.</w:t>
            </w:r>
          </w:p>
        </w:tc>
        <w:tc>
          <w:tcPr>
            <w:tcW w:w="2944" w:type="dxa"/>
          </w:tcPr>
          <w:p w14:paraId="6FE63240" w14:textId="77777777" w:rsidR="006773BD" w:rsidRPr="006773BD" w:rsidRDefault="006773BD" w:rsidP="006773BD">
            <w:pPr>
              <w:rPr>
                <w:sz w:val="26"/>
                <w:szCs w:val="26"/>
              </w:rPr>
            </w:pPr>
            <w:r w:rsidRPr="006773BD">
              <w:rPr>
                <w:sz w:val="26"/>
                <w:szCs w:val="26"/>
              </w:rPr>
              <w:t xml:space="preserve">-300,0 </w:t>
            </w:r>
            <w:r w:rsidRPr="006773BD">
              <w:rPr>
                <w:rFonts w:eastAsia="Calibri"/>
                <w:sz w:val="26"/>
                <w:szCs w:val="26"/>
              </w:rPr>
              <w:t>тыс.руб.</w:t>
            </w:r>
          </w:p>
        </w:tc>
      </w:tr>
      <w:tr w:rsidR="006773BD" w:rsidRPr="006773BD" w14:paraId="3605162A" w14:textId="77777777" w:rsidTr="006773BD">
        <w:tc>
          <w:tcPr>
            <w:tcW w:w="3969" w:type="dxa"/>
          </w:tcPr>
          <w:p w14:paraId="6913D482" w14:textId="77777777" w:rsidR="006773BD" w:rsidRPr="006773BD" w:rsidRDefault="006773BD" w:rsidP="006773BD">
            <w:pPr>
              <w:rPr>
                <w:sz w:val="26"/>
                <w:szCs w:val="26"/>
              </w:rPr>
            </w:pPr>
            <w:r w:rsidRPr="006773BD">
              <w:rPr>
                <w:sz w:val="26"/>
                <w:szCs w:val="26"/>
              </w:rPr>
              <w:t xml:space="preserve">Трансляционное оборудование </w:t>
            </w:r>
          </w:p>
        </w:tc>
        <w:tc>
          <w:tcPr>
            <w:tcW w:w="3119" w:type="dxa"/>
          </w:tcPr>
          <w:p w14:paraId="38CC5FF6" w14:textId="77777777" w:rsidR="006773BD" w:rsidRPr="006773BD" w:rsidRDefault="006773BD" w:rsidP="006773BD">
            <w:pPr>
              <w:rPr>
                <w:sz w:val="26"/>
                <w:szCs w:val="26"/>
              </w:rPr>
            </w:pPr>
            <w:r w:rsidRPr="006773BD">
              <w:rPr>
                <w:sz w:val="26"/>
                <w:szCs w:val="26"/>
              </w:rPr>
              <w:t>-597,0 тыс. руб.</w:t>
            </w:r>
          </w:p>
        </w:tc>
        <w:tc>
          <w:tcPr>
            <w:tcW w:w="2944" w:type="dxa"/>
          </w:tcPr>
          <w:p w14:paraId="138A26F4" w14:textId="77777777" w:rsidR="006773BD" w:rsidRPr="006773BD" w:rsidRDefault="006773BD" w:rsidP="006773BD">
            <w:pPr>
              <w:rPr>
                <w:sz w:val="26"/>
                <w:szCs w:val="26"/>
              </w:rPr>
            </w:pPr>
            <w:r w:rsidRPr="006773BD">
              <w:rPr>
                <w:sz w:val="26"/>
                <w:szCs w:val="26"/>
              </w:rPr>
              <w:t xml:space="preserve">-957,4 </w:t>
            </w:r>
            <w:r w:rsidRPr="006773BD">
              <w:rPr>
                <w:rFonts w:eastAsia="Calibri"/>
                <w:sz w:val="26"/>
                <w:szCs w:val="26"/>
              </w:rPr>
              <w:t>тыс.руб.</w:t>
            </w:r>
          </w:p>
        </w:tc>
      </w:tr>
      <w:tr w:rsidR="006773BD" w:rsidRPr="006773BD" w14:paraId="4D7278FC" w14:textId="77777777" w:rsidTr="006773BD">
        <w:tc>
          <w:tcPr>
            <w:tcW w:w="3969" w:type="dxa"/>
          </w:tcPr>
          <w:p w14:paraId="7C301395" w14:textId="77777777" w:rsidR="006773BD" w:rsidRPr="006773BD" w:rsidRDefault="006773BD" w:rsidP="006773BD">
            <w:pPr>
              <w:rPr>
                <w:sz w:val="26"/>
                <w:szCs w:val="26"/>
              </w:rPr>
            </w:pPr>
          </w:p>
        </w:tc>
        <w:tc>
          <w:tcPr>
            <w:tcW w:w="3119" w:type="dxa"/>
          </w:tcPr>
          <w:p w14:paraId="5B6C4286" w14:textId="77777777" w:rsidR="006773BD" w:rsidRPr="006773BD" w:rsidRDefault="006773BD" w:rsidP="006773BD">
            <w:pPr>
              <w:rPr>
                <w:sz w:val="26"/>
                <w:szCs w:val="26"/>
              </w:rPr>
            </w:pPr>
          </w:p>
        </w:tc>
        <w:tc>
          <w:tcPr>
            <w:tcW w:w="2944" w:type="dxa"/>
          </w:tcPr>
          <w:p w14:paraId="6340F135" w14:textId="77777777" w:rsidR="006773BD" w:rsidRPr="006773BD" w:rsidRDefault="006773BD" w:rsidP="006773BD">
            <w:pPr>
              <w:rPr>
                <w:sz w:val="26"/>
                <w:szCs w:val="26"/>
              </w:rPr>
            </w:pPr>
          </w:p>
        </w:tc>
      </w:tr>
      <w:tr w:rsidR="006773BD" w:rsidRPr="006773BD" w14:paraId="189EA666" w14:textId="77777777" w:rsidTr="006773BD">
        <w:tc>
          <w:tcPr>
            <w:tcW w:w="3969" w:type="dxa"/>
          </w:tcPr>
          <w:p w14:paraId="3B98499E" w14:textId="77777777" w:rsidR="006773BD" w:rsidRPr="006773BD" w:rsidRDefault="006773BD" w:rsidP="006773BD">
            <w:pPr>
              <w:rPr>
                <w:sz w:val="26"/>
                <w:szCs w:val="26"/>
              </w:rPr>
            </w:pPr>
            <w:r w:rsidRPr="006773BD">
              <w:rPr>
                <w:sz w:val="26"/>
                <w:szCs w:val="26"/>
              </w:rPr>
              <w:t xml:space="preserve">Ремонтные работы </w:t>
            </w:r>
          </w:p>
        </w:tc>
        <w:tc>
          <w:tcPr>
            <w:tcW w:w="3119" w:type="dxa"/>
          </w:tcPr>
          <w:p w14:paraId="5C4D05B8" w14:textId="77777777" w:rsidR="006773BD" w:rsidRPr="006773BD" w:rsidRDefault="006773BD" w:rsidP="006773BD">
            <w:pPr>
              <w:rPr>
                <w:sz w:val="26"/>
                <w:szCs w:val="26"/>
              </w:rPr>
            </w:pPr>
            <w:r w:rsidRPr="006773BD">
              <w:rPr>
                <w:sz w:val="26"/>
                <w:szCs w:val="26"/>
              </w:rPr>
              <w:t xml:space="preserve">-4 007,0 тыс. руб. </w:t>
            </w:r>
          </w:p>
          <w:p w14:paraId="11E13D16" w14:textId="77777777" w:rsidR="006773BD" w:rsidRPr="006773BD" w:rsidRDefault="006773BD" w:rsidP="006773BD">
            <w:pPr>
              <w:rPr>
                <w:sz w:val="26"/>
                <w:szCs w:val="26"/>
              </w:rPr>
            </w:pPr>
            <w:r w:rsidRPr="006773BD">
              <w:rPr>
                <w:sz w:val="26"/>
                <w:szCs w:val="26"/>
              </w:rPr>
              <w:t>(п.Двуречье, ул.Рабочая, 21)</w:t>
            </w:r>
          </w:p>
        </w:tc>
        <w:tc>
          <w:tcPr>
            <w:tcW w:w="2944" w:type="dxa"/>
          </w:tcPr>
          <w:p w14:paraId="08F13549" w14:textId="77777777" w:rsidR="006773BD" w:rsidRPr="006773BD" w:rsidRDefault="006773BD" w:rsidP="006773BD">
            <w:pPr>
              <w:rPr>
                <w:sz w:val="26"/>
                <w:szCs w:val="26"/>
              </w:rPr>
            </w:pPr>
            <w:r w:rsidRPr="006773BD">
              <w:rPr>
                <w:sz w:val="26"/>
                <w:szCs w:val="26"/>
              </w:rPr>
              <w:t xml:space="preserve">2 025,8 </w:t>
            </w:r>
            <w:r w:rsidRPr="006773BD">
              <w:rPr>
                <w:rFonts w:eastAsia="Calibri"/>
                <w:sz w:val="26"/>
                <w:szCs w:val="26"/>
              </w:rPr>
              <w:t>тыс.руб.</w:t>
            </w:r>
          </w:p>
          <w:p w14:paraId="2895DF27" w14:textId="77777777" w:rsidR="006773BD" w:rsidRPr="006773BD" w:rsidRDefault="006773BD" w:rsidP="006773BD">
            <w:pPr>
              <w:rPr>
                <w:sz w:val="26"/>
                <w:szCs w:val="26"/>
              </w:rPr>
            </w:pPr>
            <w:r w:rsidRPr="006773BD">
              <w:rPr>
                <w:sz w:val="26"/>
                <w:szCs w:val="26"/>
              </w:rPr>
              <w:t>(ремонт санузлов и ремонт крыши в здании ДК)</w:t>
            </w:r>
          </w:p>
        </w:tc>
      </w:tr>
      <w:tr w:rsidR="006773BD" w:rsidRPr="006773BD" w14:paraId="55E66136" w14:textId="77777777" w:rsidTr="006773BD">
        <w:tc>
          <w:tcPr>
            <w:tcW w:w="3969" w:type="dxa"/>
          </w:tcPr>
          <w:p w14:paraId="1962589F" w14:textId="77777777" w:rsidR="006773BD" w:rsidRPr="006773BD" w:rsidRDefault="006773BD" w:rsidP="006773BD">
            <w:pPr>
              <w:rPr>
                <w:sz w:val="26"/>
                <w:szCs w:val="26"/>
              </w:rPr>
            </w:pPr>
            <w:r w:rsidRPr="006773BD">
              <w:rPr>
                <w:sz w:val="26"/>
                <w:szCs w:val="26"/>
              </w:rPr>
              <w:t>Благоустройство уличной площади</w:t>
            </w:r>
          </w:p>
        </w:tc>
        <w:tc>
          <w:tcPr>
            <w:tcW w:w="3119" w:type="dxa"/>
          </w:tcPr>
          <w:p w14:paraId="6CEE7CC3" w14:textId="77777777" w:rsidR="006773BD" w:rsidRPr="006773BD" w:rsidRDefault="006773BD" w:rsidP="006773BD">
            <w:pPr>
              <w:rPr>
                <w:sz w:val="26"/>
                <w:szCs w:val="26"/>
              </w:rPr>
            </w:pPr>
            <w:r w:rsidRPr="006773BD">
              <w:rPr>
                <w:sz w:val="26"/>
                <w:szCs w:val="26"/>
              </w:rPr>
              <w:t>-398,0 тыс. руб.</w:t>
            </w:r>
          </w:p>
          <w:p w14:paraId="14353D1A" w14:textId="77777777" w:rsidR="006773BD" w:rsidRPr="006773BD" w:rsidRDefault="006773BD" w:rsidP="006773BD">
            <w:pPr>
              <w:rPr>
                <w:sz w:val="26"/>
                <w:szCs w:val="26"/>
              </w:rPr>
            </w:pPr>
            <w:r w:rsidRPr="006773BD">
              <w:rPr>
                <w:sz w:val="26"/>
                <w:szCs w:val="26"/>
              </w:rPr>
              <w:t>(ремонт сцены с.Барышево, ул.Ленина,208)</w:t>
            </w:r>
          </w:p>
        </w:tc>
        <w:tc>
          <w:tcPr>
            <w:tcW w:w="2944" w:type="dxa"/>
          </w:tcPr>
          <w:p w14:paraId="5975D673" w14:textId="77777777" w:rsidR="006773BD" w:rsidRPr="006773BD" w:rsidRDefault="006773BD" w:rsidP="006773BD">
            <w:pPr>
              <w:rPr>
                <w:sz w:val="26"/>
                <w:szCs w:val="26"/>
              </w:rPr>
            </w:pPr>
            <w:r w:rsidRPr="006773BD">
              <w:rPr>
                <w:sz w:val="26"/>
                <w:szCs w:val="26"/>
              </w:rPr>
              <w:t xml:space="preserve">1 846,0 </w:t>
            </w:r>
            <w:r w:rsidRPr="006773BD">
              <w:rPr>
                <w:rFonts w:eastAsia="Calibri"/>
                <w:sz w:val="26"/>
                <w:szCs w:val="26"/>
              </w:rPr>
              <w:t>тыс.руб.</w:t>
            </w:r>
          </w:p>
          <w:p w14:paraId="18B0E8F9" w14:textId="77777777" w:rsidR="006773BD" w:rsidRPr="006773BD" w:rsidRDefault="006773BD" w:rsidP="006773BD">
            <w:pPr>
              <w:rPr>
                <w:sz w:val="26"/>
                <w:szCs w:val="26"/>
              </w:rPr>
            </w:pPr>
            <w:r w:rsidRPr="006773BD">
              <w:rPr>
                <w:sz w:val="26"/>
                <w:szCs w:val="26"/>
              </w:rPr>
              <w:t>(территория ДК)</w:t>
            </w:r>
          </w:p>
        </w:tc>
      </w:tr>
      <w:tr w:rsidR="006773BD" w:rsidRPr="006773BD" w14:paraId="21B479B2" w14:textId="77777777" w:rsidTr="006773BD">
        <w:tc>
          <w:tcPr>
            <w:tcW w:w="3969" w:type="dxa"/>
          </w:tcPr>
          <w:p w14:paraId="022C3CC6" w14:textId="77777777" w:rsidR="006773BD" w:rsidRPr="006773BD" w:rsidRDefault="006773BD" w:rsidP="006773BD">
            <w:pPr>
              <w:rPr>
                <w:sz w:val="26"/>
                <w:szCs w:val="26"/>
              </w:rPr>
            </w:pPr>
            <w:r w:rsidRPr="006773BD">
              <w:rPr>
                <w:sz w:val="26"/>
                <w:szCs w:val="26"/>
              </w:rPr>
              <w:t xml:space="preserve">Закуплено по наказам </w:t>
            </w:r>
          </w:p>
        </w:tc>
        <w:tc>
          <w:tcPr>
            <w:tcW w:w="3119" w:type="dxa"/>
          </w:tcPr>
          <w:p w14:paraId="76241779" w14:textId="77777777" w:rsidR="006773BD" w:rsidRPr="006773BD" w:rsidRDefault="006773BD" w:rsidP="006773BD">
            <w:pPr>
              <w:rPr>
                <w:sz w:val="26"/>
                <w:szCs w:val="26"/>
              </w:rPr>
            </w:pPr>
            <w:r w:rsidRPr="006773BD">
              <w:rPr>
                <w:sz w:val="26"/>
                <w:szCs w:val="26"/>
                <w:lang w:val="en-US"/>
              </w:rPr>
              <w:t>-</w:t>
            </w:r>
            <w:r w:rsidRPr="006773BD">
              <w:rPr>
                <w:sz w:val="26"/>
                <w:szCs w:val="26"/>
              </w:rPr>
              <w:t>200,0 тыс. руб.</w:t>
            </w:r>
          </w:p>
        </w:tc>
        <w:tc>
          <w:tcPr>
            <w:tcW w:w="2944" w:type="dxa"/>
          </w:tcPr>
          <w:p w14:paraId="61A568DB" w14:textId="77777777" w:rsidR="006773BD" w:rsidRPr="006773BD" w:rsidRDefault="006773BD" w:rsidP="006773BD">
            <w:pPr>
              <w:rPr>
                <w:sz w:val="26"/>
                <w:szCs w:val="26"/>
              </w:rPr>
            </w:pPr>
            <w:r w:rsidRPr="006773BD">
              <w:rPr>
                <w:sz w:val="26"/>
                <w:szCs w:val="26"/>
              </w:rPr>
              <w:t xml:space="preserve">-200,0 </w:t>
            </w:r>
            <w:r w:rsidRPr="006773BD">
              <w:rPr>
                <w:rFonts w:eastAsia="Calibri"/>
                <w:sz w:val="26"/>
                <w:szCs w:val="26"/>
              </w:rPr>
              <w:t>тыс.руб.</w:t>
            </w:r>
          </w:p>
        </w:tc>
      </w:tr>
      <w:tr w:rsidR="006773BD" w:rsidRPr="006773BD" w14:paraId="72F77D9F" w14:textId="77777777" w:rsidTr="006773BD">
        <w:tc>
          <w:tcPr>
            <w:tcW w:w="10032" w:type="dxa"/>
            <w:gridSpan w:val="3"/>
          </w:tcPr>
          <w:p w14:paraId="23AD56DD" w14:textId="77777777" w:rsidR="006773BD" w:rsidRPr="006773BD" w:rsidRDefault="006773BD" w:rsidP="006773BD">
            <w:pPr>
              <w:rPr>
                <w:sz w:val="26"/>
                <w:szCs w:val="26"/>
              </w:rPr>
            </w:pPr>
          </w:p>
          <w:p w14:paraId="4BEA34C6" w14:textId="77777777" w:rsidR="006773BD" w:rsidRPr="006773BD" w:rsidRDefault="006773BD" w:rsidP="006773BD">
            <w:pPr>
              <w:rPr>
                <w:sz w:val="26"/>
                <w:szCs w:val="26"/>
              </w:rPr>
            </w:pPr>
            <w:r w:rsidRPr="006773BD">
              <w:rPr>
                <w:sz w:val="26"/>
                <w:szCs w:val="26"/>
              </w:rPr>
              <w:t>В 2024 году освоено средств на:</w:t>
            </w:r>
          </w:p>
        </w:tc>
      </w:tr>
      <w:tr w:rsidR="006773BD" w:rsidRPr="006773BD" w14:paraId="65C54634" w14:textId="77777777" w:rsidTr="006773BD">
        <w:tc>
          <w:tcPr>
            <w:tcW w:w="3969" w:type="dxa"/>
          </w:tcPr>
          <w:p w14:paraId="1B9B39F8" w14:textId="77777777" w:rsidR="006773BD" w:rsidRPr="006773BD" w:rsidRDefault="006773BD" w:rsidP="006773BD">
            <w:pPr>
              <w:rPr>
                <w:sz w:val="26"/>
                <w:szCs w:val="26"/>
              </w:rPr>
            </w:pPr>
            <w:r w:rsidRPr="006773BD">
              <w:rPr>
                <w:sz w:val="26"/>
                <w:szCs w:val="26"/>
              </w:rPr>
              <w:t>Приобретение сценических костюмов</w:t>
            </w:r>
          </w:p>
        </w:tc>
        <w:tc>
          <w:tcPr>
            <w:tcW w:w="3119" w:type="dxa"/>
          </w:tcPr>
          <w:p w14:paraId="2D0BA6A7" w14:textId="77777777" w:rsidR="006773BD" w:rsidRPr="006773BD" w:rsidRDefault="006773BD" w:rsidP="006773BD">
            <w:pPr>
              <w:rPr>
                <w:sz w:val="26"/>
                <w:szCs w:val="26"/>
                <w:lang w:val="en-US"/>
              </w:rPr>
            </w:pPr>
            <w:r w:rsidRPr="006773BD">
              <w:rPr>
                <w:sz w:val="26"/>
                <w:szCs w:val="26"/>
              </w:rPr>
              <w:t xml:space="preserve"> </w:t>
            </w:r>
          </w:p>
        </w:tc>
        <w:tc>
          <w:tcPr>
            <w:tcW w:w="2944" w:type="dxa"/>
          </w:tcPr>
          <w:p w14:paraId="33051A0D" w14:textId="77777777" w:rsidR="006773BD" w:rsidRPr="006773BD" w:rsidRDefault="006773BD" w:rsidP="006773BD">
            <w:pPr>
              <w:rPr>
                <w:sz w:val="26"/>
                <w:szCs w:val="26"/>
                <w:lang w:val="en-US"/>
              </w:rPr>
            </w:pPr>
            <w:r w:rsidRPr="006773BD">
              <w:rPr>
                <w:sz w:val="26"/>
                <w:szCs w:val="26"/>
              </w:rPr>
              <w:t xml:space="preserve">-220,2 </w:t>
            </w:r>
            <w:r w:rsidRPr="006773BD">
              <w:rPr>
                <w:rFonts w:eastAsia="Calibri"/>
                <w:sz w:val="26"/>
                <w:szCs w:val="26"/>
              </w:rPr>
              <w:t>тыс.руб.</w:t>
            </w:r>
          </w:p>
        </w:tc>
      </w:tr>
      <w:tr w:rsidR="006773BD" w:rsidRPr="006773BD" w14:paraId="509E21E6" w14:textId="77777777" w:rsidTr="006773BD">
        <w:tc>
          <w:tcPr>
            <w:tcW w:w="3969" w:type="dxa"/>
          </w:tcPr>
          <w:p w14:paraId="5C231ECB" w14:textId="77777777" w:rsidR="006773BD" w:rsidRPr="006773BD" w:rsidRDefault="006773BD" w:rsidP="006773BD">
            <w:pPr>
              <w:rPr>
                <w:sz w:val="26"/>
                <w:szCs w:val="26"/>
              </w:rPr>
            </w:pPr>
            <w:r w:rsidRPr="006773BD">
              <w:rPr>
                <w:sz w:val="26"/>
                <w:szCs w:val="26"/>
              </w:rPr>
              <w:t>Приобретение оргтехники</w:t>
            </w:r>
          </w:p>
        </w:tc>
        <w:tc>
          <w:tcPr>
            <w:tcW w:w="3119" w:type="dxa"/>
          </w:tcPr>
          <w:p w14:paraId="4A612CC9" w14:textId="77777777" w:rsidR="006773BD" w:rsidRPr="006773BD" w:rsidRDefault="006773BD" w:rsidP="006773BD">
            <w:pPr>
              <w:rPr>
                <w:sz w:val="26"/>
                <w:szCs w:val="26"/>
                <w:lang w:val="en-US"/>
              </w:rPr>
            </w:pPr>
          </w:p>
        </w:tc>
        <w:tc>
          <w:tcPr>
            <w:tcW w:w="2944" w:type="dxa"/>
          </w:tcPr>
          <w:p w14:paraId="0CFFE919" w14:textId="77777777" w:rsidR="006773BD" w:rsidRPr="006773BD" w:rsidRDefault="006773BD" w:rsidP="006773BD">
            <w:pPr>
              <w:rPr>
                <w:sz w:val="26"/>
                <w:szCs w:val="26"/>
              </w:rPr>
            </w:pPr>
            <w:r w:rsidRPr="006773BD">
              <w:rPr>
                <w:sz w:val="26"/>
                <w:szCs w:val="26"/>
              </w:rPr>
              <w:t xml:space="preserve">- 251,8 </w:t>
            </w:r>
            <w:r w:rsidRPr="006773BD">
              <w:rPr>
                <w:rFonts w:eastAsia="Calibri"/>
                <w:sz w:val="26"/>
                <w:szCs w:val="26"/>
              </w:rPr>
              <w:t>тыс.руб.</w:t>
            </w:r>
          </w:p>
        </w:tc>
      </w:tr>
      <w:tr w:rsidR="006773BD" w:rsidRPr="006773BD" w14:paraId="40F42C5E" w14:textId="77777777" w:rsidTr="006773BD">
        <w:tc>
          <w:tcPr>
            <w:tcW w:w="3969" w:type="dxa"/>
          </w:tcPr>
          <w:p w14:paraId="5D8748C6" w14:textId="77777777" w:rsidR="006773BD" w:rsidRPr="006773BD" w:rsidRDefault="006773BD" w:rsidP="006773BD">
            <w:pPr>
              <w:rPr>
                <w:sz w:val="26"/>
                <w:szCs w:val="26"/>
              </w:rPr>
            </w:pPr>
            <w:r w:rsidRPr="006773BD">
              <w:rPr>
                <w:sz w:val="26"/>
                <w:szCs w:val="26"/>
              </w:rPr>
              <w:t>Замену кресел в зрительном зале в здании ДК</w:t>
            </w:r>
          </w:p>
        </w:tc>
        <w:tc>
          <w:tcPr>
            <w:tcW w:w="3119" w:type="dxa"/>
          </w:tcPr>
          <w:p w14:paraId="29FFB410" w14:textId="77777777" w:rsidR="006773BD" w:rsidRPr="006773BD" w:rsidRDefault="006773BD" w:rsidP="006773BD">
            <w:pPr>
              <w:rPr>
                <w:sz w:val="26"/>
                <w:szCs w:val="26"/>
              </w:rPr>
            </w:pPr>
          </w:p>
        </w:tc>
        <w:tc>
          <w:tcPr>
            <w:tcW w:w="2944" w:type="dxa"/>
          </w:tcPr>
          <w:p w14:paraId="51ABA560" w14:textId="77777777" w:rsidR="006773BD" w:rsidRPr="006773BD" w:rsidRDefault="006773BD" w:rsidP="006773BD">
            <w:pPr>
              <w:rPr>
                <w:sz w:val="26"/>
                <w:szCs w:val="26"/>
              </w:rPr>
            </w:pPr>
            <w:r w:rsidRPr="006773BD">
              <w:rPr>
                <w:sz w:val="26"/>
                <w:szCs w:val="26"/>
              </w:rPr>
              <w:t xml:space="preserve">- 1846,0 </w:t>
            </w:r>
            <w:r w:rsidRPr="006773BD">
              <w:rPr>
                <w:rFonts w:eastAsia="Calibri"/>
                <w:sz w:val="26"/>
                <w:szCs w:val="26"/>
              </w:rPr>
              <w:t>тыс.руб.</w:t>
            </w:r>
          </w:p>
        </w:tc>
      </w:tr>
      <w:tr w:rsidR="006773BD" w:rsidRPr="006773BD" w14:paraId="2925FD55" w14:textId="77777777" w:rsidTr="006773BD">
        <w:tc>
          <w:tcPr>
            <w:tcW w:w="3969" w:type="dxa"/>
          </w:tcPr>
          <w:p w14:paraId="7256D97A" w14:textId="77777777" w:rsidR="006773BD" w:rsidRPr="006773BD" w:rsidRDefault="006773BD" w:rsidP="006773BD">
            <w:pPr>
              <w:rPr>
                <w:sz w:val="26"/>
                <w:szCs w:val="26"/>
              </w:rPr>
            </w:pPr>
            <w:r w:rsidRPr="006773BD">
              <w:rPr>
                <w:sz w:val="26"/>
                <w:szCs w:val="26"/>
              </w:rPr>
              <w:t>Ремонт мемориала «Скорбящая Мать»</w:t>
            </w:r>
          </w:p>
        </w:tc>
        <w:tc>
          <w:tcPr>
            <w:tcW w:w="3119" w:type="dxa"/>
          </w:tcPr>
          <w:p w14:paraId="08E21A87" w14:textId="77777777" w:rsidR="006773BD" w:rsidRPr="006773BD" w:rsidRDefault="006773BD" w:rsidP="006773BD">
            <w:pPr>
              <w:rPr>
                <w:sz w:val="26"/>
                <w:szCs w:val="26"/>
              </w:rPr>
            </w:pPr>
          </w:p>
        </w:tc>
        <w:tc>
          <w:tcPr>
            <w:tcW w:w="2944" w:type="dxa"/>
          </w:tcPr>
          <w:p w14:paraId="65207499" w14:textId="77777777" w:rsidR="006773BD" w:rsidRPr="006773BD" w:rsidRDefault="006773BD" w:rsidP="006773BD">
            <w:pPr>
              <w:rPr>
                <w:sz w:val="26"/>
                <w:szCs w:val="26"/>
              </w:rPr>
            </w:pPr>
            <w:r w:rsidRPr="006773BD">
              <w:rPr>
                <w:sz w:val="26"/>
                <w:szCs w:val="26"/>
              </w:rPr>
              <w:t xml:space="preserve">- 455,0 </w:t>
            </w:r>
            <w:r w:rsidRPr="006773BD">
              <w:rPr>
                <w:rFonts w:eastAsia="Calibri"/>
                <w:sz w:val="26"/>
                <w:szCs w:val="26"/>
              </w:rPr>
              <w:t>тыс.руб.</w:t>
            </w:r>
          </w:p>
        </w:tc>
      </w:tr>
      <w:tr w:rsidR="006773BD" w:rsidRPr="006773BD" w14:paraId="6DAB070F" w14:textId="77777777" w:rsidTr="006773BD">
        <w:tc>
          <w:tcPr>
            <w:tcW w:w="3969" w:type="dxa"/>
          </w:tcPr>
          <w:p w14:paraId="31746100" w14:textId="77777777" w:rsidR="006773BD" w:rsidRPr="006773BD" w:rsidRDefault="006773BD" w:rsidP="006773BD">
            <w:pPr>
              <w:rPr>
                <w:sz w:val="26"/>
                <w:szCs w:val="26"/>
              </w:rPr>
            </w:pPr>
            <w:r w:rsidRPr="006773BD">
              <w:rPr>
                <w:sz w:val="26"/>
                <w:szCs w:val="26"/>
              </w:rPr>
              <w:t>Установку пожарной сигнализации в здании ДК, в молодежном пространстве</w:t>
            </w:r>
          </w:p>
        </w:tc>
        <w:tc>
          <w:tcPr>
            <w:tcW w:w="3119" w:type="dxa"/>
          </w:tcPr>
          <w:p w14:paraId="58B9FC8A" w14:textId="77777777" w:rsidR="006773BD" w:rsidRPr="006773BD" w:rsidRDefault="006773BD" w:rsidP="006773BD">
            <w:pPr>
              <w:rPr>
                <w:sz w:val="26"/>
                <w:szCs w:val="26"/>
              </w:rPr>
            </w:pPr>
          </w:p>
        </w:tc>
        <w:tc>
          <w:tcPr>
            <w:tcW w:w="2944" w:type="dxa"/>
          </w:tcPr>
          <w:p w14:paraId="721A152B" w14:textId="77777777" w:rsidR="006773BD" w:rsidRPr="006773BD" w:rsidRDefault="006773BD" w:rsidP="006773BD">
            <w:pPr>
              <w:rPr>
                <w:sz w:val="26"/>
                <w:szCs w:val="26"/>
              </w:rPr>
            </w:pPr>
            <w:r w:rsidRPr="006773BD">
              <w:rPr>
                <w:sz w:val="26"/>
                <w:szCs w:val="26"/>
              </w:rPr>
              <w:t xml:space="preserve">- 661,0 </w:t>
            </w:r>
            <w:r w:rsidRPr="006773BD">
              <w:rPr>
                <w:rFonts w:eastAsia="Calibri"/>
                <w:sz w:val="26"/>
                <w:szCs w:val="26"/>
              </w:rPr>
              <w:t>тыс.руб.</w:t>
            </w:r>
          </w:p>
        </w:tc>
      </w:tr>
      <w:tr w:rsidR="006773BD" w:rsidRPr="006773BD" w14:paraId="6DAC8752" w14:textId="77777777" w:rsidTr="006773BD">
        <w:tc>
          <w:tcPr>
            <w:tcW w:w="3969" w:type="dxa"/>
          </w:tcPr>
          <w:p w14:paraId="553AAEC7" w14:textId="77777777" w:rsidR="006773BD" w:rsidRPr="006773BD" w:rsidRDefault="006773BD" w:rsidP="006773BD">
            <w:pPr>
              <w:rPr>
                <w:sz w:val="26"/>
                <w:szCs w:val="26"/>
              </w:rPr>
            </w:pPr>
            <w:r w:rsidRPr="006773BD">
              <w:rPr>
                <w:sz w:val="26"/>
                <w:szCs w:val="26"/>
              </w:rPr>
              <w:t>Закупку мебели в здание ДК</w:t>
            </w:r>
          </w:p>
        </w:tc>
        <w:tc>
          <w:tcPr>
            <w:tcW w:w="3119" w:type="dxa"/>
          </w:tcPr>
          <w:p w14:paraId="474FEA86" w14:textId="77777777" w:rsidR="006773BD" w:rsidRPr="006773BD" w:rsidRDefault="006773BD" w:rsidP="006773BD">
            <w:pPr>
              <w:rPr>
                <w:sz w:val="26"/>
                <w:szCs w:val="26"/>
              </w:rPr>
            </w:pPr>
          </w:p>
        </w:tc>
        <w:tc>
          <w:tcPr>
            <w:tcW w:w="2944" w:type="dxa"/>
          </w:tcPr>
          <w:p w14:paraId="5FE4F58A" w14:textId="77777777" w:rsidR="006773BD" w:rsidRPr="006773BD" w:rsidRDefault="006773BD" w:rsidP="006773BD">
            <w:pPr>
              <w:rPr>
                <w:sz w:val="26"/>
                <w:szCs w:val="26"/>
              </w:rPr>
            </w:pPr>
            <w:r w:rsidRPr="006773BD">
              <w:rPr>
                <w:sz w:val="26"/>
                <w:szCs w:val="26"/>
              </w:rPr>
              <w:t xml:space="preserve">- 296,5 </w:t>
            </w:r>
            <w:r w:rsidRPr="006773BD">
              <w:rPr>
                <w:rFonts w:eastAsia="Calibri"/>
                <w:sz w:val="26"/>
                <w:szCs w:val="26"/>
              </w:rPr>
              <w:t>тыс.руб.</w:t>
            </w:r>
          </w:p>
        </w:tc>
      </w:tr>
    </w:tbl>
    <w:p w14:paraId="0ED04CFA" w14:textId="77777777" w:rsidR="006773BD" w:rsidRPr="006773BD" w:rsidRDefault="006773BD" w:rsidP="006773BD">
      <w:pPr>
        <w:spacing w:after="0" w:line="240" w:lineRule="auto"/>
        <w:jc w:val="both"/>
        <w:rPr>
          <w:rFonts w:ascii="Times New Roman" w:eastAsia="Calibri" w:hAnsi="Times New Roman" w:cs="Times New Roman"/>
          <w:sz w:val="26"/>
          <w:szCs w:val="26"/>
        </w:rPr>
      </w:pPr>
    </w:p>
    <w:p w14:paraId="6825D3C8"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Всего освоено бюджетных средств без учёта заработной платы: 13 625 887,80 рублей</w:t>
      </w:r>
    </w:p>
    <w:p w14:paraId="0E3A8C02"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b/>
          <w:sz w:val="26"/>
          <w:szCs w:val="26"/>
        </w:rPr>
        <w:t>В том числе, поступило:</w:t>
      </w:r>
    </w:p>
    <w:p w14:paraId="7719CEDD"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финансирование из бюджетов других уровней в 2024 году – 4165,3 в 2023 -4985,9 тыс. руб.</w:t>
      </w:r>
    </w:p>
    <w:p w14:paraId="3421DF95"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от платных услуг деятельности в 2024 году – 158 900, тыс </w:t>
      </w:r>
      <w:proofErr w:type="gramStart"/>
      <w:r w:rsidRPr="006773BD">
        <w:rPr>
          <w:rFonts w:ascii="Times New Roman" w:eastAsia="Calibri" w:hAnsi="Times New Roman" w:cs="Times New Roman"/>
          <w:sz w:val="26"/>
          <w:szCs w:val="26"/>
        </w:rPr>
        <w:t>рублей,  в</w:t>
      </w:r>
      <w:proofErr w:type="gramEnd"/>
      <w:r w:rsidRPr="006773BD">
        <w:rPr>
          <w:rFonts w:ascii="Times New Roman" w:eastAsia="Calibri" w:hAnsi="Times New Roman" w:cs="Times New Roman"/>
          <w:sz w:val="26"/>
          <w:szCs w:val="26"/>
        </w:rPr>
        <w:t xml:space="preserve"> 2023 - 139,1 тыс. руб. </w:t>
      </w:r>
    </w:p>
    <w:p w14:paraId="128B352B" w14:textId="77777777" w:rsidR="006773BD" w:rsidRPr="006773BD" w:rsidRDefault="006773BD" w:rsidP="006773BD">
      <w:pPr>
        <w:spacing w:after="0" w:line="240" w:lineRule="auto"/>
        <w:jc w:val="center"/>
        <w:rPr>
          <w:rFonts w:ascii="Times New Roman" w:eastAsia="Calibri" w:hAnsi="Times New Roman" w:cs="Times New Roman"/>
          <w:b/>
          <w:bCs/>
          <w:sz w:val="26"/>
          <w:szCs w:val="26"/>
        </w:rPr>
      </w:pPr>
    </w:p>
    <w:p w14:paraId="01836487" w14:textId="77777777" w:rsidR="006773BD" w:rsidRPr="006773BD" w:rsidRDefault="006773BD" w:rsidP="006773BD">
      <w:pPr>
        <w:spacing w:after="0" w:line="240" w:lineRule="auto"/>
        <w:jc w:val="center"/>
        <w:rPr>
          <w:rFonts w:ascii="Times New Roman" w:eastAsia="Calibri" w:hAnsi="Times New Roman" w:cs="Times New Roman"/>
          <w:b/>
          <w:bCs/>
          <w:sz w:val="26"/>
          <w:szCs w:val="26"/>
        </w:rPr>
      </w:pPr>
    </w:p>
    <w:p w14:paraId="28B44179" w14:textId="77777777" w:rsidR="006773BD" w:rsidRPr="006773BD" w:rsidRDefault="006773BD" w:rsidP="006773BD">
      <w:pPr>
        <w:spacing w:after="0" w:line="240" w:lineRule="auto"/>
        <w:jc w:val="center"/>
        <w:rPr>
          <w:rFonts w:ascii="Times New Roman" w:eastAsia="Calibri" w:hAnsi="Times New Roman" w:cs="Times New Roman"/>
          <w:b/>
          <w:bCs/>
          <w:sz w:val="26"/>
          <w:szCs w:val="26"/>
        </w:rPr>
      </w:pPr>
      <w:r w:rsidRPr="006773BD">
        <w:rPr>
          <w:rFonts w:ascii="Times New Roman" w:eastAsia="Calibri" w:hAnsi="Times New Roman" w:cs="Times New Roman"/>
          <w:b/>
          <w:bCs/>
          <w:sz w:val="26"/>
          <w:szCs w:val="26"/>
        </w:rPr>
        <w:t>Культурно-массовые мероприятия</w:t>
      </w:r>
    </w:p>
    <w:p w14:paraId="26407BCD"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Барышевским культурным центром Радуга организовано:</w:t>
      </w:r>
    </w:p>
    <w:p w14:paraId="12DA3956" w14:textId="77777777" w:rsidR="006773BD" w:rsidRPr="006773BD" w:rsidRDefault="006773BD" w:rsidP="006773BD">
      <w:pPr>
        <w:spacing w:after="0" w:line="240" w:lineRule="auto"/>
        <w:jc w:val="both"/>
        <w:rPr>
          <w:rFonts w:ascii="Times New Roman" w:eastAsia="Calibri" w:hAnsi="Times New Roman" w:cs="Times New Roman"/>
          <w:sz w:val="26"/>
          <w:szCs w:val="26"/>
        </w:rPr>
      </w:pPr>
    </w:p>
    <w:tbl>
      <w:tblPr>
        <w:tblStyle w:val="2"/>
        <w:tblW w:w="9351" w:type="dxa"/>
        <w:tblInd w:w="839" w:type="dxa"/>
        <w:tblLook w:val="04A0" w:firstRow="1" w:lastRow="0" w:firstColumn="1" w:lastColumn="0" w:noHBand="0" w:noVBand="1"/>
      </w:tblPr>
      <w:tblGrid>
        <w:gridCol w:w="988"/>
        <w:gridCol w:w="3865"/>
        <w:gridCol w:w="4498"/>
      </w:tblGrid>
      <w:tr w:rsidR="006773BD" w:rsidRPr="006773BD" w14:paraId="64E2A825" w14:textId="77777777" w:rsidTr="006773BD">
        <w:tc>
          <w:tcPr>
            <w:tcW w:w="988" w:type="dxa"/>
          </w:tcPr>
          <w:p w14:paraId="58D64982" w14:textId="77777777" w:rsidR="006773BD" w:rsidRPr="006773BD" w:rsidRDefault="006773BD" w:rsidP="006773BD">
            <w:pPr>
              <w:spacing w:line="259" w:lineRule="auto"/>
              <w:jc w:val="center"/>
              <w:rPr>
                <w:b/>
                <w:sz w:val="26"/>
                <w:szCs w:val="26"/>
              </w:rPr>
            </w:pPr>
            <w:r w:rsidRPr="006773BD">
              <w:rPr>
                <w:b/>
                <w:sz w:val="26"/>
                <w:szCs w:val="26"/>
              </w:rPr>
              <w:t>№</w:t>
            </w:r>
          </w:p>
        </w:tc>
        <w:tc>
          <w:tcPr>
            <w:tcW w:w="3865" w:type="dxa"/>
          </w:tcPr>
          <w:p w14:paraId="2FCED755" w14:textId="77777777" w:rsidR="006773BD" w:rsidRPr="006773BD" w:rsidRDefault="006773BD" w:rsidP="006773BD">
            <w:pPr>
              <w:spacing w:line="259" w:lineRule="auto"/>
              <w:jc w:val="center"/>
              <w:rPr>
                <w:b/>
                <w:sz w:val="26"/>
                <w:szCs w:val="26"/>
              </w:rPr>
            </w:pPr>
            <w:r w:rsidRPr="006773BD">
              <w:rPr>
                <w:b/>
                <w:sz w:val="26"/>
                <w:szCs w:val="26"/>
              </w:rPr>
              <w:t>2023</w:t>
            </w:r>
          </w:p>
        </w:tc>
        <w:tc>
          <w:tcPr>
            <w:tcW w:w="4498" w:type="dxa"/>
          </w:tcPr>
          <w:p w14:paraId="2D27A49B" w14:textId="77777777" w:rsidR="006773BD" w:rsidRPr="006773BD" w:rsidRDefault="006773BD" w:rsidP="006773BD">
            <w:pPr>
              <w:spacing w:line="259" w:lineRule="auto"/>
              <w:jc w:val="center"/>
              <w:rPr>
                <w:b/>
                <w:sz w:val="26"/>
                <w:szCs w:val="26"/>
              </w:rPr>
            </w:pPr>
            <w:r w:rsidRPr="006773BD">
              <w:rPr>
                <w:b/>
                <w:sz w:val="26"/>
                <w:szCs w:val="26"/>
              </w:rPr>
              <w:t>2024</w:t>
            </w:r>
          </w:p>
        </w:tc>
      </w:tr>
      <w:tr w:rsidR="006773BD" w:rsidRPr="006773BD" w14:paraId="414A3458" w14:textId="77777777" w:rsidTr="006773BD">
        <w:tc>
          <w:tcPr>
            <w:tcW w:w="988" w:type="dxa"/>
          </w:tcPr>
          <w:p w14:paraId="66598B79" w14:textId="77777777" w:rsidR="006773BD" w:rsidRPr="006773BD" w:rsidRDefault="006773BD" w:rsidP="006773BD">
            <w:pPr>
              <w:spacing w:line="259" w:lineRule="auto"/>
              <w:jc w:val="center"/>
              <w:rPr>
                <w:b/>
                <w:sz w:val="26"/>
                <w:szCs w:val="26"/>
              </w:rPr>
            </w:pPr>
            <w:r w:rsidRPr="006773BD">
              <w:rPr>
                <w:b/>
                <w:sz w:val="26"/>
                <w:szCs w:val="26"/>
              </w:rPr>
              <w:t>1.</w:t>
            </w:r>
          </w:p>
        </w:tc>
        <w:tc>
          <w:tcPr>
            <w:tcW w:w="8363" w:type="dxa"/>
            <w:gridSpan w:val="2"/>
          </w:tcPr>
          <w:p w14:paraId="1448A0B6" w14:textId="77777777" w:rsidR="006773BD" w:rsidRPr="006773BD" w:rsidRDefault="006773BD" w:rsidP="006773BD">
            <w:pPr>
              <w:spacing w:line="259" w:lineRule="auto"/>
              <w:jc w:val="center"/>
              <w:rPr>
                <w:b/>
                <w:sz w:val="26"/>
                <w:szCs w:val="26"/>
              </w:rPr>
            </w:pPr>
            <w:r w:rsidRPr="006773BD">
              <w:rPr>
                <w:b/>
                <w:sz w:val="26"/>
                <w:szCs w:val="26"/>
              </w:rPr>
              <w:t>Количество клубных формирований</w:t>
            </w:r>
          </w:p>
        </w:tc>
      </w:tr>
      <w:tr w:rsidR="006773BD" w:rsidRPr="006773BD" w14:paraId="3B6BB286" w14:textId="77777777" w:rsidTr="006773BD">
        <w:tc>
          <w:tcPr>
            <w:tcW w:w="988" w:type="dxa"/>
          </w:tcPr>
          <w:p w14:paraId="56C6DFB8" w14:textId="77777777" w:rsidR="006773BD" w:rsidRPr="006773BD" w:rsidRDefault="006773BD" w:rsidP="006773BD">
            <w:pPr>
              <w:spacing w:line="259" w:lineRule="auto"/>
              <w:jc w:val="center"/>
              <w:rPr>
                <w:b/>
                <w:sz w:val="26"/>
                <w:szCs w:val="26"/>
              </w:rPr>
            </w:pPr>
          </w:p>
        </w:tc>
        <w:tc>
          <w:tcPr>
            <w:tcW w:w="3865" w:type="dxa"/>
          </w:tcPr>
          <w:p w14:paraId="26818830" w14:textId="77777777" w:rsidR="006773BD" w:rsidRPr="006773BD" w:rsidRDefault="006773BD" w:rsidP="006773BD">
            <w:pPr>
              <w:spacing w:line="259" w:lineRule="auto"/>
              <w:jc w:val="center"/>
              <w:rPr>
                <w:sz w:val="26"/>
                <w:szCs w:val="26"/>
              </w:rPr>
            </w:pPr>
            <w:r w:rsidRPr="006773BD">
              <w:rPr>
                <w:sz w:val="26"/>
                <w:szCs w:val="26"/>
              </w:rPr>
              <w:t>44</w:t>
            </w:r>
          </w:p>
        </w:tc>
        <w:tc>
          <w:tcPr>
            <w:tcW w:w="4498" w:type="dxa"/>
          </w:tcPr>
          <w:p w14:paraId="525253F5" w14:textId="77777777" w:rsidR="006773BD" w:rsidRPr="006773BD" w:rsidRDefault="006773BD" w:rsidP="006773BD">
            <w:pPr>
              <w:spacing w:line="259" w:lineRule="auto"/>
              <w:jc w:val="center"/>
              <w:rPr>
                <w:sz w:val="26"/>
                <w:szCs w:val="26"/>
              </w:rPr>
            </w:pPr>
            <w:r w:rsidRPr="006773BD">
              <w:rPr>
                <w:sz w:val="26"/>
                <w:szCs w:val="26"/>
              </w:rPr>
              <w:t>38</w:t>
            </w:r>
          </w:p>
        </w:tc>
      </w:tr>
      <w:tr w:rsidR="006773BD" w:rsidRPr="006773BD" w14:paraId="63C6546C" w14:textId="77777777" w:rsidTr="006773BD">
        <w:tc>
          <w:tcPr>
            <w:tcW w:w="988" w:type="dxa"/>
          </w:tcPr>
          <w:p w14:paraId="2DAC9453" w14:textId="77777777" w:rsidR="006773BD" w:rsidRPr="006773BD" w:rsidRDefault="006773BD" w:rsidP="006773BD">
            <w:pPr>
              <w:spacing w:line="259" w:lineRule="auto"/>
              <w:jc w:val="center"/>
              <w:rPr>
                <w:b/>
                <w:sz w:val="26"/>
                <w:szCs w:val="26"/>
              </w:rPr>
            </w:pPr>
            <w:r w:rsidRPr="006773BD">
              <w:rPr>
                <w:b/>
                <w:sz w:val="26"/>
                <w:szCs w:val="26"/>
              </w:rPr>
              <w:t>2.</w:t>
            </w:r>
          </w:p>
        </w:tc>
        <w:tc>
          <w:tcPr>
            <w:tcW w:w="8363" w:type="dxa"/>
            <w:gridSpan w:val="2"/>
          </w:tcPr>
          <w:p w14:paraId="50C2FF3B" w14:textId="77777777" w:rsidR="006773BD" w:rsidRPr="006773BD" w:rsidRDefault="006773BD" w:rsidP="006773BD">
            <w:pPr>
              <w:spacing w:line="259" w:lineRule="auto"/>
              <w:jc w:val="center"/>
              <w:rPr>
                <w:b/>
                <w:sz w:val="26"/>
                <w:szCs w:val="26"/>
              </w:rPr>
            </w:pPr>
            <w:r w:rsidRPr="006773BD">
              <w:rPr>
                <w:b/>
                <w:sz w:val="26"/>
                <w:szCs w:val="26"/>
              </w:rPr>
              <w:t>Количество человек</w:t>
            </w:r>
          </w:p>
        </w:tc>
      </w:tr>
      <w:tr w:rsidR="006773BD" w:rsidRPr="006773BD" w14:paraId="2A28F496" w14:textId="77777777" w:rsidTr="006773BD">
        <w:tc>
          <w:tcPr>
            <w:tcW w:w="988" w:type="dxa"/>
          </w:tcPr>
          <w:p w14:paraId="4AA192D8" w14:textId="77777777" w:rsidR="006773BD" w:rsidRPr="006773BD" w:rsidRDefault="006773BD" w:rsidP="006773BD">
            <w:pPr>
              <w:spacing w:line="259" w:lineRule="auto"/>
              <w:jc w:val="center"/>
              <w:rPr>
                <w:b/>
                <w:sz w:val="26"/>
                <w:szCs w:val="26"/>
              </w:rPr>
            </w:pPr>
          </w:p>
        </w:tc>
        <w:tc>
          <w:tcPr>
            <w:tcW w:w="3865" w:type="dxa"/>
          </w:tcPr>
          <w:p w14:paraId="338B399E" w14:textId="77777777" w:rsidR="006773BD" w:rsidRPr="006773BD" w:rsidRDefault="006773BD" w:rsidP="006773BD">
            <w:pPr>
              <w:spacing w:line="259" w:lineRule="auto"/>
              <w:jc w:val="center"/>
              <w:rPr>
                <w:sz w:val="26"/>
                <w:szCs w:val="26"/>
              </w:rPr>
            </w:pPr>
            <w:r w:rsidRPr="006773BD">
              <w:rPr>
                <w:sz w:val="26"/>
                <w:szCs w:val="26"/>
              </w:rPr>
              <w:t>1454</w:t>
            </w:r>
          </w:p>
        </w:tc>
        <w:tc>
          <w:tcPr>
            <w:tcW w:w="4498" w:type="dxa"/>
          </w:tcPr>
          <w:p w14:paraId="7F2E315F" w14:textId="77777777" w:rsidR="006773BD" w:rsidRPr="006773BD" w:rsidRDefault="006773BD" w:rsidP="006773BD">
            <w:pPr>
              <w:spacing w:line="259" w:lineRule="auto"/>
              <w:jc w:val="center"/>
              <w:rPr>
                <w:sz w:val="26"/>
                <w:szCs w:val="26"/>
              </w:rPr>
            </w:pPr>
            <w:r w:rsidRPr="006773BD">
              <w:rPr>
                <w:sz w:val="26"/>
                <w:szCs w:val="26"/>
              </w:rPr>
              <w:t>1249</w:t>
            </w:r>
          </w:p>
        </w:tc>
      </w:tr>
      <w:tr w:rsidR="006773BD" w:rsidRPr="006773BD" w14:paraId="1A9C74E4" w14:textId="77777777" w:rsidTr="006773BD">
        <w:tc>
          <w:tcPr>
            <w:tcW w:w="988" w:type="dxa"/>
          </w:tcPr>
          <w:p w14:paraId="003BE7B4" w14:textId="77777777" w:rsidR="006773BD" w:rsidRPr="006773BD" w:rsidRDefault="006773BD" w:rsidP="006773BD">
            <w:pPr>
              <w:spacing w:line="259" w:lineRule="auto"/>
              <w:jc w:val="center"/>
              <w:rPr>
                <w:b/>
                <w:sz w:val="26"/>
                <w:szCs w:val="26"/>
              </w:rPr>
            </w:pPr>
            <w:r w:rsidRPr="006773BD">
              <w:rPr>
                <w:b/>
                <w:sz w:val="26"/>
                <w:szCs w:val="26"/>
              </w:rPr>
              <w:t>3.</w:t>
            </w:r>
          </w:p>
        </w:tc>
        <w:tc>
          <w:tcPr>
            <w:tcW w:w="8363" w:type="dxa"/>
            <w:gridSpan w:val="2"/>
          </w:tcPr>
          <w:p w14:paraId="15348344" w14:textId="77777777" w:rsidR="006773BD" w:rsidRPr="006773BD" w:rsidRDefault="006773BD" w:rsidP="006773BD">
            <w:pPr>
              <w:spacing w:line="259" w:lineRule="auto"/>
              <w:jc w:val="center"/>
              <w:rPr>
                <w:b/>
                <w:sz w:val="26"/>
                <w:szCs w:val="26"/>
              </w:rPr>
            </w:pPr>
            <w:r w:rsidRPr="006773BD">
              <w:rPr>
                <w:b/>
                <w:sz w:val="26"/>
                <w:szCs w:val="26"/>
              </w:rPr>
              <w:t>Посещение на мероприятиях</w:t>
            </w:r>
          </w:p>
        </w:tc>
      </w:tr>
      <w:tr w:rsidR="006773BD" w:rsidRPr="006773BD" w14:paraId="480A60FA" w14:textId="77777777" w:rsidTr="006773BD">
        <w:tc>
          <w:tcPr>
            <w:tcW w:w="988" w:type="dxa"/>
          </w:tcPr>
          <w:p w14:paraId="7F3CFE9C" w14:textId="77777777" w:rsidR="006773BD" w:rsidRPr="006773BD" w:rsidRDefault="006773BD" w:rsidP="006773BD">
            <w:pPr>
              <w:spacing w:line="259" w:lineRule="auto"/>
              <w:jc w:val="center"/>
              <w:rPr>
                <w:b/>
                <w:sz w:val="26"/>
                <w:szCs w:val="26"/>
              </w:rPr>
            </w:pPr>
          </w:p>
        </w:tc>
        <w:tc>
          <w:tcPr>
            <w:tcW w:w="3865" w:type="dxa"/>
          </w:tcPr>
          <w:p w14:paraId="6200AA60" w14:textId="77777777" w:rsidR="006773BD" w:rsidRPr="006773BD" w:rsidRDefault="006773BD" w:rsidP="006773BD">
            <w:pPr>
              <w:spacing w:line="259" w:lineRule="auto"/>
              <w:jc w:val="center"/>
              <w:rPr>
                <w:sz w:val="26"/>
                <w:szCs w:val="26"/>
              </w:rPr>
            </w:pPr>
            <w:r w:rsidRPr="006773BD">
              <w:rPr>
                <w:sz w:val="26"/>
                <w:szCs w:val="26"/>
              </w:rPr>
              <w:t>57497</w:t>
            </w:r>
          </w:p>
        </w:tc>
        <w:tc>
          <w:tcPr>
            <w:tcW w:w="4498" w:type="dxa"/>
          </w:tcPr>
          <w:p w14:paraId="4E951318" w14:textId="77777777" w:rsidR="006773BD" w:rsidRPr="006773BD" w:rsidRDefault="006773BD" w:rsidP="006773BD">
            <w:pPr>
              <w:spacing w:line="259" w:lineRule="auto"/>
              <w:jc w:val="center"/>
              <w:rPr>
                <w:sz w:val="26"/>
                <w:szCs w:val="26"/>
              </w:rPr>
            </w:pPr>
            <w:r w:rsidRPr="006773BD">
              <w:rPr>
                <w:sz w:val="26"/>
                <w:szCs w:val="26"/>
              </w:rPr>
              <w:t>25757</w:t>
            </w:r>
          </w:p>
        </w:tc>
      </w:tr>
      <w:tr w:rsidR="006773BD" w:rsidRPr="006773BD" w14:paraId="1FB8B778" w14:textId="77777777" w:rsidTr="006773BD">
        <w:tc>
          <w:tcPr>
            <w:tcW w:w="988" w:type="dxa"/>
          </w:tcPr>
          <w:p w14:paraId="513727D1" w14:textId="77777777" w:rsidR="006773BD" w:rsidRPr="006773BD" w:rsidRDefault="006773BD" w:rsidP="006773BD">
            <w:pPr>
              <w:spacing w:line="259" w:lineRule="auto"/>
              <w:jc w:val="center"/>
              <w:rPr>
                <w:b/>
                <w:sz w:val="26"/>
                <w:szCs w:val="26"/>
              </w:rPr>
            </w:pPr>
            <w:r w:rsidRPr="006773BD">
              <w:rPr>
                <w:b/>
                <w:sz w:val="26"/>
                <w:szCs w:val="26"/>
              </w:rPr>
              <w:t>4.</w:t>
            </w:r>
          </w:p>
        </w:tc>
        <w:tc>
          <w:tcPr>
            <w:tcW w:w="8363" w:type="dxa"/>
            <w:gridSpan w:val="2"/>
          </w:tcPr>
          <w:p w14:paraId="4BFF6454" w14:textId="77777777" w:rsidR="006773BD" w:rsidRPr="006773BD" w:rsidRDefault="006773BD" w:rsidP="006773BD">
            <w:pPr>
              <w:spacing w:line="259" w:lineRule="auto"/>
              <w:jc w:val="center"/>
              <w:rPr>
                <w:b/>
                <w:sz w:val="26"/>
                <w:szCs w:val="26"/>
              </w:rPr>
            </w:pPr>
            <w:r w:rsidRPr="006773BD">
              <w:rPr>
                <w:b/>
                <w:sz w:val="26"/>
                <w:szCs w:val="26"/>
              </w:rPr>
              <w:t>Количество мероприятий</w:t>
            </w:r>
          </w:p>
        </w:tc>
      </w:tr>
      <w:tr w:rsidR="006773BD" w:rsidRPr="006773BD" w14:paraId="29FC8686" w14:textId="77777777" w:rsidTr="006773BD">
        <w:tc>
          <w:tcPr>
            <w:tcW w:w="988" w:type="dxa"/>
          </w:tcPr>
          <w:p w14:paraId="0C633EFA" w14:textId="77777777" w:rsidR="006773BD" w:rsidRPr="006773BD" w:rsidRDefault="006773BD" w:rsidP="006773BD">
            <w:pPr>
              <w:spacing w:line="259" w:lineRule="auto"/>
              <w:jc w:val="center"/>
              <w:rPr>
                <w:b/>
                <w:sz w:val="26"/>
                <w:szCs w:val="26"/>
              </w:rPr>
            </w:pPr>
          </w:p>
        </w:tc>
        <w:tc>
          <w:tcPr>
            <w:tcW w:w="3865" w:type="dxa"/>
          </w:tcPr>
          <w:p w14:paraId="5673C221" w14:textId="77777777" w:rsidR="006773BD" w:rsidRPr="006773BD" w:rsidRDefault="006773BD" w:rsidP="006773BD">
            <w:pPr>
              <w:spacing w:line="259" w:lineRule="auto"/>
              <w:jc w:val="center"/>
              <w:rPr>
                <w:sz w:val="26"/>
                <w:szCs w:val="26"/>
              </w:rPr>
            </w:pPr>
            <w:r w:rsidRPr="006773BD">
              <w:rPr>
                <w:sz w:val="26"/>
                <w:szCs w:val="26"/>
              </w:rPr>
              <w:t>320</w:t>
            </w:r>
          </w:p>
        </w:tc>
        <w:tc>
          <w:tcPr>
            <w:tcW w:w="4498" w:type="dxa"/>
          </w:tcPr>
          <w:p w14:paraId="31EB4681" w14:textId="77777777" w:rsidR="006773BD" w:rsidRPr="006773BD" w:rsidRDefault="006773BD" w:rsidP="006773BD">
            <w:pPr>
              <w:spacing w:line="259" w:lineRule="auto"/>
              <w:jc w:val="center"/>
              <w:rPr>
                <w:sz w:val="26"/>
                <w:szCs w:val="26"/>
              </w:rPr>
            </w:pPr>
            <w:r w:rsidRPr="006773BD">
              <w:rPr>
                <w:sz w:val="26"/>
                <w:szCs w:val="26"/>
              </w:rPr>
              <w:t>496</w:t>
            </w:r>
          </w:p>
        </w:tc>
      </w:tr>
    </w:tbl>
    <w:p w14:paraId="57C19D57" w14:textId="77777777" w:rsidR="006773BD" w:rsidRPr="006773BD" w:rsidRDefault="006773BD" w:rsidP="006773BD">
      <w:pPr>
        <w:spacing w:after="0" w:line="240" w:lineRule="auto"/>
        <w:jc w:val="both"/>
        <w:rPr>
          <w:rFonts w:ascii="Times New Roman" w:eastAsia="Calibri" w:hAnsi="Times New Roman" w:cs="Times New Roman"/>
          <w:sz w:val="26"/>
          <w:szCs w:val="26"/>
        </w:rPr>
      </w:pPr>
    </w:p>
    <w:p w14:paraId="39BE0A91"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Посещение мероприятий сократилось статистически, в связи с изменением требований к подсчёту показателя (если раньше коллектив принимал участие в концерте вне сельсовета и засчитывался весь зритель, присутствующий на мероприятии, то с 2024 года засчитывается только зритель, пришедший на мероприятие, которое организованно на территории сельсовета и организованно непосредственно учреждением. Аналогичная просадка в связи с новыми требованиями зафиксирована на территории всего Новосибирского района.</w:t>
      </w:r>
    </w:p>
    <w:p w14:paraId="4AA82F19"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На сегодняшний день ведут свою работу следующие клубные формирования: </w:t>
      </w:r>
    </w:p>
    <w:p w14:paraId="3123A46E"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вокальные, </w:t>
      </w:r>
    </w:p>
    <w:p w14:paraId="3F67DB57"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хореографические </w:t>
      </w:r>
    </w:p>
    <w:p w14:paraId="0E56681C"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инструментальные, </w:t>
      </w:r>
    </w:p>
    <w:p w14:paraId="23E4A2EF"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театральные, </w:t>
      </w:r>
    </w:p>
    <w:p w14:paraId="154B7D79"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Образцовая цирковая студия «Драйв» </w:t>
      </w:r>
    </w:p>
    <w:p w14:paraId="0C194BD9"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ансамбль «Русская песня», обладатели звания «Почетный коллектив»</w:t>
      </w:r>
    </w:p>
    <w:p w14:paraId="417F82D9"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Участниками клубных формирований, а также их руководителями было завоевано в 2024 году 115 дипломов разного уровня и статуса, за 2023 - 140 (2024 – 70, 2023 -101 – международные, 2024 год - 21, 2023 - 2 – всероссийские, региональные и иные за 2024 год - 14, за 2023 - 32).</w:t>
      </w:r>
    </w:p>
    <w:p w14:paraId="53CB8F74" w14:textId="77777777" w:rsidR="006773BD" w:rsidRPr="006773BD" w:rsidRDefault="006773BD" w:rsidP="006773BD">
      <w:pPr>
        <w:spacing w:after="0" w:line="240" w:lineRule="auto"/>
        <w:jc w:val="both"/>
        <w:rPr>
          <w:rFonts w:ascii="Times New Roman" w:eastAsia="Calibri" w:hAnsi="Times New Roman" w:cs="Times New Roman"/>
          <w:sz w:val="26"/>
          <w:szCs w:val="26"/>
          <w:u w:val="single"/>
        </w:rPr>
      </w:pPr>
      <w:r w:rsidRPr="006773BD">
        <w:rPr>
          <w:rFonts w:ascii="Times New Roman" w:eastAsia="Calibri" w:hAnsi="Times New Roman" w:cs="Times New Roman"/>
          <w:sz w:val="26"/>
          <w:szCs w:val="26"/>
          <w:u w:val="single"/>
        </w:rPr>
        <w:t>Ключевые мероприятия в рамках развития культуры на территории Барышевского сельсовета стали:</w:t>
      </w:r>
    </w:p>
    <w:p w14:paraId="434B4010" w14:textId="77777777" w:rsidR="006773BD" w:rsidRPr="006773BD" w:rsidRDefault="006773BD" w:rsidP="006773BD">
      <w:pPr>
        <w:numPr>
          <w:ilvl w:val="0"/>
          <w:numId w:val="29"/>
        </w:numPr>
        <w:spacing w:after="0" w:line="240" w:lineRule="auto"/>
        <w:ind w:left="0" w:firstLine="709"/>
        <w:contextualSpacing/>
        <w:jc w:val="both"/>
        <w:rPr>
          <w:rFonts w:ascii="Times New Roman" w:eastAsia="Calibri" w:hAnsi="Times New Roman" w:cs="Times New Roman"/>
          <w:color w:val="000000"/>
          <w:sz w:val="26"/>
          <w:szCs w:val="26"/>
          <w:shd w:val="clear" w:color="auto" w:fill="FFFFFF"/>
        </w:rPr>
      </w:pPr>
      <w:r w:rsidRPr="006773BD">
        <w:rPr>
          <w:rFonts w:ascii="Times New Roman" w:eastAsia="Calibri" w:hAnsi="Times New Roman" w:cs="Times New Roman"/>
          <w:color w:val="000000"/>
          <w:sz w:val="26"/>
          <w:szCs w:val="26"/>
          <w:shd w:val="clear" w:color="auto" w:fill="FFFFFF"/>
        </w:rPr>
        <w:t>Мероприятия, посвященные государственным праздникам и памятным датам (День снятия блокады, День защитника Отечества, Международный женский день, Цикл мероприятий ко Дню Победы, День народного единства, День флага, День России)</w:t>
      </w:r>
    </w:p>
    <w:p w14:paraId="38E5875F" w14:textId="77777777" w:rsidR="006773BD" w:rsidRPr="006773BD" w:rsidRDefault="006773BD" w:rsidP="006773BD">
      <w:pPr>
        <w:numPr>
          <w:ilvl w:val="0"/>
          <w:numId w:val="29"/>
        </w:numPr>
        <w:spacing w:after="0" w:line="240" w:lineRule="auto"/>
        <w:ind w:left="0" w:firstLine="709"/>
        <w:contextualSpacing/>
        <w:jc w:val="both"/>
        <w:rPr>
          <w:rFonts w:ascii="Times New Roman" w:eastAsia="Calibri" w:hAnsi="Times New Roman" w:cs="Times New Roman"/>
          <w:color w:val="000000"/>
          <w:sz w:val="26"/>
          <w:szCs w:val="26"/>
          <w:shd w:val="clear" w:color="auto" w:fill="FFFFFF"/>
        </w:rPr>
      </w:pPr>
      <w:r w:rsidRPr="006773BD">
        <w:rPr>
          <w:rFonts w:ascii="Times New Roman" w:eastAsia="Calibri" w:hAnsi="Times New Roman" w:cs="Times New Roman"/>
          <w:color w:val="000000"/>
          <w:sz w:val="26"/>
          <w:szCs w:val="26"/>
          <w:shd w:val="clear" w:color="auto" w:fill="FFFFFF"/>
        </w:rPr>
        <w:t>Выездной праздничный концерт для ветеранов и тружеников тыла, проживающих на территории Барышевского сельсовета;</w:t>
      </w:r>
    </w:p>
    <w:p w14:paraId="58870E05" w14:textId="77777777" w:rsidR="006773BD" w:rsidRPr="006773BD" w:rsidRDefault="006773BD" w:rsidP="006773BD">
      <w:pPr>
        <w:numPr>
          <w:ilvl w:val="0"/>
          <w:numId w:val="29"/>
        </w:numPr>
        <w:spacing w:after="0" w:line="240" w:lineRule="auto"/>
        <w:ind w:left="0" w:firstLine="709"/>
        <w:contextualSpacing/>
        <w:jc w:val="both"/>
        <w:rPr>
          <w:rFonts w:ascii="Times New Roman" w:eastAsia="Calibri" w:hAnsi="Times New Roman" w:cs="Times New Roman"/>
          <w:color w:val="000000"/>
          <w:sz w:val="26"/>
          <w:szCs w:val="26"/>
          <w:shd w:val="clear" w:color="auto" w:fill="FFFFFF"/>
        </w:rPr>
      </w:pPr>
      <w:r w:rsidRPr="006773BD">
        <w:rPr>
          <w:rFonts w:ascii="Times New Roman" w:eastAsia="Calibri" w:hAnsi="Times New Roman" w:cs="Times New Roman"/>
          <w:color w:val="000000"/>
          <w:sz w:val="26"/>
          <w:szCs w:val="26"/>
          <w:shd w:val="clear" w:color="auto" w:fill="FFFFFF"/>
        </w:rPr>
        <w:t>Мероприятия, организованные с целью организации ресурсной поддержки действующих участников СВО;</w:t>
      </w:r>
    </w:p>
    <w:p w14:paraId="5031ACBC" w14:textId="77777777" w:rsidR="006773BD" w:rsidRPr="006773BD" w:rsidRDefault="006773BD" w:rsidP="006773BD">
      <w:pPr>
        <w:numPr>
          <w:ilvl w:val="0"/>
          <w:numId w:val="29"/>
        </w:numPr>
        <w:spacing w:after="0" w:line="240" w:lineRule="auto"/>
        <w:ind w:left="0" w:firstLine="709"/>
        <w:contextualSpacing/>
        <w:jc w:val="both"/>
        <w:rPr>
          <w:rFonts w:ascii="Times New Roman" w:eastAsia="Calibri" w:hAnsi="Times New Roman" w:cs="Times New Roman"/>
          <w:color w:val="000000"/>
          <w:sz w:val="26"/>
          <w:szCs w:val="26"/>
          <w:shd w:val="clear" w:color="auto" w:fill="FFFFFF"/>
        </w:rPr>
      </w:pPr>
      <w:r w:rsidRPr="006773BD">
        <w:rPr>
          <w:rFonts w:ascii="Times New Roman" w:eastAsia="Calibri" w:hAnsi="Times New Roman" w:cs="Times New Roman"/>
          <w:color w:val="000000"/>
          <w:sz w:val="26"/>
          <w:szCs w:val="26"/>
          <w:shd w:val="clear" w:color="auto" w:fill="FFFFFF"/>
        </w:rPr>
        <w:t>Отчетные концерты творческих коллективов;</w:t>
      </w:r>
    </w:p>
    <w:p w14:paraId="1CBC76C0" w14:textId="77777777" w:rsidR="006773BD" w:rsidRPr="006773BD" w:rsidRDefault="006773BD" w:rsidP="006773BD">
      <w:pPr>
        <w:numPr>
          <w:ilvl w:val="0"/>
          <w:numId w:val="29"/>
        </w:numPr>
        <w:spacing w:after="0" w:line="240" w:lineRule="auto"/>
        <w:ind w:left="0" w:firstLine="709"/>
        <w:contextualSpacing/>
        <w:jc w:val="both"/>
        <w:rPr>
          <w:rFonts w:ascii="Times New Roman" w:eastAsia="Calibri" w:hAnsi="Times New Roman" w:cs="Times New Roman"/>
          <w:color w:val="000000"/>
          <w:sz w:val="26"/>
          <w:szCs w:val="26"/>
          <w:shd w:val="clear" w:color="auto" w:fill="FFFFFF"/>
        </w:rPr>
      </w:pPr>
      <w:r w:rsidRPr="006773BD">
        <w:rPr>
          <w:rFonts w:ascii="Times New Roman" w:eastAsia="Calibri" w:hAnsi="Times New Roman" w:cs="Times New Roman"/>
          <w:color w:val="000000"/>
          <w:sz w:val="26"/>
          <w:szCs w:val="26"/>
          <w:shd w:val="clear" w:color="auto" w:fill="FFFFFF"/>
        </w:rPr>
        <w:t>Праздничные концерты ко Дню защиты детей, Дню молодежи, Дню села, Дню матери;</w:t>
      </w:r>
    </w:p>
    <w:p w14:paraId="05245E0C" w14:textId="77777777" w:rsidR="006773BD" w:rsidRPr="006773BD" w:rsidRDefault="006773BD" w:rsidP="006773BD">
      <w:pPr>
        <w:numPr>
          <w:ilvl w:val="0"/>
          <w:numId w:val="29"/>
        </w:numPr>
        <w:spacing w:after="0" w:line="240" w:lineRule="auto"/>
        <w:ind w:left="0" w:firstLine="709"/>
        <w:contextualSpacing/>
        <w:jc w:val="both"/>
        <w:rPr>
          <w:rFonts w:ascii="Times New Roman" w:eastAsia="Calibri" w:hAnsi="Times New Roman" w:cs="Times New Roman"/>
          <w:color w:val="000000"/>
          <w:sz w:val="26"/>
          <w:szCs w:val="26"/>
          <w:shd w:val="clear" w:color="auto" w:fill="FFFFFF"/>
        </w:rPr>
      </w:pPr>
      <w:r w:rsidRPr="006773BD">
        <w:rPr>
          <w:rFonts w:ascii="Times New Roman" w:eastAsia="Calibri" w:hAnsi="Times New Roman" w:cs="Times New Roman"/>
          <w:color w:val="000000"/>
          <w:sz w:val="26"/>
          <w:szCs w:val="26"/>
          <w:shd w:val="clear" w:color="auto" w:fill="FFFFFF"/>
        </w:rPr>
        <w:t>и т.д.</w:t>
      </w:r>
    </w:p>
    <w:p w14:paraId="5F38B1F9" w14:textId="77777777" w:rsidR="006773BD" w:rsidRPr="006773BD" w:rsidRDefault="006773BD" w:rsidP="006773BD">
      <w:pPr>
        <w:spacing w:after="0" w:line="240" w:lineRule="auto"/>
        <w:jc w:val="both"/>
        <w:rPr>
          <w:rFonts w:ascii="Times New Roman" w:eastAsia="Calibri" w:hAnsi="Times New Roman" w:cs="Times New Roman"/>
          <w:color w:val="000000"/>
          <w:sz w:val="26"/>
          <w:szCs w:val="26"/>
          <w:u w:val="single"/>
          <w:shd w:val="clear" w:color="auto" w:fill="FFFFFF"/>
        </w:rPr>
      </w:pPr>
      <w:r w:rsidRPr="006773BD">
        <w:rPr>
          <w:rFonts w:ascii="Times New Roman" w:eastAsia="Calibri" w:hAnsi="Times New Roman" w:cs="Times New Roman"/>
          <w:color w:val="000000"/>
          <w:sz w:val="26"/>
          <w:szCs w:val="26"/>
          <w:u w:val="single"/>
          <w:shd w:val="clear" w:color="auto" w:fill="FFFFFF"/>
        </w:rPr>
        <w:t>В рамках развития молодежной политики на территории Барышевского сельсовета в 2023 году было проведено:</w:t>
      </w:r>
    </w:p>
    <w:p w14:paraId="1D107F77" w14:textId="77777777" w:rsidR="006773BD" w:rsidRPr="006773BD" w:rsidRDefault="006773BD" w:rsidP="006773BD">
      <w:pPr>
        <w:numPr>
          <w:ilvl w:val="0"/>
          <w:numId w:val="29"/>
        </w:numPr>
        <w:spacing w:after="0" w:line="240" w:lineRule="auto"/>
        <w:ind w:left="0" w:firstLine="426"/>
        <w:contextualSpacing/>
        <w:jc w:val="both"/>
        <w:rPr>
          <w:rFonts w:ascii="Times New Roman" w:eastAsia="Calibri" w:hAnsi="Times New Roman" w:cs="Times New Roman"/>
          <w:color w:val="000000"/>
          <w:sz w:val="26"/>
          <w:szCs w:val="26"/>
          <w:shd w:val="clear" w:color="auto" w:fill="FFFFFF"/>
        </w:rPr>
      </w:pPr>
      <w:r w:rsidRPr="006773BD">
        <w:rPr>
          <w:rFonts w:ascii="Times New Roman" w:eastAsia="Calibri" w:hAnsi="Times New Roman" w:cs="Times New Roman"/>
          <w:color w:val="000000"/>
          <w:sz w:val="26"/>
          <w:szCs w:val="26"/>
          <w:shd w:val="clear" w:color="auto" w:fill="FFFFFF"/>
        </w:rPr>
        <w:t>Ежегодный конкурс красоты и таланта «Мисс Барышевский сельсовет»;</w:t>
      </w:r>
    </w:p>
    <w:p w14:paraId="1CF6C230" w14:textId="77777777" w:rsidR="006773BD" w:rsidRPr="006773BD" w:rsidRDefault="006773BD" w:rsidP="006773BD">
      <w:pPr>
        <w:numPr>
          <w:ilvl w:val="0"/>
          <w:numId w:val="29"/>
        </w:numPr>
        <w:spacing w:after="0" w:line="240" w:lineRule="auto"/>
        <w:ind w:left="0" w:firstLine="426"/>
        <w:contextualSpacing/>
        <w:jc w:val="both"/>
        <w:rPr>
          <w:rFonts w:ascii="Times New Roman" w:eastAsia="Calibri" w:hAnsi="Times New Roman" w:cs="Times New Roman"/>
          <w:color w:val="000000"/>
          <w:sz w:val="26"/>
          <w:szCs w:val="26"/>
          <w:shd w:val="clear" w:color="auto" w:fill="FFFFFF"/>
        </w:rPr>
      </w:pPr>
      <w:r w:rsidRPr="006773BD">
        <w:rPr>
          <w:rFonts w:ascii="Times New Roman" w:eastAsia="Calibri" w:hAnsi="Times New Roman" w:cs="Times New Roman"/>
          <w:color w:val="000000"/>
          <w:sz w:val="26"/>
          <w:szCs w:val="26"/>
          <w:shd w:val="clear" w:color="auto" w:fill="FFFFFF"/>
        </w:rPr>
        <w:t>Кубок КВН среди команд Барышевского сельсовета;</w:t>
      </w:r>
    </w:p>
    <w:p w14:paraId="418469A1" w14:textId="77777777" w:rsidR="006773BD" w:rsidRPr="006773BD" w:rsidRDefault="006773BD" w:rsidP="006773BD">
      <w:pPr>
        <w:numPr>
          <w:ilvl w:val="0"/>
          <w:numId w:val="29"/>
        </w:numPr>
        <w:spacing w:after="0" w:line="240" w:lineRule="auto"/>
        <w:ind w:left="0" w:firstLine="426"/>
        <w:contextualSpacing/>
        <w:jc w:val="both"/>
        <w:rPr>
          <w:rFonts w:ascii="Times New Roman" w:eastAsia="Calibri" w:hAnsi="Times New Roman" w:cs="Times New Roman"/>
          <w:color w:val="000000"/>
          <w:sz w:val="26"/>
          <w:szCs w:val="26"/>
          <w:shd w:val="clear" w:color="auto" w:fill="FFFFFF"/>
        </w:rPr>
      </w:pPr>
      <w:r w:rsidRPr="006773BD">
        <w:rPr>
          <w:rFonts w:ascii="Times New Roman" w:eastAsia="Calibri" w:hAnsi="Times New Roman" w:cs="Times New Roman"/>
          <w:color w:val="000000"/>
          <w:sz w:val="26"/>
          <w:szCs w:val="26"/>
          <w:shd w:val="clear" w:color="auto" w:fill="FFFFFF"/>
        </w:rPr>
        <w:t>Метапредметная олимпиада на приз Главы Барышевского сельсовета;</w:t>
      </w:r>
    </w:p>
    <w:p w14:paraId="0FD51630" w14:textId="77777777" w:rsidR="006773BD" w:rsidRPr="006773BD" w:rsidRDefault="006773BD" w:rsidP="006773BD">
      <w:pPr>
        <w:numPr>
          <w:ilvl w:val="0"/>
          <w:numId w:val="29"/>
        </w:numPr>
        <w:spacing w:after="0" w:line="240" w:lineRule="auto"/>
        <w:ind w:left="0" w:firstLine="426"/>
        <w:contextualSpacing/>
        <w:jc w:val="both"/>
        <w:rPr>
          <w:rFonts w:ascii="Times New Roman" w:eastAsia="Calibri" w:hAnsi="Times New Roman" w:cs="Times New Roman"/>
          <w:color w:val="000000"/>
          <w:sz w:val="26"/>
          <w:szCs w:val="26"/>
          <w:shd w:val="clear" w:color="auto" w:fill="FFFFFF"/>
        </w:rPr>
      </w:pPr>
      <w:r w:rsidRPr="006773BD">
        <w:rPr>
          <w:rFonts w:ascii="Times New Roman" w:eastAsia="Calibri" w:hAnsi="Times New Roman" w:cs="Times New Roman"/>
          <w:color w:val="000000"/>
          <w:sz w:val="26"/>
          <w:szCs w:val="26"/>
          <w:shd w:val="clear" w:color="auto" w:fill="FFFFFF"/>
        </w:rPr>
        <w:t>Интеллектуальная игра «Брейн – ринг»;</w:t>
      </w:r>
    </w:p>
    <w:p w14:paraId="7CC0FAF6" w14:textId="77777777" w:rsidR="006773BD" w:rsidRPr="006773BD" w:rsidRDefault="006773BD" w:rsidP="006773BD">
      <w:pPr>
        <w:numPr>
          <w:ilvl w:val="0"/>
          <w:numId w:val="29"/>
        </w:numPr>
        <w:spacing w:after="0" w:line="240" w:lineRule="auto"/>
        <w:ind w:left="0" w:firstLine="426"/>
        <w:contextualSpacing/>
        <w:jc w:val="both"/>
        <w:rPr>
          <w:rFonts w:ascii="Times New Roman" w:eastAsia="Calibri" w:hAnsi="Times New Roman" w:cs="Times New Roman"/>
          <w:color w:val="000000"/>
          <w:sz w:val="26"/>
          <w:szCs w:val="26"/>
          <w:shd w:val="clear" w:color="auto" w:fill="FFFFFF"/>
        </w:rPr>
      </w:pPr>
      <w:r w:rsidRPr="006773BD">
        <w:rPr>
          <w:rFonts w:ascii="Times New Roman" w:eastAsia="Calibri" w:hAnsi="Times New Roman" w:cs="Times New Roman"/>
          <w:color w:val="000000"/>
          <w:sz w:val="26"/>
          <w:szCs w:val="26"/>
          <w:shd w:val="clear" w:color="auto" w:fill="FFFFFF"/>
        </w:rPr>
        <w:t>Участие молодежи Барышевского сельсовета в конкурсах поддержки молодежных инициатив;</w:t>
      </w:r>
    </w:p>
    <w:p w14:paraId="1268B32B" w14:textId="77777777" w:rsidR="006773BD" w:rsidRPr="006773BD" w:rsidRDefault="006773BD" w:rsidP="006773BD">
      <w:pPr>
        <w:spacing w:after="0" w:line="240" w:lineRule="auto"/>
        <w:jc w:val="center"/>
        <w:rPr>
          <w:rFonts w:ascii="Times New Roman" w:eastAsia="Calibri" w:hAnsi="Times New Roman" w:cs="Times New Roman"/>
          <w:b/>
          <w:color w:val="000000"/>
          <w:sz w:val="26"/>
          <w:szCs w:val="26"/>
          <w:shd w:val="clear" w:color="auto" w:fill="FFFFFF"/>
        </w:rPr>
      </w:pPr>
      <w:r w:rsidRPr="006773BD">
        <w:rPr>
          <w:rFonts w:ascii="Times New Roman" w:eastAsia="Calibri" w:hAnsi="Times New Roman" w:cs="Times New Roman"/>
          <w:b/>
          <w:color w:val="000000"/>
          <w:sz w:val="26"/>
          <w:szCs w:val="26"/>
          <w:shd w:val="clear" w:color="auto" w:fill="FFFFFF"/>
        </w:rPr>
        <w:t>СПОРТ</w:t>
      </w:r>
    </w:p>
    <w:p w14:paraId="55AE3F94" w14:textId="77777777" w:rsidR="006773BD" w:rsidRPr="006773BD" w:rsidRDefault="006773BD" w:rsidP="006773BD">
      <w:pPr>
        <w:numPr>
          <w:ilvl w:val="0"/>
          <w:numId w:val="29"/>
        </w:numPr>
        <w:spacing w:after="0" w:line="240" w:lineRule="auto"/>
        <w:ind w:left="0" w:firstLine="426"/>
        <w:contextualSpacing/>
        <w:jc w:val="both"/>
        <w:rPr>
          <w:rFonts w:ascii="Times New Roman" w:eastAsia="Calibri" w:hAnsi="Times New Roman" w:cs="Times New Roman"/>
          <w:color w:val="000000"/>
          <w:sz w:val="26"/>
          <w:szCs w:val="26"/>
          <w:shd w:val="clear" w:color="auto" w:fill="FFFFFF"/>
        </w:rPr>
      </w:pPr>
      <w:r w:rsidRPr="006773BD">
        <w:rPr>
          <w:rFonts w:ascii="Times New Roman" w:eastAsia="Calibri" w:hAnsi="Times New Roman" w:cs="Times New Roman"/>
          <w:color w:val="000000"/>
          <w:sz w:val="26"/>
          <w:szCs w:val="26"/>
          <w:shd w:val="clear" w:color="auto" w:fill="FFFFFF"/>
        </w:rPr>
        <w:t>Турнир памяти Быкова Б.Ф. по мини – футболу;</w:t>
      </w:r>
    </w:p>
    <w:p w14:paraId="18C9EB22" w14:textId="77777777" w:rsidR="006773BD" w:rsidRPr="006773BD" w:rsidRDefault="006773BD" w:rsidP="006773BD">
      <w:pPr>
        <w:numPr>
          <w:ilvl w:val="0"/>
          <w:numId w:val="29"/>
        </w:numPr>
        <w:spacing w:after="0" w:line="240" w:lineRule="auto"/>
        <w:ind w:left="0" w:firstLine="426"/>
        <w:contextualSpacing/>
        <w:jc w:val="both"/>
        <w:rPr>
          <w:rFonts w:ascii="Times New Roman" w:eastAsia="Calibri" w:hAnsi="Times New Roman" w:cs="Times New Roman"/>
          <w:color w:val="000000"/>
          <w:sz w:val="26"/>
          <w:szCs w:val="26"/>
          <w:shd w:val="clear" w:color="auto" w:fill="FFFFFF"/>
        </w:rPr>
      </w:pPr>
      <w:r w:rsidRPr="006773BD">
        <w:rPr>
          <w:rFonts w:ascii="Times New Roman" w:eastAsia="Calibri" w:hAnsi="Times New Roman" w:cs="Times New Roman"/>
          <w:color w:val="000000"/>
          <w:sz w:val="26"/>
          <w:szCs w:val="26"/>
          <w:bdr w:val="none" w:sz="0" w:space="0" w:color="auto" w:frame="1"/>
        </w:rPr>
        <w:t>Спортивный забег, посвященный Дню Победы «Воля к Победе»;</w:t>
      </w:r>
    </w:p>
    <w:p w14:paraId="154E2D14" w14:textId="77777777" w:rsidR="006773BD" w:rsidRPr="006773BD" w:rsidRDefault="006773BD" w:rsidP="006773BD">
      <w:pPr>
        <w:numPr>
          <w:ilvl w:val="0"/>
          <w:numId w:val="29"/>
        </w:numPr>
        <w:spacing w:after="0" w:line="240" w:lineRule="auto"/>
        <w:ind w:left="0" w:firstLine="426"/>
        <w:contextualSpacing/>
        <w:jc w:val="both"/>
        <w:rPr>
          <w:rFonts w:ascii="Times New Roman" w:eastAsia="Calibri" w:hAnsi="Times New Roman" w:cs="Times New Roman"/>
          <w:color w:val="000000"/>
          <w:sz w:val="26"/>
          <w:szCs w:val="26"/>
          <w:shd w:val="clear" w:color="auto" w:fill="FFFFFF"/>
        </w:rPr>
      </w:pPr>
      <w:r w:rsidRPr="006773BD">
        <w:rPr>
          <w:rFonts w:ascii="Times New Roman" w:eastAsia="Calibri" w:hAnsi="Times New Roman" w:cs="Times New Roman"/>
          <w:color w:val="000000"/>
          <w:sz w:val="26"/>
          <w:szCs w:val="26"/>
          <w:shd w:val="clear" w:color="auto" w:fill="FFFFFF"/>
        </w:rPr>
        <w:t>Турнир по мини футболу в рамках празднования Дня защиты детей;</w:t>
      </w:r>
    </w:p>
    <w:p w14:paraId="732414CE" w14:textId="77777777" w:rsidR="006773BD" w:rsidRPr="006773BD" w:rsidRDefault="006773BD" w:rsidP="006773BD">
      <w:pPr>
        <w:numPr>
          <w:ilvl w:val="0"/>
          <w:numId w:val="29"/>
        </w:numPr>
        <w:spacing w:after="0" w:line="240" w:lineRule="auto"/>
        <w:ind w:left="0" w:firstLine="426"/>
        <w:contextualSpacing/>
        <w:jc w:val="both"/>
        <w:rPr>
          <w:rFonts w:ascii="Times New Roman" w:eastAsia="Calibri" w:hAnsi="Times New Roman" w:cs="Times New Roman"/>
          <w:color w:val="000000"/>
          <w:sz w:val="26"/>
          <w:szCs w:val="26"/>
          <w:shd w:val="clear" w:color="auto" w:fill="FFFFFF"/>
        </w:rPr>
      </w:pPr>
      <w:r w:rsidRPr="006773BD">
        <w:rPr>
          <w:rFonts w:ascii="Times New Roman" w:eastAsia="Calibri" w:hAnsi="Times New Roman" w:cs="Times New Roman"/>
          <w:color w:val="000000"/>
          <w:sz w:val="26"/>
          <w:szCs w:val="26"/>
          <w:shd w:val="clear" w:color="auto" w:fill="FFFFFF"/>
        </w:rPr>
        <w:t>Спортивный фестиваль «Большие гонки в Барышево», посвященный Дню защиты детей;</w:t>
      </w:r>
    </w:p>
    <w:p w14:paraId="4A3F1A0C" w14:textId="77777777" w:rsidR="006773BD" w:rsidRPr="006773BD" w:rsidRDefault="006773BD" w:rsidP="006773BD">
      <w:pPr>
        <w:numPr>
          <w:ilvl w:val="0"/>
          <w:numId w:val="29"/>
        </w:numPr>
        <w:spacing w:after="0" w:line="240" w:lineRule="auto"/>
        <w:ind w:left="0" w:firstLine="426"/>
        <w:contextualSpacing/>
        <w:jc w:val="both"/>
        <w:rPr>
          <w:rFonts w:ascii="Times New Roman" w:eastAsia="Calibri" w:hAnsi="Times New Roman" w:cs="Times New Roman"/>
          <w:sz w:val="26"/>
          <w:szCs w:val="26"/>
        </w:rPr>
      </w:pPr>
      <w:r w:rsidRPr="006773BD">
        <w:rPr>
          <w:rFonts w:ascii="Times New Roman" w:eastAsia="Calibri" w:hAnsi="Times New Roman" w:cs="Times New Roman"/>
          <w:color w:val="000000"/>
          <w:sz w:val="26"/>
          <w:szCs w:val="26"/>
          <w:shd w:val="clear" w:color="auto" w:fill="FFFFFF"/>
        </w:rPr>
        <w:t>Спортивный фестиваль «Чем быстрее, тем дружнее», посвященный празднованию Дню села.</w:t>
      </w:r>
    </w:p>
    <w:p w14:paraId="71D717E5" w14:textId="77777777" w:rsidR="006773BD" w:rsidRPr="006773BD" w:rsidRDefault="006773BD" w:rsidP="006773BD">
      <w:pPr>
        <w:spacing w:after="0" w:line="240" w:lineRule="auto"/>
        <w:rPr>
          <w:rFonts w:ascii="Times New Roman" w:eastAsia="Calibri" w:hAnsi="Times New Roman" w:cs="Times New Roman"/>
          <w:sz w:val="26"/>
          <w:szCs w:val="26"/>
        </w:rPr>
      </w:pPr>
      <w:r w:rsidRPr="006773BD">
        <w:rPr>
          <w:rFonts w:ascii="Times New Roman" w:eastAsia="Calibri" w:hAnsi="Times New Roman" w:cs="Times New Roman"/>
          <w:sz w:val="26"/>
          <w:szCs w:val="26"/>
        </w:rPr>
        <w:t>Наши спортсмены успешно выступали на соревнованиях различного уровня.</w:t>
      </w:r>
    </w:p>
    <w:p w14:paraId="63BCAEB7" w14:textId="77777777" w:rsidR="006773BD" w:rsidRPr="006773BD" w:rsidRDefault="006773BD" w:rsidP="006773BD">
      <w:pPr>
        <w:spacing w:after="0" w:line="240" w:lineRule="auto"/>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Военно – учетный стол</w:t>
      </w:r>
    </w:p>
    <w:p w14:paraId="58878C81" w14:textId="77777777" w:rsidR="006773BD" w:rsidRPr="006773BD" w:rsidRDefault="006773BD" w:rsidP="006773BD">
      <w:pPr>
        <w:tabs>
          <w:tab w:val="left" w:pos="993"/>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lastRenderedPageBreak/>
        <w:t>На основании утвержденного плана работы по осуществлению первичного воинского учета в 2024 году в администрации Барышевского сельсовета Новосибирского района Новосибирской области проводились мероприятия:</w:t>
      </w:r>
    </w:p>
    <w:p w14:paraId="63260B86" w14:textId="77777777" w:rsidR="006773BD" w:rsidRPr="006773BD" w:rsidRDefault="006773BD" w:rsidP="006773BD">
      <w:pPr>
        <w:numPr>
          <w:ilvl w:val="0"/>
          <w:numId w:val="31"/>
        </w:numPr>
        <w:tabs>
          <w:tab w:val="left" w:pos="993"/>
        </w:tabs>
        <w:spacing w:after="0" w:line="240" w:lineRule="auto"/>
        <w:ind w:left="0" w:firstLine="709"/>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Постановка граждан на первоначальный воинский учет осуществляется ежедневно.</w:t>
      </w:r>
    </w:p>
    <w:p w14:paraId="45950BA4" w14:textId="77777777" w:rsidR="006773BD" w:rsidRPr="006773BD" w:rsidRDefault="006773BD" w:rsidP="006773BD">
      <w:pPr>
        <w:numPr>
          <w:ilvl w:val="0"/>
          <w:numId w:val="31"/>
        </w:numPr>
        <w:tabs>
          <w:tab w:val="left" w:pos="993"/>
        </w:tabs>
        <w:spacing w:after="0" w:line="240" w:lineRule="auto"/>
        <w:ind w:left="0" w:firstLine="709"/>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Снятие граждан с первоначального воинского учета осуществляется ежедневно.</w:t>
      </w:r>
    </w:p>
    <w:p w14:paraId="01EC6501" w14:textId="77777777" w:rsidR="006773BD" w:rsidRPr="006773BD" w:rsidRDefault="006773BD" w:rsidP="006773BD">
      <w:pPr>
        <w:numPr>
          <w:ilvl w:val="0"/>
          <w:numId w:val="31"/>
        </w:numPr>
        <w:tabs>
          <w:tab w:val="left" w:pos="993"/>
        </w:tabs>
        <w:spacing w:after="0" w:line="240" w:lineRule="auto"/>
        <w:ind w:left="0" w:firstLine="709"/>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В сентябре предоставлены списки граждан мужского пола</w:t>
      </w:r>
    </w:p>
    <w:p w14:paraId="64EB8358" w14:textId="77777777" w:rsidR="006773BD" w:rsidRPr="006773BD" w:rsidRDefault="006773BD" w:rsidP="006773BD">
      <w:pPr>
        <w:tabs>
          <w:tab w:val="left" w:pos="993"/>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За 2024 год: 2010 года рождения – 73 человека и 2009 года рождения – </w:t>
      </w:r>
      <w:proofErr w:type="gramStart"/>
      <w:r w:rsidRPr="006773BD">
        <w:rPr>
          <w:rFonts w:ascii="Times New Roman" w:eastAsia="Calibri" w:hAnsi="Times New Roman" w:cs="Times New Roman"/>
          <w:sz w:val="26"/>
          <w:szCs w:val="26"/>
        </w:rPr>
        <w:t>69  человек</w:t>
      </w:r>
      <w:proofErr w:type="gramEnd"/>
    </w:p>
    <w:p w14:paraId="3A1AB8B7" w14:textId="77777777" w:rsidR="006773BD" w:rsidRPr="006773BD" w:rsidRDefault="006773BD" w:rsidP="006773BD">
      <w:pPr>
        <w:tabs>
          <w:tab w:val="left" w:pos="993"/>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За 2023 год: 2008 года рождения – 60 человек и 2009 г.р. – 56 человек.</w:t>
      </w:r>
    </w:p>
    <w:p w14:paraId="2E2D049F" w14:textId="77777777" w:rsidR="006773BD" w:rsidRPr="006773BD" w:rsidRDefault="006773BD" w:rsidP="006773BD">
      <w:pPr>
        <w:tabs>
          <w:tab w:val="left" w:pos="993"/>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4. До 1 ноября предоставлены списки граждан мужского пола, подлежащих    первоначальной постановке на воинский учет за 2024 год - 2008 г.р.   - 67 </w:t>
      </w:r>
      <w:proofErr w:type="gramStart"/>
      <w:r w:rsidRPr="006773BD">
        <w:rPr>
          <w:rFonts w:ascii="Times New Roman" w:eastAsia="Calibri" w:hAnsi="Times New Roman" w:cs="Times New Roman"/>
          <w:sz w:val="26"/>
          <w:szCs w:val="26"/>
        </w:rPr>
        <w:t>чел</w:t>
      </w:r>
      <w:proofErr w:type="gramEnd"/>
      <w:r w:rsidRPr="006773BD">
        <w:rPr>
          <w:rFonts w:ascii="Times New Roman" w:eastAsia="Calibri" w:hAnsi="Times New Roman" w:cs="Times New Roman"/>
          <w:sz w:val="26"/>
          <w:szCs w:val="26"/>
        </w:rPr>
        <w:t>, за 2023 год - 2007 г.р.   - 81 чел.</w:t>
      </w:r>
    </w:p>
    <w:p w14:paraId="10170DD3" w14:textId="77777777" w:rsidR="006773BD" w:rsidRPr="006773BD" w:rsidRDefault="006773BD" w:rsidP="006773BD">
      <w:pPr>
        <w:tabs>
          <w:tab w:val="left" w:pos="993"/>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5. Проведено оповещение граждан подлежащих первоначальной постановке на воинский учет в 2024 г.</w:t>
      </w:r>
    </w:p>
    <w:p w14:paraId="5F7A04C2" w14:textId="77777777" w:rsidR="006773BD" w:rsidRPr="006773BD" w:rsidRDefault="006773BD" w:rsidP="006773BD">
      <w:pPr>
        <w:tabs>
          <w:tab w:val="left" w:pos="993"/>
          <w:tab w:val="left" w:pos="1276"/>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6. Были сформированы личные дела призывников, подлежащих первоначальной постановке на воинский учет и предоставлены в военный комиссариат за 2024 год </w:t>
      </w:r>
      <w:proofErr w:type="gramStart"/>
      <w:r w:rsidRPr="006773BD">
        <w:rPr>
          <w:rFonts w:ascii="Times New Roman" w:eastAsia="Calibri" w:hAnsi="Times New Roman" w:cs="Times New Roman"/>
          <w:sz w:val="26"/>
          <w:szCs w:val="26"/>
        </w:rPr>
        <w:t>-  2007</w:t>
      </w:r>
      <w:proofErr w:type="gramEnd"/>
      <w:r w:rsidRPr="006773BD">
        <w:rPr>
          <w:rFonts w:ascii="Times New Roman" w:eastAsia="Calibri" w:hAnsi="Times New Roman" w:cs="Times New Roman"/>
          <w:sz w:val="26"/>
          <w:szCs w:val="26"/>
        </w:rPr>
        <w:t xml:space="preserve"> г.р. - 82 дела, других возрастов -  28 личных дел. За 2023 год </w:t>
      </w:r>
      <w:proofErr w:type="gramStart"/>
      <w:r w:rsidRPr="006773BD">
        <w:rPr>
          <w:rFonts w:ascii="Times New Roman" w:eastAsia="Calibri" w:hAnsi="Times New Roman" w:cs="Times New Roman"/>
          <w:sz w:val="26"/>
          <w:szCs w:val="26"/>
        </w:rPr>
        <w:t>-  2006</w:t>
      </w:r>
      <w:proofErr w:type="gramEnd"/>
      <w:r w:rsidRPr="006773BD">
        <w:rPr>
          <w:rFonts w:ascii="Times New Roman" w:eastAsia="Calibri" w:hAnsi="Times New Roman" w:cs="Times New Roman"/>
          <w:sz w:val="26"/>
          <w:szCs w:val="26"/>
        </w:rPr>
        <w:t xml:space="preserve"> г.р. 61 дело, других возрастов -  6 личных дел.</w:t>
      </w:r>
    </w:p>
    <w:p w14:paraId="67156DA7" w14:textId="77777777" w:rsidR="006773BD" w:rsidRPr="006773BD" w:rsidRDefault="006773BD" w:rsidP="006773BD">
      <w:pPr>
        <w:tabs>
          <w:tab w:val="left" w:pos="993"/>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7.  Проведено изучение и оповещение граждан, подлежащих призыву.</w:t>
      </w:r>
    </w:p>
    <w:p w14:paraId="3C1C7E14" w14:textId="77777777" w:rsidR="006773BD" w:rsidRPr="006773BD" w:rsidRDefault="006773BD" w:rsidP="006773BD">
      <w:pPr>
        <w:numPr>
          <w:ilvl w:val="0"/>
          <w:numId w:val="32"/>
        </w:numPr>
        <w:tabs>
          <w:tab w:val="left" w:pos="993"/>
        </w:tabs>
        <w:spacing w:after="0" w:line="240" w:lineRule="auto"/>
        <w:ind w:left="0" w:firstLine="709"/>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Ведется контроль за гражданами, направленными на дополнительное медицинское освидетельствование в период проведения первоначальной постановке на воинский учет и призыва граждан на военную службу;</w:t>
      </w:r>
    </w:p>
    <w:p w14:paraId="2C1D9A03" w14:textId="77777777" w:rsidR="006773BD" w:rsidRPr="006773BD" w:rsidRDefault="006773BD" w:rsidP="006773BD">
      <w:pPr>
        <w:numPr>
          <w:ilvl w:val="0"/>
          <w:numId w:val="32"/>
        </w:numPr>
        <w:tabs>
          <w:tab w:val="left" w:pos="993"/>
        </w:tabs>
        <w:spacing w:after="0" w:line="240" w:lineRule="auto"/>
        <w:ind w:left="0" w:firstLine="709"/>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 Согласно графику, проведена сверка карточек первичного воинского учета призывников с документами воинского учета военного комиссариата.</w:t>
      </w:r>
    </w:p>
    <w:p w14:paraId="06AA2947" w14:textId="77777777" w:rsidR="006773BD" w:rsidRPr="006773BD" w:rsidRDefault="006773BD" w:rsidP="006773BD">
      <w:pPr>
        <w:tabs>
          <w:tab w:val="left" w:pos="993"/>
        </w:tabs>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10.Проведены следующие мероприятия по патриотическому воспитанию молодежи:</w:t>
      </w:r>
    </w:p>
    <w:p w14:paraId="48FE4782" w14:textId="77777777" w:rsidR="006773BD" w:rsidRPr="006773BD" w:rsidRDefault="006773BD" w:rsidP="006773BD">
      <w:pPr>
        <w:numPr>
          <w:ilvl w:val="0"/>
          <w:numId w:val="33"/>
        </w:numPr>
        <w:spacing w:after="0" w:line="240" w:lineRule="auto"/>
        <w:ind w:left="0" w:firstLine="709"/>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проведено мероприятие со школьниками в МКУ Барышевский культурный центр «Радуга» 13 апреля 2024, посвященное Дню Защитника Отечества. На встречу были приглашены Ветераны Российского союза ветеранов боевых действий. Были отмечены все рода войск, их участие при проведении боевых действий в горячих точках. На встрече были показаны фильмы с мест боевых действий. УБД привезли выставку оружия, боеприпасов и рацию, которыми использовались при службе в горячих точках.  </w:t>
      </w:r>
    </w:p>
    <w:p w14:paraId="5E0A2156" w14:textId="77777777" w:rsidR="006773BD" w:rsidRPr="006773BD" w:rsidRDefault="006773BD" w:rsidP="006773BD">
      <w:pPr>
        <w:numPr>
          <w:ilvl w:val="0"/>
          <w:numId w:val="33"/>
        </w:numPr>
        <w:spacing w:after="0" w:line="240" w:lineRule="auto"/>
        <w:ind w:left="0" w:firstLine="709"/>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Проведен 15 ноября 2024 года День Призывника при участии Союза ветеранов боевых действий и представителями НВВКУ (группа управления дронами) с юношами Барышевского сельсовета. На мероприятии затронули основную тему - конституционную обязанность граждан – Службу в рядах РА и ВМФ. Так же доведена информация о образовательные учреждения среднего и высшего образования Министерства Обороны Российской Федерации и подготовку к поступлению в военные училища. Так же отмечена возможность приёма девушек в военные образовательные учреждения.</w:t>
      </w:r>
    </w:p>
    <w:p w14:paraId="45ADDBA6" w14:textId="77777777" w:rsidR="006773BD" w:rsidRPr="006773BD" w:rsidRDefault="006773BD" w:rsidP="006773BD">
      <w:pPr>
        <w:spacing w:after="0" w:line="240" w:lineRule="auto"/>
        <w:jc w:val="both"/>
        <w:rPr>
          <w:rFonts w:ascii="Times New Roman" w:eastAsia="Calibri" w:hAnsi="Times New Roman" w:cs="Times New Roman"/>
          <w:sz w:val="26"/>
          <w:szCs w:val="26"/>
        </w:rPr>
      </w:pPr>
    </w:p>
    <w:p w14:paraId="39D04F5D"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Таблица движения граждан, подлежащих призыву.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3"/>
        <w:gridCol w:w="4136"/>
        <w:gridCol w:w="2486"/>
        <w:gridCol w:w="2486"/>
      </w:tblGrid>
      <w:tr w:rsidR="006773BD" w:rsidRPr="006773BD" w14:paraId="6E34897E" w14:textId="77777777" w:rsidTr="006773BD">
        <w:tc>
          <w:tcPr>
            <w:tcW w:w="817" w:type="dxa"/>
            <w:shd w:val="clear" w:color="auto" w:fill="auto"/>
          </w:tcPr>
          <w:p w14:paraId="07817762"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п/п</w:t>
            </w:r>
          </w:p>
        </w:tc>
        <w:tc>
          <w:tcPr>
            <w:tcW w:w="4274" w:type="dxa"/>
            <w:shd w:val="clear" w:color="auto" w:fill="auto"/>
          </w:tcPr>
          <w:p w14:paraId="0CCDA0DA"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Наименование</w:t>
            </w:r>
          </w:p>
        </w:tc>
        <w:tc>
          <w:tcPr>
            <w:tcW w:w="2552" w:type="dxa"/>
            <w:shd w:val="clear" w:color="auto" w:fill="auto"/>
          </w:tcPr>
          <w:p w14:paraId="47A09227"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01.01.2023</w:t>
            </w:r>
          </w:p>
        </w:tc>
        <w:tc>
          <w:tcPr>
            <w:tcW w:w="2552" w:type="dxa"/>
            <w:shd w:val="clear" w:color="auto" w:fill="auto"/>
          </w:tcPr>
          <w:p w14:paraId="7613BC87"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01.01.2024</w:t>
            </w:r>
          </w:p>
        </w:tc>
      </w:tr>
      <w:tr w:rsidR="006773BD" w:rsidRPr="006773BD" w14:paraId="5750D6FC" w14:textId="77777777" w:rsidTr="006773BD">
        <w:tc>
          <w:tcPr>
            <w:tcW w:w="817" w:type="dxa"/>
            <w:shd w:val="clear" w:color="auto" w:fill="auto"/>
          </w:tcPr>
          <w:p w14:paraId="708B89C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1</w:t>
            </w:r>
          </w:p>
        </w:tc>
        <w:tc>
          <w:tcPr>
            <w:tcW w:w="4274" w:type="dxa"/>
            <w:shd w:val="clear" w:color="auto" w:fill="auto"/>
          </w:tcPr>
          <w:p w14:paraId="34308901"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Состояло на в/уч. призывников всего:</w:t>
            </w:r>
          </w:p>
        </w:tc>
        <w:tc>
          <w:tcPr>
            <w:tcW w:w="2552" w:type="dxa"/>
            <w:shd w:val="clear" w:color="auto" w:fill="auto"/>
          </w:tcPr>
          <w:p w14:paraId="4504C7C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276</w:t>
            </w:r>
          </w:p>
        </w:tc>
        <w:tc>
          <w:tcPr>
            <w:tcW w:w="2552" w:type="dxa"/>
            <w:shd w:val="clear" w:color="auto" w:fill="auto"/>
          </w:tcPr>
          <w:p w14:paraId="636FE92A"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293</w:t>
            </w:r>
          </w:p>
        </w:tc>
      </w:tr>
      <w:tr w:rsidR="006773BD" w:rsidRPr="006773BD" w14:paraId="788A2C35" w14:textId="77777777" w:rsidTr="006773BD">
        <w:trPr>
          <w:trHeight w:val="1012"/>
        </w:trPr>
        <w:tc>
          <w:tcPr>
            <w:tcW w:w="817" w:type="dxa"/>
            <w:shd w:val="clear" w:color="auto" w:fill="auto"/>
          </w:tcPr>
          <w:p w14:paraId="53545C82"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2</w:t>
            </w:r>
          </w:p>
        </w:tc>
        <w:tc>
          <w:tcPr>
            <w:tcW w:w="4274" w:type="dxa"/>
            <w:shd w:val="clear" w:color="auto" w:fill="auto"/>
          </w:tcPr>
          <w:p w14:paraId="666DD4B2"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Поставлено на воинский учет, </w:t>
            </w:r>
          </w:p>
          <w:p w14:paraId="1E8598F7"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всего:</w:t>
            </w:r>
          </w:p>
          <w:p w14:paraId="064A0F94"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из них граждан 2006 г.р.</w:t>
            </w:r>
          </w:p>
          <w:p w14:paraId="62445E0E"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старших возрастов</w:t>
            </w:r>
          </w:p>
        </w:tc>
        <w:tc>
          <w:tcPr>
            <w:tcW w:w="2552" w:type="dxa"/>
            <w:shd w:val="clear" w:color="auto" w:fill="auto"/>
          </w:tcPr>
          <w:p w14:paraId="73D92F40" w14:textId="77777777" w:rsidR="006773BD" w:rsidRPr="006773BD" w:rsidRDefault="006773BD" w:rsidP="006773BD">
            <w:pPr>
              <w:spacing w:after="0" w:line="240" w:lineRule="auto"/>
              <w:jc w:val="both"/>
              <w:rPr>
                <w:rFonts w:ascii="Times New Roman" w:eastAsia="Calibri" w:hAnsi="Times New Roman" w:cs="Times New Roman"/>
                <w:sz w:val="26"/>
                <w:szCs w:val="26"/>
              </w:rPr>
            </w:pPr>
          </w:p>
          <w:p w14:paraId="6DF6A73A"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84</w:t>
            </w:r>
          </w:p>
          <w:p w14:paraId="2A7A5B6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61</w:t>
            </w:r>
          </w:p>
          <w:p w14:paraId="33103CBB"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23</w:t>
            </w:r>
          </w:p>
        </w:tc>
        <w:tc>
          <w:tcPr>
            <w:tcW w:w="2552" w:type="dxa"/>
            <w:shd w:val="clear" w:color="auto" w:fill="auto"/>
          </w:tcPr>
          <w:p w14:paraId="10F69705" w14:textId="77777777" w:rsidR="006773BD" w:rsidRPr="006773BD" w:rsidRDefault="006773BD" w:rsidP="006773BD">
            <w:pPr>
              <w:spacing w:after="0" w:line="240" w:lineRule="auto"/>
              <w:jc w:val="center"/>
              <w:rPr>
                <w:rFonts w:ascii="Times New Roman" w:eastAsia="Calibri" w:hAnsi="Times New Roman" w:cs="Times New Roman"/>
                <w:sz w:val="26"/>
                <w:szCs w:val="26"/>
              </w:rPr>
            </w:pPr>
          </w:p>
          <w:p w14:paraId="5F0C606C" w14:textId="77777777" w:rsidR="006773BD" w:rsidRPr="006773BD" w:rsidRDefault="006773BD" w:rsidP="006773BD">
            <w:pPr>
              <w:spacing w:after="0" w:line="240" w:lineRule="auto"/>
              <w:jc w:val="center"/>
              <w:rPr>
                <w:rFonts w:ascii="Times New Roman" w:eastAsia="Calibri" w:hAnsi="Times New Roman" w:cs="Times New Roman"/>
                <w:sz w:val="26"/>
                <w:szCs w:val="26"/>
              </w:rPr>
            </w:pPr>
            <w:r w:rsidRPr="006773BD">
              <w:rPr>
                <w:rFonts w:ascii="Times New Roman" w:eastAsia="Calibri" w:hAnsi="Times New Roman" w:cs="Times New Roman"/>
                <w:sz w:val="26"/>
                <w:szCs w:val="26"/>
              </w:rPr>
              <w:t>110</w:t>
            </w:r>
          </w:p>
          <w:p w14:paraId="78DC059E" w14:textId="77777777" w:rsidR="006773BD" w:rsidRPr="006773BD" w:rsidRDefault="006773BD" w:rsidP="006773BD">
            <w:pPr>
              <w:spacing w:after="0" w:line="240" w:lineRule="auto"/>
              <w:jc w:val="center"/>
              <w:rPr>
                <w:rFonts w:ascii="Times New Roman" w:eastAsia="Calibri" w:hAnsi="Times New Roman" w:cs="Times New Roman"/>
                <w:sz w:val="26"/>
                <w:szCs w:val="26"/>
              </w:rPr>
            </w:pPr>
            <w:r w:rsidRPr="006773BD">
              <w:rPr>
                <w:rFonts w:ascii="Times New Roman" w:eastAsia="Calibri" w:hAnsi="Times New Roman" w:cs="Times New Roman"/>
                <w:sz w:val="26"/>
                <w:szCs w:val="26"/>
              </w:rPr>
              <w:t>82</w:t>
            </w:r>
          </w:p>
          <w:p w14:paraId="2BD07E4D" w14:textId="77777777" w:rsidR="006773BD" w:rsidRPr="006773BD" w:rsidRDefault="006773BD" w:rsidP="006773BD">
            <w:pPr>
              <w:spacing w:after="0" w:line="240" w:lineRule="auto"/>
              <w:jc w:val="center"/>
              <w:rPr>
                <w:rFonts w:ascii="Times New Roman" w:eastAsia="Calibri" w:hAnsi="Times New Roman" w:cs="Times New Roman"/>
                <w:sz w:val="26"/>
                <w:szCs w:val="26"/>
              </w:rPr>
            </w:pPr>
            <w:r w:rsidRPr="006773BD">
              <w:rPr>
                <w:rFonts w:ascii="Times New Roman" w:eastAsia="Calibri" w:hAnsi="Times New Roman" w:cs="Times New Roman"/>
                <w:sz w:val="26"/>
                <w:szCs w:val="26"/>
              </w:rPr>
              <w:t>28</w:t>
            </w:r>
          </w:p>
        </w:tc>
      </w:tr>
      <w:tr w:rsidR="006773BD" w:rsidRPr="006773BD" w14:paraId="3B9276D5" w14:textId="77777777" w:rsidTr="006773BD">
        <w:trPr>
          <w:trHeight w:val="1555"/>
        </w:trPr>
        <w:tc>
          <w:tcPr>
            <w:tcW w:w="817" w:type="dxa"/>
            <w:shd w:val="clear" w:color="auto" w:fill="auto"/>
          </w:tcPr>
          <w:p w14:paraId="67CEDE18"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lastRenderedPageBreak/>
              <w:t>3</w:t>
            </w:r>
          </w:p>
        </w:tc>
        <w:tc>
          <w:tcPr>
            <w:tcW w:w="4274" w:type="dxa"/>
            <w:shd w:val="clear" w:color="auto" w:fill="auto"/>
          </w:tcPr>
          <w:p w14:paraId="062B2DD7"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Снято с воинского учета, всего</w:t>
            </w:r>
          </w:p>
          <w:p w14:paraId="418A52E5"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Из них:</w:t>
            </w:r>
          </w:p>
          <w:p w14:paraId="729AE119"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передано в запас</w:t>
            </w:r>
          </w:p>
          <w:p w14:paraId="3ABA67FB"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убыли в другие районы:</w:t>
            </w:r>
          </w:p>
          <w:p w14:paraId="1C33D13E"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призвано на военную службу и отправлено в войска </w:t>
            </w:r>
          </w:p>
        </w:tc>
        <w:tc>
          <w:tcPr>
            <w:tcW w:w="2552" w:type="dxa"/>
            <w:shd w:val="clear" w:color="auto" w:fill="auto"/>
          </w:tcPr>
          <w:p w14:paraId="0AEEEED3"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67</w:t>
            </w:r>
          </w:p>
          <w:p w14:paraId="0B4CCA14" w14:textId="77777777" w:rsidR="006773BD" w:rsidRPr="006773BD" w:rsidRDefault="006773BD" w:rsidP="006773BD">
            <w:pPr>
              <w:spacing w:after="0" w:line="240" w:lineRule="auto"/>
              <w:jc w:val="both"/>
              <w:rPr>
                <w:rFonts w:ascii="Times New Roman" w:eastAsia="Calibri" w:hAnsi="Times New Roman" w:cs="Times New Roman"/>
                <w:sz w:val="26"/>
                <w:szCs w:val="26"/>
              </w:rPr>
            </w:pPr>
          </w:p>
          <w:p w14:paraId="1BF1284D"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40</w:t>
            </w:r>
          </w:p>
          <w:p w14:paraId="0DA3CCF2"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10</w:t>
            </w:r>
          </w:p>
          <w:p w14:paraId="5FFA1184"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16</w:t>
            </w:r>
          </w:p>
          <w:p w14:paraId="177ED83C"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1</w:t>
            </w:r>
          </w:p>
        </w:tc>
        <w:tc>
          <w:tcPr>
            <w:tcW w:w="2552" w:type="dxa"/>
            <w:shd w:val="clear" w:color="auto" w:fill="auto"/>
          </w:tcPr>
          <w:p w14:paraId="783A431F" w14:textId="77777777" w:rsidR="006773BD" w:rsidRPr="006773BD" w:rsidRDefault="006773BD" w:rsidP="006773BD">
            <w:pPr>
              <w:spacing w:after="0" w:line="240" w:lineRule="auto"/>
              <w:jc w:val="center"/>
              <w:rPr>
                <w:rFonts w:ascii="Times New Roman" w:eastAsia="Calibri" w:hAnsi="Times New Roman" w:cs="Times New Roman"/>
                <w:sz w:val="26"/>
                <w:szCs w:val="26"/>
              </w:rPr>
            </w:pPr>
            <w:r w:rsidRPr="006773BD">
              <w:rPr>
                <w:rFonts w:ascii="Times New Roman" w:eastAsia="Calibri" w:hAnsi="Times New Roman" w:cs="Times New Roman"/>
                <w:sz w:val="26"/>
                <w:szCs w:val="26"/>
              </w:rPr>
              <w:t>45</w:t>
            </w:r>
          </w:p>
          <w:p w14:paraId="6E2DE77B" w14:textId="77777777" w:rsidR="006773BD" w:rsidRPr="006773BD" w:rsidRDefault="006773BD" w:rsidP="006773BD">
            <w:pPr>
              <w:spacing w:after="0" w:line="240" w:lineRule="auto"/>
              <w:jc w:val="center"/>
              <w:rPr>
                <w:rFonts w:ascii="Times New Roman" w:eastAsia="Calibri" w:hAnsi="Times New Roman" w:cs="Times New Roman"/>
                <w:sz w:val="26"/>
                <w:szCs w:val="26"/>
              </w:rPr>
            </w:pPr>
          </w:p>
          <w:p w14:paraId="72165730" w14:textId="77777777" w:rsidR="006773BD" w:rsidRPr="006773BD" w:rsidRDefault="006773BD" w:rsidP="006773BD">
            <w:pPr>
              <w:spacing w:after="0" w:line="240" w:lineRule="auto"/>
              <w:jc w:val="center"/>
              <w:rPr>
                <w:rFonts w:ascii="Times New Roman" w:eastAsia="Calibri" w:hAnsi="Times New Roman" w:cs="Times New Roman"/>
                <w:sz w:val="26"/>
                <w:szCs w:val="26"/>
              </w:rPr>
            </w:pPr>
            <w:r w:rsidRPr="006773BD">
              <w:rPr>
                <w:rFonts w:ascii="Times New Roman" w:eastAsia="Calibri" w:hAnsi="Times New Roman" w:cs="Times New Roman"/>
                <w:sz w:val="26"/>
                <w:szCs w:val="26"/>
              </w:rPr>
              <w:t>15</w:t>
            </w:r>
          </w:p>
          <w:p w14:paraId="5E1BAFDE" w14:textId="77777777" w:rsidR="006773BD" w:rsidRPr="006773BD" w:rsidRDefault="006773BD" w:rsidP="006773BD">
            <w:pPr>
              <w:spacing w:after="0" w:line="240" w:lineRule="auto"/>
              <w:jc w:val="center"/>
              <w:rPr>
                <w:rFonts w:ascii="Times New Roman" w:eastAsia="Calibri" w:hAnsi="Times New Roman" w:cs="Times New Roman"/>
                <w:sz w:val="26"/>
                <w:szCs w:val="26"/>
              </w:rPr>
            </w:pPr>
            <w:r w:rsidRPr="006773BD">
              <w:rPr>
                <w:rFonts w:ascii="Times New Roman" w:eastAsia="Calibri" w:hAnsi="Times New Roman" w:cs="Times New Roman"/>
                <w:sz w:val="26"/>
                <w:szCs w:val="26"/>
              </w:rPr>
              <w:t>8</w:t>
            </w:r>
          </w:p>
          <w:p w14:paraId="6736B2FC" w14:textId="77777777" w:rsidR="006773BD" w:rsidRPr="006773BD" w:rsidRDefault="006773BD" w:rsidP="006773BD">
            <w:pPr>
              <w:spacing w:after="0" w:line="240" w:lineRule="auto"/>
              <w:jc w:val="center"/>
              <w:rPr>
                <w:rFonts w:ascii="Times New Roman" w:eastAsia="Calibri" w:hAnsi="Times New Roman" w:cs="Times New Roman"/>
                <w:sz w:val="26"/>
                <w:szCs w:val="26"/>
              </w:rPr>
            </w:pPr>
            <w:r w:rsidRPr="006773BD">
              <w:rPr>
                <w:rFonts w:ascii="Times New Roman" w:eastAsia="Calibri" w:hAnsi="Times New Roman" w:cs="Times New Roman"/>
                <w:sz w:val="26"/>
                <w:szCs w:val="26"/>
              </w:rPr>
              <w:t>18</w:t>
            </w:r>
          </w:p>
          <w:p w14:paraId="387D577F" w14:textId="77777777" w:rsidR="006773BD" w:rsidRPr="006773BD" w:rsidRDefault="006773BD" w:rsidP="006773BD">
            <w:pPr>
              <w:spacing w:after="0" w:line="240" w:lineRule="auto"/>
              <w:jc w:val="center"/>
              <w:rPr>
                <w:rFonts w:ascii="Times New Roman" w:eastAsia="Calibri" w:hAnsi="Times New Roman" w:cs="Times New Roman"/>
                <w:sz w:val="26"/>
                <w:szCs w:val="26"/>
              </w:rPr>
            </w:pPr>
            <w:r w:rsidRPr="006773BD">
              <w:rPr>
                <w:rFonts w:ascii="Times New Roman" w:eastAsia="Calibri" w:hAnsi="Times New Roman" w:cs="Times New Roman"/>
                <w:sz w:val="26"/>
                <w:szCs w:val="26"/>
              </w:rPr>
              <w:t>31</w:t>
            </w:r>
          </w:p>
        </w:tc>
      </w:tr>
      <w:tr w:rsidR="006773BD" w:rsidRPr="006773BD" w14:paraId="41323C03" w14:textId="77777777" w:rsidTr="006773BD">
        <w:trPr>
          <w:trHeight w:val="289"/>
        </w:trPr>
        <w:tc>
          <w:tcPr>
            <w:tcW w:w="817" w:type="dxa"/>
            <w:shd w:val="clear" w:color="auto" w:fill="auto"/>
          </w:tcPr>
          <w:p w14:paraId="7CE59F18"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4</w:t>
            </w:r>
          </w:p>
        </w:tc>
        <w:tc>
          <w:tcPr>
            <w:tcW w:w="4274" w:type="dxa"/>
            <w:shd w:val="clear" w:color="auto" w:fill="auto"/>
          </w:tcPr>
          <w:p w14:paraId="10155422"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Состоит на в/уч., всего</w:t>
            </w:r>
          </w:p>
        </w:tc>
        <w:tc>
          <w:tcPr>
            <w:tcW w:w="2552" w:type="dxa"/>
            <w:shd w:val="clear" w:color="auto" w:fill="auto"/>
          </w:tcPr>
          <w:p w14:paraId="1D494BEF"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293</w:t>
            </w:r>
          </w:p>
        </w:tc>
        <w:tc>
          <w:tcPr>
            <w:tcW w:w="2552" w:type="dxa"/>
            <w:shd w:val="clear" w:color="auto" w:fill="auto"/>
          </w:tcPr>
          <w:p w14:paraId="1FF2D06A" w14:textId="77777777" w:rsidR="006773BD" w:rsidRPr="006773BD" w:rsidRDefault="006773BD" w:rsidP="006773BD">
            <w:pPr>
              <w:spacing w:after="0" w:line="240" w:lineRule="auto"/>
              <w:jc w:val="center"/>
              <w:rPr>
                <w:rFonts w:ascii="Times New Roman" w:eastAsia="Calibri" w:hAnsi="Times New Roman" w:cs="Times New Roman"/>
                <w:sz w:val="26"/>
                <w:szCs w:val="26"/>
              </w:rPr>
            </w:pPr>
            <w:r w:rsidRPr="006773BD">
              <w:rPr>
                <w:rFonts w:ascii="Times New Roman" w:eastAsia="Calibri" w:hAnsi="Times New Roman" w:cs="Times New Roman"/>
                <w:sz w:val="26"/>
                <w:szCs w:val="26"/>
              </w:rPr>
              <w:t>358</w:t>
            </w:r>
          </w:p>
        </w:tc>
      </w:tr>
    </w:tbl>
    <w:p w14:paraId="0AE2FF0D" w14:textId="77777777" w:rsidR="006773BD" w:rsidRPr="006773BD" w:rsidRDefault="006773BD" w:rsidP="006773BD">
      <w:pPr>
        <w:spacing w:after="0" w:line="240" w:lineRule="auto"/>
        <w:jc w:val="center"/>
        <w:rPr>
          <w:rFonts w:ascii="Times New Roman" w:eastAsia="Calibri" w:hAnsi="Times New Roman" w:cs="Times New Roman"/>
          <w:b/>
          <w:sz w:val="26"/>
          <w:szCs w:val="26"/>
        </w:rPr>
      </w:pPr>
    </w:p>
    <w:p w14:paraId="415F5DE1" w14:textId="77777777" w:rsidR="006773BD" w:rsidRPr="006773BD" w:rsidRDefault="006773BD" w:rsidP="006773BD">
      <w:pPr>
        <w:spacing w:after="0" w:line="240" w:lineRule="auto"/>
        <w:jc w:val="center"/>
        <w:rPr>
          <w:rFonts w:ascii="Times New Roman" w:eastAsia="Calibri" w:hAnsi="Times New Roman" w:cs="Times New Roman"/>
          <w:b/>
          <w:sz w:val="26"/>
          <w:szCs w:val="26"/>
        </w:rPr>
      </w:pPr>
      <w:r w:rsidRPr="006773BD">
        <w:rPr>
          <w:rFonts w:ascii="Times New Roman" w:eastAsia="Calibri" w:hAnsi="Times New Roman" w:cs="Times New Roman"/>
          <w:b/>
          <w:sz w:val="26"/>
          <w:szCs w:val="26"/>
        </w:rPr>
        <w:t xml:space="preserve">Социальный наём </w:t>
      </w:r>
    </w:p>
    <w:p w14:paraId="02A15782"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Оформлено в муниципальную собственность 60 жилых помещений. </w:t>
      </w:r>
    </w:p>
    <w:p w14:paraId="02A6D6BE"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В 2024 году заключено 25 договоров приватизации жилых помещений, что аналогично прошлому году. </w:t>
      </w:r>
    </w:p>
    <w:p w14:paraId="5588F99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Выдано 59 справок о неучастии в приватизации, в 2023 году справок предоставлено – 60. </w:t>
      </w:r>
    </w:p>
    <w:p w14:paraId="02DADF2E"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Заключено 3 срочных договора социального найма жилых помещений маневренного фонда, продлен 1 договор социального найма жилого помещения маневренного фонда, в аналогичном периоде прошлого года продлено 3 договора маневренного фонда. </w:t>
      </w:r>
    </w:p>
    <w:p w14:paraId="21B099B1"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Заключен договор найма служебного жилого помещения.</w:t>
      </w:r>
    </w:p>
    <w:p w14:paraId="0F04D4B4"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Внесены изменения в 15 договоров социального найма.</w:t>
      </w:r>
    </w:p>
    <w:p w14:paraId="4760A6C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Заключено 16 договор социального найма (на основании ордера).</w:t>
      </w:r>
    </w:p>
    <w:p w14:paraId="61E9F7C7"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Предоставлено 4 жилых помещения по договору социального найма, гражданам, состоящим на учете в качестве нуждающихся в улучшении жилищных условий. Хочется отметить, что граждане состояли в очереди, начиная с 2003 года, в прошлом году семьям были вручены ключи от муниципального жилья. </w:t>
      </w:r>
    </w:p>
    <w:p w14:paraId="67D379F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Поставлено на очередь в качестве нуждающихся в улучшении жилищных условий по договору социального найма 1 семья. На данный момент в очереди состоит 5 семей (17 человек), две семьи многодетные. </w:t>
      </w:r>
    </w:p>
    <w:p w14:paraId="36F9D49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В соответствии с законом Новосибирской области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от 04.11.2005 № 337-ОЗ, с целью упорядочения очереди нуждающихся в жилых помещениях, а также соблюдения требований действующего законодательства все без исключения, граждане, которые были приняты на учет в качестве нуждающихся в улучшении жилищных условий один раз в три года обязаны пройти перерегистрацию и подтвердить свою нуждаемость, в связи с чем, администрацией организована работа с указанной категорией граждан. </w:t>
      </w:r>
    </w:p>
    <w:p w14:paraId="295C7321"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Поступило 2 заявление от мобилизованных и 2 заявления от ветеранов боевых действий о постановке на учет в качестве нуждающихся для получения земельного участка под ИЖС (отказ). В прошлом году таких заявлений поступило – 3. </w:t>
      </w:r>
    </w:p>
    <w:p w14:paraId="5AB97228"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Поступило 3 заявления от многодетных семей о признании их нуждающимися в улучшении жилищных условий для постановки на учет для получения земельного участка. 1 семья поставлена на учет, 2 семьи получили отказ. В 2023 году поступило 4 заявления, одной семье предоставлен отказ. </w:t>
      </w:r>
    </w:p>
    <w:p w14:paraId="175D5914" w14:textId="77777777" w:rsidR="006773BD" w:rsidRPr="006773BD" w:rsidRDefault="006773BD" w:rsidP="006773BD">
      <w:pPr>
        <w:spacing w:after="0" w:line="240" w:lineRule="auto"/>
        <w:jc w:val="center"/>
        <w:rPr>
          <w:rFonts w:ascii="Times New Roman" w:eastAsia="Times New Roman" w:hAnsi="Times New Roman" w:cs="Times New Roman"/>
          <w:b/>
          <w:sz w:val="26"/>
          <w:szCs w:val="26"/>
          <w:lang w:eastAsia="ru-RU"/>
        </w:rPr>
      </w:pPr>
      <w:r w:rsidRPr="006773BD">
        <w:rPr>
          <w:rFonts w:ascii="Times New Roman" w:eastAsia="Times New Roman" w:hAnsi="Times New Roman" w:cs="Times New Roman"/>
          <w:b/>
          <w:sz w:val="26"/>
          <w:szCs w:val="26"/>
          <w:lang w:eastAsia="ru-RU"/>
        </w:rPr>
        <w:t>Переселение из аварийного жилищного фонда</w:t>
      </w:r>
    </w:p>
    <w:p w14:paraId="732F00FF" w14:textId="77777777" w:rsidR="006773BD" w:rsidRPr="006773BD" w:rsidRDefault="006773BD" w:rsidP="006773BD">
      <w:pPr>
        <w:spacing w:after="0" w:line="240" w:lineRule="auto"/>
        <w:jc w:val="both"/>
        <w:rPr>
          <w:rFonts w:ascii="Times New Roman" w:eastAsia="Times New Roman" w:hAnsi="Times New Roman" w:cs="Times New Roman"/>
          <w:sz w:val="26"/>
          <w:szCs w:val="26"/>
          <w:lang w:eastAsia="ru-RU"/>
        </w:rPr>
      </w:pPr>
      <w:r w:rsidRPr="006773BD">
        <w:rPr>
          <w:rFonts w:ascii="Times New Roman" w:eastAsia="Calibri" w:hAnsi="Times New Roman" w:cs="Times New Roman"/>
          <w:sz w:val="26"/>
          <w:szCs w:val="26"/>
        </w:rPr>
        <w:t>В рамках муниципальной адресной программы по переселению граждан из аварийного жилищного фонда Барышевского сельсовета Новосибирского района Новосибирской области на 2020-2025годы</w:t>
      </w:r>
      <w:r w:rsidRPr="006773BD">
        <w:rPr>
          <w:rFonts w:ascii="Times New Roman" w:eastAsia="Times New Roman" w:hAnsi="Times New Roman" w:cs="Times New Roman"/>
          <w:sz w:val="26"/>
          <w:szCs w:val="26"/>
          <w:lang w:eastAsia="ru-RU"/>
        </w:rPr>
        <w:t>, утвержденной постановлением администрации Барышевского сельсовета № 110 от 06.05.2020 г.</w:t>
      </w:r>
    </w:p>
    <w:p w14:paraId="6D462155" w14:textId="77777777" w:rsidR="006773BD" w:rsidRPr="006773BD" w:rsidRDefault="006773BD" w:rsidP="006773BD">
      <w:pPr>
        <w:spacing w:after="0" w:line="240" w:lineRule="auto"/>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Признаны аварийными дома, расположенные по следующим адресам:</w:t>
      </w:r>
    </w:p>
    <w:p w14:paraId="3679ACE5" w14:textId="77777777" w:rsidR="006773BD" w:rsidRPr="006773BD" w:rsidRDefault="006773BD" w:rsidP="006773BD">
      <w:pPr>
        <w:numPr>
          <w:ilvl w:val="0"/>
          <w:numId w:val="35"/>
        </w:numPr>
        <w:spacing w:after="0" w:line="240" w:lineRule="auto"/>
        <w:contextualSpacing/>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поселок Двуречье, улица Строительная</w:t>
      </w:r>
      <w:proofErr w:type="gramStart"/>
      <w:r w:rsidRPr="006773BD">
        <w:rPr>
          <w:rFonts w:ascii="Times New Roman" w:eastAsia="Times New Roman" w:hAnsi="Times New Roman" w:cs="Times New Roman"/>
          <w:sz w:val="26"/>
          <w:szCs w:val="26"/>
          <w:lang w:eastAsia="ru-RU"/>
        </w:rPr>
        <w:t>,  д.31</w:t>
      </w:r>
      <w:proofErr w:type="gramEnd"/>
    </w:p>
    <w:p w14:paraId="74EAA022" w14:textId="77777777" w:rsidR="006773BD" w:rsidRPr="006773BD" w:rsidRDefault="006773BD" w:rsidP="006773BD">
      <w:pPr>
        <w:numPr>
          <w:ilvl w:val="0"/>
          <w:numId w:val="35"/>
        </w:numPr>
        <w:spacing w:after="0" w:line="240" w:lineRule="auto"/>
        <w:contextualSpacing/>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 xml:space="preserve">поселок Двуречье, улица </w:t>
      </w:r>
      <w:proofErr w:type="gramStart"/>
      <w:r w:rsidRPr="006773BD">
        <w:rPr>
          <w:rFonts w:ascii="Times New Roman" w:eastAsia="Times New Roman" w:hAnsi="Times New Roman" w:cs="Times New Roman"/>
          <w:sz w:val="26"/>
          <w:szCs w:val="26"/>
          <w:lang w:eastAsia="ru-RU"/>
        </w:rPr>
        <w:t>Строительная ,</w:t>
      </w:r>
      <w:proofErr w:type="gramEnd"/>
      <w:r w:rsidRPr="006773BD">
        <w:rPr>
          <w:rFonts w:ascii="Times New Roman" w:eastAsia="Times New Roman" w:hAnsi="Times New Roman" w:cs="Times New Roman"/>
          <w:sz w:val="26"/>
          <w:szCs w:val="26"/>
          <w:lang w:eastAsia="ru-RU"/>
        </w:rPr>
        <w:t xml:space="preserve"> д.27</w:t>
      </w:r>
    </w:p>
    <w:p w14:paraId="680E3B79" w14:textId="77777777" w:rsidR="006773BD" w:rsidRPr="006773BD" w:rsidRDefault="006773BD" w:rsidP="006773BD">
      <w:pPr>
        <w:numPr>
          <w:ilvl w:val="0"/>
          <w:numId w:val="35"/>
        </w:numPr>
        <w:spacing w:after="0" w:line="240" w:lineRule="auto"/>
        <w:contextualSpacing/>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поселок Двуречье, улица Пархоменко</w:t>
      </w:r>
      <w:proofErr w:type="gramStart"/>
      <w:r w:rsidRPr="006773BD">
        <w:rPr>
          <w:rFonts w:ascii="Times New Roman" w:eastAsia="Times New Roman" w:hAnsi="Times New Roman" w:cs="Times New Roman"/>
          <w:sz w:val="26"/>
          <w:szCs w:val="26"/>
          <w:lang w:eastAsia="ru-RU"/>
        </w:rPr>
        <w:t>,  д.26</w:t>
      </w:r>
      <w:proofErr w:type="gramEnd"/>
    </w:p>
    <w:p w14:paraId="050C8C5E" w14:textId="77777777" w:rsidR="006773BD" w:rsidRPr="006773BD" w:rsidRDefault="006773BD" w:rsidP="006773BD">
      <w:pPr>
        <w:numPr>
          <w:ilvl w:val="0"/>
          <w:numId w:val="35"/>
        </w:numPr>
        <w:spacing w:after="0" w:line="240" w:lineRule="auto"/>
        <w:contextualSpacing/>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станция Крахаль, улица Мира, д.15</w:t>
      </w:r>
    </w:p>
    <w:p w14:paraId="4D71ABD8" w14:textId="77777777" w:rsidR="006773BD" w:rsidRPr="006773BD" w:rsidRDefault="006773BD" w:rsidP="006773BD">
      <w:pPr>
        <w:spacing w:after="0" w:line="240" w:lineRule="auto"/>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lastRenderedPageBreak/>
        <w:t>5. станция Крахаль, улица Мира д.32</w:t>
      </w:r>
    </w:p>
    <w:p w14:paraId="1CDA5211" w14:textId="77777777" w:rsidR="006773BD" w:rsidRPr="006773BD" w:rsidRDefault="006773BD" w:rsidP="006773BD">
      <w:pPr>
        <w:spacing w:after="0" w:line="240" w:lineRule="auto"/>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6. п.Каинская Заимка, ул.Магистральная, д.1</w:t>
      </w:r>
    </w:p>
    <w:p w14:paraId="7E8B0C6C" w14:textId="77777777" w:rsidR="006773BD" w:rsidRPr="006773BD" w:rsidRDefault="006773BD" w:rsidP="006773BD">
      <w:pPr>
        <w:spacing w:after="0" w:line="240" w:lineRule="auto"/>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7. п.Двуречье, ул.Рабочая, д.2</w:t>
      </w:r>
    </w:p>
    <w:p w14:paraId="3768788E" w14:textId="77777777" w:rsidR="006773BD" w:rsidRPr="006773BD" w:rsidRDefault="006773BD" w:rsidP="006773BD">
      <w:pPr>
        <w:spacing w:after="0" w:line="240" w:lineRule="auto"/>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8. с.Барышево, ул.Инская, д.2</w:t>
      </w:r>
    </w:p>
    <w:p w14:paraId="3DE5BA06" w14:textId="77777777" w:rsidR="006773BD" w:rsidRPr="006773BD" w:rsidRDefault="006773BD" w:rsidP="006773BD">
      <w:pPr>
        <w:spacing w:after="0" w:line="240" w:lineRule="auto"/>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 xml:space="preserve"> Общая площадь аварийного жилого фонда - 2155,1 кв.м.</w:t>
      </w:r>
    </w:p>
    <w:p w14:paraId="311E5B3C"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По итогам работы административной комиссии возбуждены дела по 9 правонарушениям, вынесено 6 предупреждений и 3 штрафа. В 2023 году рассмотрено 18 дел об административных правонарушениях. Вынесено 13 предупреждений и 5 штрафов.</w:t>
      </w:r>
    </w:p>
    <w:p w14:paraId="15D316A9" w14:textId="0598E283" w:rsidR="006773BD" w:rsidRPr="006773BD" w:rsidRDefault="006773BD" w:rsidP="006773BD">
      <w:pPr>
        <w:overflowPunct w:val="0"/>
        <w:autoSpaceDE w:val="0"/>
        <w:autoSpaceDN w:val="0"/>
        <w:adjustRightInd w:val="0"/>
        <w:spacing w:after="0" w:line="240" w:lineRule="auto"/>
        <w:jc w:val="both"/>
        <w:textAlignment w:val="baseline"/>
        <w:rPr>
          <w:rFonts w:ascii="Times New Roman" w:eastAsia="Times New Roman" w:hAnsi="Times New Roman" w:cs="Times New Roman"/>
          <w:sz w:val="26"/>
          <w:szCs w:val="26"/>
          <w:lang w:eastAsia="ru-RU"/>
        </w:rPr>
      </w:pPr>
    </w:p>
    <w:p w14:paraId="5E1906E4" w14:textId="77777777" w:rsidR="006773BD" w:rsidRPr="006773BD" w:rsidRDefault="006773BD" w:rsidP="006773BD">
      <w:pPr>
        <w:overflowPunct w:val="0"/>
        <w:autoSpaceDE w:val="0"/>
        <w:autoSpaceDN w:val="0"/>
        <w:adjustRightInd w:val="0"/>
        <w:spacing w:after="0" w:line="240" w:lineRule="auto"/>
        <w:jc w:val="center"/>
        <w:textAlignment w:val="baseline"/>
        <w:rPr>
          <w:rFonts w:ascii="Times New Roman" w:eastAsia="Times New Roman" w:hAnsi="Times New Roman" w:cs="Times New Roman"/>
          <w:b/>
          <w:sz w:val="26"/>
          <w:szCs w:val="26"/>
          <w:lang w:eastAsia="ru-RU"/>
        </w:rPr>
      </w:pPr>
      <w:r w:rsidRPr="006773BD">
        <w:rPr>
          <w:rFonts w:ascii="Times New Roman" w:eastAsia="Times New Roman" w:hAnsi="Times New Roman" w:cs="Times New Roman"/>
          <w:b/>
          <w:sz w:val="26"/>
          <w:szCs w:val="26"/>
          <w:lang w:eastAsia="ru-RU"/>
        </w:rPr>
        <w:t>Планы и задачи на 2025 год</w:t>
      </w:r>
    </w:p>
    <w:p w14:paraId="4EE02E03" w14:textId="77777777" w:rsidR="006773BD" w:rsidRPr="006773BD" w:rsidRDefault="006773BD" w:rsidP="006773BD">
      <w:pPr>
        <w:spacing w:after="0" w:line="240" w:lineRule="auto"/>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Заключены соглашения с администрацией Новосибирского района Новосибирской области на предоставление межбюджетных трансфертов за счет средств бюджета Новосибирского района Новосибирской области на реализацию мероприятий:</w:t>
      </w:r>
    </w:p>
    <w:p w14:paraId="0952016F" w14:textId="77777777" w:rsidR="006773BD" w:rsidRPr="006773BD" w:rsidRDefault="006773BD" w:rsidP="006773BD">
      <w:pPr>
        <w:spacing w:after="0" w:line="240" w:lineRule="auto"/>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-по муниципальной программе Новосибирского района Новосибирской области «Развитие автомобильных дорог местного значения на территории Новосибирского района Новосибирской области в 2025-2027 годах»:</w:t>
      </w:r>
    </w:p>
    <w:p w14:paraId="2A0DC42F" w14:textId="77777777" w:rsidR="006773BD" w:rsidRPr="006773BD" w:rsidRDefault="006773BD" w:rsidP="006773BD">
      <w:pPr>
        <w:spacing w:after="0" w:line="240" w:lineRule="auto"/>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 ремонт дороги ул. Пионерская с. Барышево - 9518,8 тыс. руб.;</w:t>
      </w:r>
    </w:p>
    <w:p w14:paraId="6D2C1623" w14:textId="77777777" w:rsidR="006773BD" w:rsidRPr="006773BD" w:rsidRDefault="006773BD" w:rsidP="006773BD">
      <w:pPr>
        <w:spacing w:after="0" w:line="240" w:lineRule="auto"/>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 содержание ул. Солнечная в п. Ложок - 2000 тыс. руб.;</w:t>
      </w:r>
    </w:p>
    <w:p w14:paraId="4F5A3F77" w14:textId="77777777" w:rsidR="006773BD" w:rsidRPr="006773BD" w:rsidRDefault="006773BD" w:rsidP="006773BD">
      <w:pPr>
        <w:spacing w:after="0" w:line="240" w:lineRule="auto"/>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 ремонт ул. Рабочая п. Двуречье (1этап) - 14200 тыс. руб.</w:t>
      </w:r>
    </w:p>
    <w:p w14:paraId="544190B8" w14:textId="77777777" w:rsidR="006773BD" w:rsidRPr="006773BD" w:rsidRDefault="006773BD" w:rsidP="006773BD">
      <w:pPr>
        <w:spacing w:after="0" w:line="240" w:lineRule="auto"/>
        <w:jc w:val="both"/>
        <w:rPr>
          <w:rFonts w:ascii="Times New Roman" w:eastAsia="Times New Roman" w:hAnsi="Times New Roman" w:cs="Times New Roman"/>
          <w:sz w:val="26"/>
          <w:szCs w:val="26"/>
          <w:lang w:eastAsia="ru-RU"/>
        </w:rPr>
      </w:pPr>
      <w:r w:rsidRPr="006773BD">
        <w:rPr>
          <w:rFonts w:ascii="Times New Roman" w:eastAsia="Times New Roman" w:hAnsi="Times New Roman" w:cs="Times New Roman"/>
          <w:sz w:val="26"/>
          <w:szCs w:val="26"/>
          <w:lang w:eastAsia="ru-RU"/>
        </w:rPr>
        <w:t>- по муниципальной программе Новосибирского района Новосибирской области «Развитие сетей наружного уличного освещения Новосибирского района Новосибирской области в 2024-2026 годы» - на строительство внутриквартала линии уличного освещения в п. Ложок выделено 7457,8 тыс. руб.</w:t>
      </w:r>
    </w:p>
    <w:p w14:paraId="7259D089" w14:textId="77777777" w:rsidR="006773BD" w:rsidRPr="006773BD" w:rsidRDefault="006773BD" w:rsidP="006773BD">
      <w:pPr>
        <w:widowControl w:val="0"/>
        <w:autoSpaceDE w:val="0"/>
        <w:autoSpaceDN w:val="0"/>
        <w:adjustRightInd w:val="0"/>
        <w:spacing w:after="0" w:line="240" w:lineRule="auto"/>
        <w:jc w:val="both"/>
        <w:rPr>
          <w:rFonts w:ascii="Times New Roman" w:eastAsia="Times New Roman" w:hAnsi="Times New Roman" w:cs="Times New Roman"/>
          <w:bCs/>
          <w:sz w:val="26"/>
          <w:szCs w:val="26"/>
          <w:lang w:eastAsia="ru-RU"/>
        </w:rPr>
      </w:pPr>
      <w:r w:rsidRPr="006773BD">
        <w:rPr>
          <w:rFonts w:ascii="Times New Roman" w:eastAsia="Times New Roman" w:hAnsi="Times New Roman" w:cs="Times New Roman"/>
          <w:bCs/>
          <w:sz w:val="26"/>
          <w:szCs w:val="26"/>
          <w:lang w:eastAsia="ru-RU"/>
        </w:rPr>
        <w:t>По федеральной программе «создание «Комфортной городской среды» в 2025 году планируется:</w:t>
      </w:r>
    </w:p>
    <w:p w14:paraId="7AA214F9" w14:textId="77777777" w:rsidR="006773BD" w:rsidRPr="006773BD" w:rsidRDefault="006773BD" w:rsidP="006773BD">
      <w:pPr>
        <w:widowControl w:val="0"/>
        <w:autoSpaceDE w:val="0"/>
        <w:autoSpaceDN w:val="0"/>
        <w:adjustRightInd w:val="0"/>
        <w:spacing w:after="0" w:line="240" w:lineRule="auto"/>
        <w:jc w:val="both"/>
        <w:rPr>
          <w:rFonts w:ascii="Times New Roman" w:eastAsia="Times New Roman" w:hAnsi="Times New Roman" w:cs="Times New Roman"/>
          <w:bCs/>
          <w:sz w:val="26"/>
          <w:szCs w:val="26"/>
          <w:lang w:eastAsia="ru-RU"/>
        </w:rPr>
      </w:pPr>
      <w:r w:rsidRPr="006773BD">
        <w:rPr>
          <w:rFonts w:ascii="Times New Roman" w:eastAsia="Times New Roman" w:hAnsi="Times New Roman" w:cs="Times New Roman"/>
          <w:bCs/>
          <w:sz w:val="26"/>
          <w:szCs w:val="26"/>
          <w:lang w:eastAsia="ru-RU"/>
        </w:rPr>
        <w:t>-  Благоустройство общественного пространство по ул. Ленина в с. Барышево (Парк «Башня») на сумму - 24489 тыс. руб. Проект состоит из 3-х этапов, в 2025 году 1-этап на сумму - 7800 тыс. руб.;</w:t>
      </w:r>
    </w:p>
    <w:p w14:paraId="370B8261" w14:textId="77777777" w:rsidR="006773BD" w:rsidRPr="006773BD" w:rsidRDefault="006773BD" w:rsidP="006773BD">
      <w:pPr>
        <w:widowControl w:val="0"/>
        <w:tabs>
          <w:tab w:val="left" w:pos="993"/>
        </w:tabs>
        <w:autoSpaceDE w:val="0"/>
        <w:autoSpaceDN w:val="0"/>
        <w:adjustRightInd w:val="0"/>
        <w:spacing w:after="0" w:line="240" w:lineRule="auto"/>
        <w:jc w:val="both"/>
        <w:rPr>
          <w:rFonts w:ascii="Times New Roman" w:eastAsia="Times New Roman" w:hAnsi="Times New Roman" w:cs="Times New Roman"/>
          <w:bCs/>
          <w:sz w:val="26"/>
          <w:szCs w:val="26"/>
          <w:lang w:eastAsia="ru-RU"/>
        </w:rPr>
      </w:pPr>
      <w:r w:rsidRPr="006773BD">
        <w:rPr>
          <w:rFonts w:ascii="Times New Roman" w:eastAsia="Times New Roman" w:hAnsi="Times New Roman" w:cs="Times New Roman"/>
          <w:bCs/>
          <w:sz w:val="26"/>
          <w:szCs w:val="26"/>
          <w:lang w:eastAsia="ru-RU"/>
        </w:rPr>
        <w:t>- Благоустройство общественного пространства (Пешеходная аллея) по ул. Переулок Институтский в. Барышево на сумму - 3900 тыс. руб. (2 этап).</w:t>
      </w:r>
    </w:p>
    <w:p w14:paraId="4F9588B2" w14:textId="77777777" w:rsidR="006773BD" w:rsidRPr="006773BD" w:rsidRDefault="006773BD" w:rsidP="006773BD">
      <w:pPr>
        <w:widowControl w:val="0"/>
        <w:tabs>
          <w:tab w:val="left" w:pos="993"/>
        </w:tabs>
        <w:autoSpaceDE w:val="0"/>
        <w:autoSpaceDN w:val="0"/>
        <w:adjustRightInd w:val="0"/>
        <w:spacing w:after="0" w:line="240" w:lineRule="auto"/>
        <w:jc w:val="both"/>
        <w:rPr>
          <w:rFonts w:ascii="Times New Roman" w:eastAsia="Calibri" w:hAnsi="Times New Roman" w:cs="Times New Roman"/>
          <w:sz w:val="26"/>
          <w:szCs w:val="26"/>
        </w:rPr>
      </w:pPr>
      <w:r w:rsidRPr="006773BD">
        <w:rPr>
          <w:rFonts w:ascii="Times New Roman" w:eastAsia="Times New Roman" w:hAnsi="Times New Roman" w:cs="Times New Roman"/>
          <w:bCs/>
          <w:sz w:val="26"/>
          <w:szCs w:val="26"/>
          <w:lang w:eastAsia="ru-RU"/>
        </w:rPr>
        <w:t xml:space="preserve"> </w:t>
      </w:r>
      <w:r w:rsidRPr="006773BD">
        <w:rPr>
          <w:rFonts w:ascii="Times New Roman" w:eastAsia="Calibri" w:hAnsi="Times New Roman" w:cs="Times New Roman"/>
          <w:sz w:val="26"/>
          <w:szCs w:val="26"/>
        </w:rPr>
        <w:t>По муниципальной программе «Электрификация и уличное освещение Барышевского сельсовета на 2024-2026 годы» в 2025 году намечено строительство уличного освещения:</w:t>
      </w:r>
    </w:p>
    <w:p w14:paraId="36A9FD1D" w14:textId="77777777" w:rsidR="006773BD" w:rsidRPr="006773BD" w:rsidRDefault="006773BD" w:rsidP="006773BD">
      <w:pPr>
        <w:numPr>
          <w:ilvl w:val="0"/>
          <w:numId w:val="34"/>
        </w:numPr>
        <w:tabs>
          <w:tab w:val="left" w:pos="993"/>
        </w:tabs>
        <w:spacing w:after="0" w:line="240" w:lineRule="auto"/>
        <w:ind w:left="0" w:firstLine="709"/>
        <w:contextualSpacing/>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с. Барышево от ул. Весенняя до ул. Челюскинцев:</w:t>
      </w:r>
    </w:p>
    <w:p w14:paraId="32602351" w14:textId="77777777" w:rsidR="006773BD" w:rsidRPr="006773BD" w:rsidRDefault="006773BD" w:rsidP="006773BD">
      <w:pPr>
        <w:numPr>
          <w:ilvl w:val="0"/>
          <w:numId w:val="34"/>
        </w:numPr>
        <w:tabs>
          <w:tab w:val="left" w:pos="993"/>
        </w:tabs>
        <w:spacing w:after="0" w:line="240" w:lineRule="auto"/>
        <w:ind w:left="0" w:firstLine="709"/>
        <w:contextualSpacing/>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Модернизация сетей уличного освещения в с. Барышево (занена несущего провода).</w:t>
      </w:r>
    </w:p>
    <w:p w14:paraId="2D37B5D7" w14:textId="77777777" w:rsidR="006773BD" w:rsidRPr="006773BD" w:rsidRDefault="006773BD" w:rsidP="006773BD">
      <w:pPr>
        <w:numPr>
          <w:ilvl w:val="0"/>
          <w:numId w:val="34"/>
        </w:numPr>
        <w:tabs>
          <w:tab w:val="left" w:pos="993"/>
        </w:tabs>
        <w:spacing w:after="0" w:line="240" w:lineRule="auto"/>
        <w:ind w:left="0" w:firstLine="709"/>
        <w:contextualSpacing/>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Установка дополнительных светильников по улицам Новая, Новозастроечная, Садовая в п. Ложок.</w:t>
      </w:r>
    </w:p>
    <w:p w14:paraId="4D47C3A9" w14:textId="77777777" w:rsidR="006773BD" w:rsidRPr="006773BD" w:rsidRDefault="006773BD" w:rsidP="006773BD">
      <w:pPr>
        <w:numPr>
          <w:ilvl w:val="0"/>
          <w:numId w:val="34"/>
        </w:numPr>
        <w:tabs>
          <w:tab w:val="left" w:pos="993"/>
        </w:tabs>
        <w:spacing w:after="0" w:line="240" w:lineRule="auto"/>
        <w:ind w:left="0" w:firstLine="709"/>
        <w:contextualSpacing/>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от переулка Школьный ст. Издревая до ул. Институтской с. Барышево.</w:t>
      </w:r>
    </w:p>
    <w:p w14:paraId="5529F9F8"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В целях исключения подтопления домов по ул. Совхозная и Крупской планируется устройство водоотводной канавы на сумму 2200 тыс. руб.</w:t>
      </w:r>
    </w:p>
    <w:p w14:paraId="46677530"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Разработан проект реконструкции БКЦ Радуга на сумму 27 000,00 тыс. руб. включающий в себя замену кровли, утепление потолков и усиление фундамента.</w:t>
      </w:r>
    </w:p>
    <w:p w14:paraId="0A0780F7"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Подана заявка на предоставление земельного участка под строительство культурно досугового центра в п.Ложок.</w:t>
      </w:r>
    </w:p>
    <w:p w14:paraId="5CEB44FE"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Разработаны проекты по ремонту дорог ул. Черняховского, пер. Институтский, ул. Коммунистическая, ул. Ленина (5км М52- ст. Издревая) в с. Барышево, ул. Шоссейная до военной части на ст. Крахаль.</w:t>
      </w:r>
    </w:p>
    <w:p w14:paraId="48C2A621"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Разработан проект ремонта дороги устройство тротуара и освещения проезда от ул. Юбилейная до СНТ Механизатор в п. Двуречье.</w:t>
      </w:r>
    </w:p>
    <w:p w14:paraId="6E6C225E"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Начато строительство фельдшерско-акушерского пункта в п.Двуречье.</w:t>
      </w:r>
    </w:p>
    <w:p w14:paraId="456F5CF2"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Планируется установка спортивной площадки в п.Двуречье, а также установка детских площадок в п.Двуречье и ст.Крахаль.</w:t>
      </w:r>
    </w:p>
    <w:p w14:paraId="5C4D7FDC"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lastRenderedPageBreak/>
        <w:t>Планируется закупка светового оборудования и приобретение мебели в Открытое молодежное пространство «ВТеме» в п.Двуречье.</w:t>
      </w:r>
    </w:p>
    <w:p w14:paraId="242F13DC"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Проведение крупных массовых мероприятий, посвященных 80-ой годовщине Победы в Великой Отечественной войне, а также 250-летие образования села Барышево.</w:t>
      </w:r>
    </w:p>
    <w:p w14:paraId="3D1998D8"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Запланирована высадка деревьев в поселках Ложок (мкрн «Семейная сказка») и Двуречье (по ул.Юбилейной в районе домов 2,4,6,8, а также в с.Барышево (по ул.Ленина в районе домов 243, 245). После проведенной инвентаризации территории.</w:t>
      </w:r>
    </w:p>
    <w:p w14:paraId="1A09599B" w14:textId="77777777" w:rsidR="006773BD" w:rsidRPr="006773BD" w:rsidRDefault="006773BD" w:rsidP="006773BD">
      <w:pPr>
        <w:spacing w:after="0" w:line="240" w:lineRule="auto"/>
        <w:jc w:val="both"/>
        <w:rPr>
          <w:rFonts w:ascii="Times New Roman" w:eastAsia="Calibri" w:hAnsi="Times New Roman" w:cs="Times New Roman"/>
          <w:sz w:val="26"/>
          <w:szCs w:val="26"/>
        </w:rPr>
      </w:pPr>
      <w:r w:rsidRPr="006773BD">
        <w:rPr>
          <w:rFonts w:ascii="Times New Roman" w:eastAsia="Calibri" w:hAnsi="Times New Roman" w:cs="Times New Roman"/>
          <w:sz w:val="26"/>
          <w:szCs w:val="26"/>
        </w:rPr>
        <w:t xml:space="preserve">В текущем году нам предстоят выборы депутатов Барышевского сельсовета, районного совета депутатов и депутатов Законодательного собрания Новосибирской области, которые состоятся в единый день голосования 14 сентября 2025 года. </w:t>
      </w:r>
    </w:p>
    <w:p w14:paraId="73BF5F8E" w14:textId="77777777" w:rsidR="006773BD" w:rsidRPr="006773BD" w:rsidRDefault="006773BD" w:rsidP="006773BD">
      <w:pPr>
        <w:spacing w:after="0" w:line="240" w:lineRule="auto"/>
        <w:jc w:val="both"/>
        <w:rPr>
          <w:rFonts w:ascii="Times New Roman" w:eastAsia="Calibri" w:hAnsi="Times New Roman" w:cs="Times New Roman"/>
          <w:b/>
          <w:sz w:val="26"/>
          <w:szCs w:val="26"/>
        </w:rPr>
      </w:pPr>
    </w:p>
    <w:p w14:paraId="0FC1B909" w14:textId="77777777" w:rsidR="006773BD" w:rsidRPr="006773BD" w:rsidRDefault="006773BD" w:rsidP="006773BD">
      <w:pPr>
        <w:widowControl w:val="0"/>
        <w:autoSpaceDE w:val="0"/>
        <w:autoSpaceDN w:val="0"/>
        <w:adjustRightInd w:val="0"/>
        <w:spacing w:after="0" w:line="240" w:lineRule="auto"/>
        <w:jc w:val="both"/>
        <w:rPr>
          <w:rFonts w:ascii="Times New Roman" w:eastAsia="Times New Roman" w:hAnsi="Times New Roman" w:cs="Times New Roman"/>
          <w:b/>
          <w:bCs/>
          <w:sz w:val="26"/>
          <w:szCs w:val="26"/>
          <w:lang w:eastAsia="ru-RU"/>
        </w:rPr>
      </w:pPr>
      <w:r w:rsidRPr="006773BD">
        <w:rPr>
          <w:rFonts w:ascii="Times New Roman" w:eastAsia="Times New Roman" w:hAnsi="Times New Roman" w:cs="Times New Roman"/>
          <w:b/>
          <w:bCs/>
          <w:sz w:val="26"/>
          <w:szCs w:val="26"/>
          <w:lang w:eastAsia="ru-RU"/>
        </w:rPr>
        <w:t>Отчет закончен, благодарю за внимание, готов ответить на ваши вопросы.</w:t>
      </w:r>
    </w:p>
    <w:p w14:paraId="26D932B1" w14:textId="77777777" w:rsidR="000B0F94" w:rsidRPr="006773BD" w:rsidRDefault="000B0F94" w:rsidP="00BE57CE">
      <w:pPr>
        <w:spacing w:after="0" w:line="240" w:lineRule="auto"/>
        <w:jc w:val="center"/>
        <w:rPr>
          <w:rFonts w:ascii="Times New Roman" w:eastAsia="Times New Roman" w:hAnsi="Times New Roman" w:cs="Times New Roman"/>
          <w:b/>
          <w:sz w:val="26"/>
          <w:szCs w:val="26"/>
          <w:lang w:eastAsia="ru-RU"/>
        </w:rPr>
      </w:pPr>
    </w:p>
    <w:sectPr w:rsidR="000B0F94" w:rsidRPr="006773BD" w:rsidSect="00DF5CF7">
      <w:pgSz w:w="11906" w:h="16838"/>
      <w:pgMar w:top="284" w:right="567" w:bottom="851"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535F29" w14:textId="77777777" w:rsidR="008F01C4" w:rsidRDefault="008F01C4" w:rsidP="0015357A">
      <w:pPr>
        <w:spacing w:after="0" w:line="240" w:lineRule="auto"/>
      </w:pPr>
      <w:r>
        <w:separator/>
      </w:r>
    </w:p>
  </w:endnote>
  <w:endnote w:type="continuationSeparator" w:id="0">
    <w:p w14:paraId="66730571" w14:textId="77777777" w:rsidR="008F01C4" w:rsidRDefault="008F01C4" w:rsidP="001535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523A7D" w14:textId="77777777" w:rsidR="008F01C4" w:rsidRDefault="008F01C4" w:rsidP="0015357A">
      <w:pPr>
        <w:spacing w:after="0" w:line="240" w:lineRule="auto"/>
      </w:pPr>
      <w:r>
        <w:separator/>
      </w:r>
    </w:p>
  </w:footnote>
  <w:footnote w:type="continuationSeparator" w:id="0">
    <w:p w14:paraId="0BFD94AF" w14:textId="77777777" w:rsidR="008F01C4" w:rsidRDefault="008F01C4" w:rsidP="001535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66761"/>
    <w:multiLevelType w:val="hybridMultilevel"/>
    <w:tmpl w:val="95A0987A"/>
    <w:lvl w:ilvl="0" w:tplc="980ECAD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15:restartNumberingAfterBreak="0">
    <w:nsid w:val="02C15ED4"/>
    <w:multiLevelType w:val="hybridMultilevel"/>
    <w:tmpl w:val="4EF0A71E"/>
    <w:lvl w:ilvl="0" w:tplc="E3AAA77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 w15:restartNumberingAfterBreak="0">
    <w:nsid w:val="02E0048A"/>
    <w:multiLevelType w:val="hybridMultilevel"/>
    <w:tmpl w:val="48D215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35F0EFA"/>
    <w:multiLevelType w:val="hybridMultilevel"/>
    <w:tmpl w:val="1A5A3F20"/>
    <w:lvl w:ilvl="0" w:tplc="C2501760">
      <w:start w:val="1"/>
      <w:numFmt w:val="decimal"/>
      <w:lvlText w:val="%1."/>
      <w:lvlJc w:val="left"/>
      <w:pPr>
        <w:ind w:left="1256" w:hanging="40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15:restartNumberingAfterBreak="0">
    <w:nsid w:val="03C83822"/>
    <w:multiLevelType w:val="hybridMultilevel"/>
    <w:tmpl w:val="E49E480C"/>
    <w:lvl w:ilvl="0" w:tplc="04190001">
      <w:start w:val="1"/>
      <w:numFmt w:val="bullet"/>
      <w:lvlText w:val=""/>
      <w:lvlJc w:val="left"/>
      <w:pPr>
        <w:ind w:left="1440" w:hanging="360"/>
      </w:pPr>
      <w:rPr>
        <w:rFonts w:ascii="Symbol" w:hAnsi="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hint="default"/>
      </w:rPr>
    </w:lvl>
    <w:lvl w:ilvl="3" w:tplc="04190001">
      <w:start w:val="1"/>
      <w:numFmt w:val="bullet"/>
      <w:lvlText w:val=""/>
      <w:lvlJc w:val="left"/>
      <w:pPr>
        <w:ind w:left="3600" w:hanging="360"/>
      </w:pPr>
      <w:rPr>
        <w:rFonts w:ascii="Symbol" w:hAnsi="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hint="default"/>
      </w:rPr>
    </w:lvl>
    <w:lvl w:ilvl="6" w:tplc="04190001">
      <w:start w:val="1"/>
      <w:numFmt w:val="bullet"/>
      <w:lvlText w:val=""/>
      <w:lvlJc w:val="left"/>
      <w:pPr>
        <w:ind w:left="5760" w:hanging="360"/>
      </w:pPr>
      <w:rPr>
        <w:rFonts w:ascii="Symbol" w:hAnsi="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hint="default"/>
      </w:rPr>
    </w:lvl>
  </w:abstractNum>
  <w:abstractNum w:abstractNumId="5" w15:restartNumberingAfterBreak="0">
    <w:nsid w:val="05D15F01"/>
    <w:multiLevelType w:val="hybridMultilevel"/>
    <w:tmpl w:val="BD7278D0"/>
    <w:lvl w:ilvl="0" w:tplc="99503FF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08252EB5"/>
    <w:multiLevelType w:val="hybridMultilevel"/>
    <w:tmpl w:val="1CA8C8C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8FF46B0"/>
    <w:multiLevelType w:val="hybridMultilevel"/>
    <w:tmpl w:val="E7228656"/>
    <w:lvl w:ilvl="0" w:tplc="3E7809B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09AA7A28"/>
    <w:multiLevelType w:val="hybridMultilevel"/>
    <w:tmpl w:val="3B10252E"/>
    <w:lvl w:ilvl="0" w:tplc="C0F85D0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15:restartNumberingAfterBreak="0">
    <w:nsid w:val="14386C2A"/>
    <w:multiLevelType w:val="hybridMultilevel"/>
    <w:tmpl w:val="BDF4B800"/>
    <w:lvl w:ilvl="0" w:tplc="5DAC07B2">
      <w:start w:val="1"/>
      <w:numFmt w:val="decimal"/>
      <w:lvlText w:val="%1."/>
      <w:lvlJc w:val="left"/>
      <w:pPr>
        <w:ind w:left="1158" w:hanging="4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15:restartNumberingAfterBreak="0">
    <w:nsid w:val="1B3D318A"/>
    <w:multiLevelType w:val="hybridMultilevel"/>
    <w:tmpl w:val="0FF21C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3244FBD"/>
    <w:multiLevelType w:val="hybridMultilevel"/>
    <w:tmpl w:val="04F0ADBC"/>
    <w:lvl w:ilvl="0" w:tplc="B52E3D4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15:restartNumberingAfterBreak="0">
    <w:nsid w:val="293C0BC6"/>
    <w:multiLevelType w:val="hybridMultilevel"/>
    <w:tmpl w:val="E5CAF460"/>
    <w:lvl w:ilvl="0" w:tplc="613C9E4A">
      <w:start w:val="1"/>
      <w:numFmt w:val="decimal"/>
      <w:lvlText w:val="%1."/>
      <w:lvlJc w:val="left"/>
      <w:pPr>
        <w:ind w:left="433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2C742BB0"/>
    <w:multiLevelType w:val="hybridMultilevel"/>
    <w:tmpl w:val="87C620F0"/>
    <w:lvl w:ilvl="0" w:tplc="A780527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2E9B3988"/>
    <w:multiLevelType w:val="hybridMultilevel"/>
    <w:tmpl w:val="52F0169C"/>
    <w:lvl w:ilvl="0" w:tplc="980ECAD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15:restartNumberingAfterBreak="0">
    <w:nsid w:val="2FE80CD5"/>
    <w:multiLevelType w:val="hybridMultilevel"/>
    <w:tmpl w:val="58CC13C8"/>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06E165F"/>
    <w:multiLevelType w:val="hybridMultilevel"/>
    <w:tmpl w:val="577A51BA"/>
    <w:lvl w:ilvl="0" w:tplc="1B3E5E12">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7" w15:restartNumberingAfterBreak="0">
    <w:nsid w:val="39A229E7"/>
    <w:multiLevelType w:val="multilevel"/>
    <w:tmpl w:val="9FFE6AF0"/>
    <w:lvl w:ilvl="0">
      <w:start w:val="1"/>
      <w:numFmt w:val="decimal"/>
      <w:lvlText w:val="%1."/>
      <w:lvlJc w:val="left"/>
      <w:pPr>
        <w:ind w:left="735" w:hanging="375"/>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8" w15:restartNumberingAfterBreak="0">
    <w:nsid w:val="3B0F7E99"/>
    <w:multiLevelType w:val="hybridMultilevel"/>
    <w:tmpl w:val="0F42A57A"/>
    <w:lvl w:ilvl="0" w:tplc="F10035A2">
      <w:start w:val="8"/>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9" w15:restartNumberingAfterBreak="0">
    <w:nsid w:val="43CE0656"/>
    <w:multiLevelType w:val="multilevel"/>
    <w:tmpl w:val="A8A65A02"/>
    <w:lvl w:ilvl="0">
      <w:start w:val="1"/>
      <w:numFmt w:val="decimal"/>
      <w:lvlText w:val="%1."/>
      <w:lvlJc w:val="left"/>
      <w:pPr>
        <w:ind w:left="1068" w:hanging="360"/>
      </w:pPr>
      <w:rPr>
        <w:rFonts w:hint="default"/>
      </w:rPr>
    </w:lvl>
    <w:lvl w:ilvl="1">
      <w:start w:val="1"/>
      <w:numFmt w:val="decimal"/>
      <w:isLgl/>
      <w:lvlText w:val="%1.%2."/>
      <w:lvlJc w:val="left"/>
      <w:pPr>
        <w:ind w:left="2496" w:hanging="720"/>
      </w:pPr>
      <w:rPr>
        <w:rFonts w:hint="default"/>
      </w:rPr>
    </w:lvl>
    <w:lvl w:ilvl="2">
      <w:start w:val="1"/>
      <w:numFmt w:val="decimal"/>
      <w:isLgl/>
      <w:lvlText w:val="%1.%2.%3."/>
      <w:lvlJc w:val="left"/>
      <w:pPr>
        <w:ind w:left="3564" w:hanging="720"/>
      </w:pPr>
      <w:rPr>
        <w:rFonts w:hint="default"/>
      </w:rPr>
    </w:lvl>
    <w:lvl w:ilvl="3">
      <w:start w:val="1"/>
      <w:numFmt w:val="decimal"/>
      <w:isLgl/>
      <w:lvlText w:val="%1.%2.%3.%4."/>
      <w:lvlJc w:val="left"/>
      <w:pPr>
        <w:ind w:left="4992" w:hanging="1080"/>
      </w:pPr>
      <w:rPr>
        <w:rFonts w:hint="default"/>
      </w:rPr>
    </w:lvl>
    <w:lvl w:ilvl="4">
      <w:start w:val="1"/>
      <w:numFmt w:val="decimal"/>
      <w:isLgl/>
      <w:lvlText w:val="%1.%2.%3.%4.%5."/>
      <w:lvlJc w:val="left"/>
      <w:pPr>
        <w:ind w:left="6060" w:hanging="1080"/>
      </w:pPr>
      <w:rPr>
        <w:rFonts w:hint="default"/>
      </w:rPr>
    </w:lvl>
    <w:lvl w:ilvl="5">
      <w:start w:val="1"/>
      <w:numFmt w:val="decimal"/>
      <w:isLgl/>
      <w:lvlText w:val="%1.%2.%3.%4.%5.%6."/>
      <w:lvlJc w:val="left"/>
      <w:pPr>
        <w:ind w:left="7488" w:hanging="1440"/>
      </w:pPr>
      <w:rPr>
        <w:rFonts w:hint="default"/>
      </w:rPr>
    </w:lvl>
    <w:lvl w:ilvl="6">
      <w:start w:val="1"/>
      <w:numFmt w:val="decimal"/>
      <w:isLgl/>
      <w:lvlText w:val="%1.%2.%3.%4.%5.%6.%7."/>
      <w:lvlJc w:val="left"/>
      <w:pPr>
        <w:ind w:left="8556" w:hanging="1440"/>
      </w:pPr>
      <w:rPr>
        <w:rFonts w:hint="default"/>
      </w:rPr>
    </w:lvl>
    <w:lvl w:ilvl="7">
      <w:start w:val="1"/>
      <w:numFmt w:val="decimal"/>
      <w:isLgl/>
      <w:lvlText w:val="%1.%2.%3.%4.%5.%6.%7.%8."/>
      <w:lvlJc w:val="left"/>
      <w:pPr>
        <w:ind w:left="9984" w:hanging="1800"/>
      </w:pPr>
      <w:rPr>
        <w:rFonts w:hint="default"/>
      </w:rPr>
    </w:lvl>
    <w:lvl w:ilvl="8">
      <w:start w:val="1"/>
      <w:numFmt w:val="decimal"/>
      <w:isLgl/>
      <w:lvlText w:val="%1.%2.%3.%4.%5.%6.%7.%8.%9."/>
      <w:lvlJc w:val="left"/>
      <w:pPr>
        <w:ind w:left="11052" w:hanging="1800"/>
      </w:pPr>
      <w:rPr>
        <w:rFonts w:hint="default"/>
      </w:rPr>
    </w:lvl>
  </w:abstractNum>
  <w:abstractNum w:abstractNumId="20" w15:restartNumberingAfterBreak="0">
    <w:nsid w:val="43E0253C"/>
    <w:multiLevelType w:val="hybridMultilevel"/>
    <w:tmpl w:val="08EEFE0C"/>
    <w:lvl w:ilvl="0" w:tplc="0419000B">
      <w:start w:val="1"/>
      <w:numFmt w:val="bullet"/>
      <w:lvlText w:val=""/>
      <w:lvlJc w:val="left"/>
      <w:pPr>
        <w:ind w:left="644" w:hanging="360"/>
      </w:pPr>
      <w:rPr>
        <w:rFonts w:ascii="Wingdings" w:hAnsi="Wingdings"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21" w15:restartNumberingAfterBreak="0">
    <w:nsid w:val="44194122"/>
    <w:multiLevelType w:val="hybridMultilevel"/>
    <w:tmpl w:val="515CB97A"/>
    <w:lvl w:ilvl="0" w:tplc="0E2C0BCA">
      <w:start w:val="1"/>
      <w:numFmt w:val="decimal"/>
      <w:lvlText w:val="%1."/>
      <w:lvlJc w:val="left"/>
      <w:pPr>
        <w:ind w:left="720" w:hanging="360"/>
      </w:pPr>
      <w:rPr>
        <w:rFonts w:hint="default"/>
        <w:b w:val="0"/>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4DA1EA8"/>
    <w:multiLevelType w:val="hybridMultilevel"/>
    <w:tmpl w:val="D334F63A"/>
    <w:lvl w:ilvl="0" w:tplc="4E42C90E">
      <w:start w:val="1"/>
      <w:numFmt w:val="decimal"/>
      <w:lvlText w:val="%1."/>
      <w:lvlJc w:val="left"/>
      <w:pPr>
        <w:ind w:left="1540" w:hanging="405"/>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3" w15:restartNumberingAfterBreak="0">
    <w:nsid w:val="4BFA7985"/>
    <w:multiLevelType w:val="hybridMultilevel"/>
    <w:tmpl w:val="D598B72C"/>
    <w:lvl w:ilvl="0" w:tplc="F1421EDE">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534417D3"/>
    <w:multiLevelType w:val="hybridMultilevel"/>
    <w:tmpl w:val="945E7BBC"/>
    <w:lvl w:ilvl="0" w:tplc="DD360978">
      <w:start w:val="4"/>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15:restartNumberingAfterBreak="0">
    <w:nsid w:val="57DF4449"/>
    <w:multiLevelType w:val="hybridMultilevel"/>
    <w:tmpl w:val="C1F694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0736AC5"/>
    <w:multiLevelType w:val="hybridMultilevel"/>
    <w:tmpl w:val="77A0977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15:restartNumberingAfterBreak="0">
    <w:nsid w:val="64253821"/>
    <w:multiLevelType w:val="hybridMultilevel"/>
    <w:tmpl w:val="153610AC"/>
    <w:lvl w:ilvl="0" w:tplc="1B3E5E12">
      <w:start w:val="1"/>
      <w:numFmt w:val="decimal"/>
      <w:lvlText w:val="%1."/>
      <w:lvlJc w:val="left"/>
      <w:pPr>
        <w:ind w:left="108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15:restartNumberingAfterBreak="0">
    <w:nsid w:val="65303D4D"/>
    <w:multiLevelType w:val="hybridMultilevel"/>
    <w:tmpl w:val="306A9B40"/>
    <w:lvl w:ilvl="0" w:tplc="5212D396">
      <w:start w:val="1"/>
      <w:numFmt w:val="decimal"/>
      <w:lvlText w:val="%1."/>
      <w:lvlJc w:val="left"/>
      <w:pPr>
        <w:ind w:left="1429" w:hanging="360"/>
      </w:pPr>
      <w:rPr>
        <w:color w:val="auto"/>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15:restartNumberingAfterBreak="0">
    <w:nsid w:val="6B753A63"/>
    <w:multiLevelType w:val="hybridMultilevel"/>
    <w:tmpl w:val="148217A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C507BF6"/>
    <w:multiLevelType w:val="multilevel"/>
    <w:tmpl w:val="0EAA06A0"/>
    <w:lvl w:ilvl="0">
      <w:start w:val="1"/>
      <w:numFmt w:val="decimal"/>
      <w:lvlText w:val="%1."/>
      <w:lvlJc w:val="left"/>
      <w:pPr>
        <w:ind w:left="1069" w:hanging="360"/>
      </w:pPr>
      <w:rPr>
        <w:rFonts w:hint="default"/>
      </w:rPr>
    </w:lvl>
    <w:lvl w:ilvl="1">
      <w:start w:val="2"/>
      <w:numFmt w:val="decimal"/>
      <w:isLgl/>
      <w:lvlText w:val="%1.%2."/>
      <w:lvlJc w:val="left"/>
      <w:pPr>
        <w:ind w:left="1731" w:hanging="825"/>
      </w:pPr>
      <w:rPr>
        <w:rFonts w:hint="default"/>
      </w:rPr>
    </w:lvl>
    <w:lvl w:ilvl="2">
      <w:start w:val="1"/>
      <w:numFmt w:val="decimal"/>
      <w:isLgl/>
      <w:lvlText w:val="%1.%2.%3."/>
      <w:lvlJc w:val="left"/>
      <w:pPr>
        <w:ind w:left="1928" w:hanging="825"/>
      </w:pPr>
      <w:rPr>
        <w:rFonts w:hint="default"/>
      </w:rPr>
    </w:lvl>
    <w:lvl w:ilvl="3">
      <w:start w:val="1"/>
      <w:numFmt w:val="decimal"/>
      <w:isLgl/>
      <w:lvlText w:val="%1.%2.%3.%4."/>
      <w:lvlJc w:val="left"/>
      <w:pPr>
        <w:ind w:left="2380" w:hanging="1080"/>
      </w:pPr>
      <w:rPr>
        <w:rFonts w:hint="default"/>
      </w:rPr>
    </w:lvl>
    <w:lvl w:ilvl="4">
      <w:start w:val="1"/>
      <w:numFmt w:val="decimal"/>
      <w:isLgl/>
      <w:lvlText w:val="%1.%2.%3.%4.%5."/>
      <w:lvlJc w:val="left"/>
      <w:pPr>
        <w:ind w:left="2577" w:hanging="1080"/>
      </w:pPr>
      <w:rPr>
        <w:rFonts w:hint="default"/>
      </w:rPr>
    </w:lvl>
    <w:lvl w:ilvl="5">
      <w:start w:val="1"/>
      <w:numFmt w:val="decimal"/>
      <w:isLgl/>
      <w:lvlText w:val="%1.%2.%3.%4.%5.%6."/>
      <w:lvlJc w:val="left"/>
      <w:pPr>
        <w:ind w:left="3134" w:hanging="1440"/>
      </w:pPr>
      <w:rPr>
        <w:rFonts w:hint="default"/>
      </w:rPr>
    </w:lvl>
    <w:lvl w:ilvl="6">
      <w:start w:val="1"/>
      <w:numFmt w:val="decimal"/>
      <w:isLgl/>
      <w:lvlText w:val="%1.%2.%3.%4.%5.%6.%7."/>
      <w:lvlJc w:val="left"/>
      <w:pPr>
        <w:ind w:left="3691" w:hanging="1800"/>
      </w:pPr>
      <w:rPr>
        <w:rFonts w:hint="default"/>
      </w:rPr>
    </w:lvl>
    <w:lvl w:ilvl="7">
      <w:start w:val="1"/>
      <w:numFmt w:val="decimal"/>
      <w:isLgl/>
      <w:lvlText w:val="%1.%2.%3.%4.%5.%6.%7.%8."/>
      <w:lvlJc w:val="left"/>
      <w:pPr>
        <w:ind w:left="3888" w:hanging="1800"/>
      </w:pPr>
      <w:rPr>
        <w:rFonts w:hint="default"/>
      </w:rPr>
    </w:lvl>
    <w:lvl w:ilvl="8">
      <w:start w:val="1"/>
      <w:numFmt w:val="decimal"/>
      <w:isLgl/>
      <w:lvlText w:val="%1.%2.%3.%4.%5.%6.%7.%8.%9."/>
      <w:lvlJc w:val="left"/>
      <w:pPr>
        <w:ind w:left="4445" w:hanging="2160"/>
      </w:pPr>
      <w:rPr>
        <w:rFonts w:hint="default"/>
      </w:rPr>
    </w:lvl>
  </w:abstractNum>
  <w:abstractNum w:abstractNumId="31" w15:restartNumberingAfterBreak="0">
    <w:nsid w:val="6D035E6B"/>
    <w:multiLevelType w:val="hybridMultilevel"/>
    <w:tmpl w:val="9E42B4C2"/>
    <w:lvl w:ilvl="0" w:tplc="9FE488CC">
      <w:start w:val="20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74A64791"/>
    <w:multiLevelType w:val="hybridMultilevel"/>
    <w:tmpl w:val="26781AD8"/>
    <w:lvl w:ilvl="0" w:tplc="B05649E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3" w15:restartNumberingAfterBreak="0">
    <w:nsid w:val="77B651B9"/>
    <w:multiLevelType w:val="hybridMultilevel"/>
    <w:tmpl w:val="BA6677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E166E19"/>
    <w:multiLevelType w:val="multilevel"/>
    <w:tmpl w:val="7A14F51C"/>
    <w:lvl w:ilvl="0">
      <w:start w:val="1"/>
      <w:numFmt w:val="decimal"/>
      <w:lvlText w:val="%1."/>
      <w:lvlJc w:val="left"/>
      <w:pPr>
        <w:ind w:left="142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1788" w:hanging="720"/>
      </w:pPr>
      <w:rPr>
        <w:rFonts w:hint="default"/>
      </w:rPr>
    </w:lvl>
    <w:lvl w:ilvl="3">
      <w:start w:val="1"/>
      <w:numFmt w:val="decimal"/>
      <w:isLgl/>
      <w:lvlText w:val="%1.%2.%3.%4."/>
      <w:lvlJc w:val="left"/>
      <w:pPr>
        <w:ind w:left="2148" w:hanging="1080"/>
      </w:pPr>
      <w:rPr>
        <w:rFonts w:hint="default"/>
      </w:rPr>
    </w:lvl>
    <w:lvl w:ilvl="4">
      <w:start w:val="1"/>
      <w:numFmt w:val="decimal"/>
      <w:isLgl/>
      <w:lvlText w:val="%1.%2.%3.%4.%5."/>
      <w:lvlJc w:val="left"/>
      <w:pPr>
        <w:ind w:left="2148" w:hanging="1080"/>
      </w:pPr>
      <w:rPr>
        <w:rFonts w:hint="default"/>
      </w:rPr>
    </w:lvl>
    <w:lvl w:ilvl="5">
      <w:start w:val="1"/>
      <w:numFmt w:val="decimal"/>
      <w:isLgl/>
      <w:lvlText w:val="%1.%2.%3.%4.%5.%6."/>
      <w:lvlJc w:val="left"/>
      <w:pPr>
        <w:ind w:left="2508" w:hanging="1440"/>
      </w:pPr>
      <w:rPr>
        <w:rFonts w:hint="default"/>
      </w:rPr>
    </w:lvl>
    <w:lvl w:ilvl="6">
      <w:start w:val="1"/>
      <w:numFmt w:val="decimal"/>
      <w:isLgl/>
      <w:lvlText w:val="%1.%2.%3.%4.%5.%6.%7."/>
      <w:lvlJc w:val="left"/>
      <w:pPr>
        <w:ind w:left="2508" w:hanging="1440"/>
      </w:pPr>
      <w:rPr>
        <w:rFonts w:hint="default"/>
      </w:rPr>
    </w:lvl>
    <w:lvl w:ilvl="7">
      <w:start w:val="1"/>
      <w:numFmt w:val="decimal"/>
      <w:isLgl/>
      <w:lvlText w:val="%1.%2.%3.%4.%5.%6.%7.%8."/>
      <w:lvlJc w:val="left"/>
      <w:pPr>
        <w:ind w:left="2868" w:hanging="1800"/>
      </w:pPr>
      <w:rPr>
        <w:rFonts w:hint="default"/>
      </w:rPr>
    </w:lvl>
    <w:lvl w:ilvl="8">
      <w:start w:val="1"/>
      <w:numFmt w:val="decimal"/>
      <w:isLgl/>
      <w:lvlText w:val="%1.%2.%3.%4.%5.%6.%7.%8.%9."/>
      <w:lvlJc w:val="left"/>
      <w:pPr>
        <w:ind w:left="3228" w:hanging="2160"/>
      </w:pPr>
      <w:rPr>
        <w:rFonts w:hint="default"/>
      </w:rPr>
    </w:lvl>
  </w:abstractNum>
  <w:num w:numId="1">
    <w:abstractNumId w:val="9"/>
  </w:num>
  <w:num w:numId="2">
    <w:abstractNumId w:val="14"/>
  </w:num>
  <w:num w:numId="3">
    <w:abstractNumId w:val="22"/>
  </w:num>
  <w:num w:numId="4">
    <w:abstractNumId w:val="21"/>
  </w:num>
  <w:num w:numId="5">
    <w:abstractNumId w:val="25"/>
  </w:num>
  <w:num w:numId="6">
    <w:abstractNumId w:val="32"/>
  </w:num>
  <w:num w:numId="7">
    <w:abstractNumId w:val="29"/>
  </w:num>
  <w:num w:numId="8">
    <w:abstractNumId w:val="0"/>
  </w:num>
  <w:num w:numId="9">
    <w:abstractNumId w:val="10"/>
  </w:num>
  <w:num w:numId="10">
    <w:abstractNumId w:val="2"/>
  </w:num>
  <w:num w:numId="11">
    <w:abstractNumId w:val="15"/>
  </w:num>
  <w:num w:numId="12">
    <w:abstractNumId w:val="17"/>
  </w:num>
  <w:num w:numId="13">
    <w:abstractNumId w:val="8"/>
  </w:num>
  <w:num w:numId="14">
    <w:abstractNumId w:val="24"/>
  </w:num>
  <w:num w:numId="15">
    <w:abstractNumId w:val="3"/>
  </w:num>
  <w:num w:numId="16">
    <w:abstractNumId w:val="28"/>
  </w:num>
  <w:num w:numId="17">
    <w:abstractNumId w:val="19"/>
  </w:num>
  <w:num w:numId="18">
    <w:abstractNumId w:val="34"/>
  </w:num>
  <w:num w:numId="19">
    <w:abstractNumId w:val="12"/>
  </w:num>
  <w:num w:numId="2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num>
  <w:num w:numId="24">
    <w:abstractNumId w:val="30"/>
  </w:num>
  <w:num w:numId="25">
    <w:abstractNumId w:val="26"/>
  </w:num>
  <w:num w:numId="26">
    <w:abstractNumId w:val="7"/>
  </w:num>
  <w:num w:numId="27">
    <w:abstractNumId w:val="13"/>
  </w:num>
  <w:num w:numId="28">
    <w:abstractNumId w:val="6"/>
  </w:num>
  <w:num w:numId="29">
    <w:abstractNumId w:val="23"/>
  </w:num>
  <w:num w:numId="30">
    <w:abstractNumId w:val="31"/>
  </w:num>
  <w:num w:numId="31">
    <w:abstractNumId w:val="1"/>
  </w:num>
  <w:num w:numId="32">
    <w:abstractNumId w:val="18"/>
  </w:num>
  <w:num w:numId="33">
    <w:abstractNumId w:val="20"/>
  </w:num>
  <w:num w:numId="34">
    <w:abstractNumId w:val="5"/>
  </w:num>
  <w:num w:numId="35">
    <w:abstractNumId w:val="11"/>
  </w:num>
  <w:num w:numId="36">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2558"/>
    <w:rsid w:val="00016DCF"/>
    <w:rsid w:val="00036AD9"/>
    <w:rsid w:val="000757F6"/>
    <w:rsid w:val="00087A96"/>
    <w:rsid w:val="00091C7F"/>
    <w:rsid w:val="000B0F94"/>
    <w:rsid w:val="000E1331"/>
    <w:rsid w:val="000E18D4"/>
    <w:rsid w:val="000E6CFB"/>
    <w:rsid w:val="000E7BBF"/>
    <w:rsid w:val="000F43EE"/>
    <w:rsid w:val="00111A69"/>
    <w:rsid w:val="00112154"/>
    <w:rsid w:val="00146E42"/>
    <w:rsid w:val="0015357A"/>
    <w:rsid w:val="001539EB"/>
    <w:rsid w:val="00170142"/>
    <w:rsid w:val="00174A41"/>
    <w:rsid w:val="00174ACC"/>
    <w:rsid w:val="00175B5E"/>
    <w:rsid w:val="0018160F"/>
    <w:rsid w:val="001A295C"/>
    <w:rsid w:val="001B1A2B"/>
    <w:rsid w:val="001B5FB5"/>
    <w:rsid w:val="001C7CE7"/>
    <w:rsid w:val="001D7874"/>
    <w:rsid w:val="0020593A"/>
    <w:rsid w:val="00240467"/>
    <w:rsid w:val="00240B02"/>
    <w:rsid w:val="00297960"/>
    <w:rsid w:val="002E52D9"/>
    <w:rsid w:val="002F188D"/>
    <w:rsid w:val="00302122"/>
    <w:rsid w:val="00306751"/>
    <w:rsid w:val="0033317A"/>
    <w:rsid w:val="00352B1A"/>
    <w:rsid w:val="00365570"/>
    <w:rsid w:val="00372B9C"/>
    <w:rsid w:val="00390F5C"/>
    <w:rsid w:val="003B7D73"/>
    <w:rsid w:val="004227C0"/>
    <w:rsid w:val="004255BE"/>
    <w:rsid w:val="00427403"/>
    <w:rsid w:val="00432899"/>
    <w:rsid w:val="00434538"/>
    <w:rsid w:val="004500D1"/>
    <w:rsid w:val="0045557B"/>
    <w:rsid w:val="004E6254"/>
    <w:rsid w:val="005038C3"/>
    <w:rsid w:val="00510F6D"/>
    <w:rsid w:val="005274C2"/>
    <w:rsid w:val="005443FE"/>
    <w:rsid w:val="00551630"/>
    <w:rsid w:val="00556720"/>
    <w:rsid w:val="0056425E"/>
    <w:rsid w:val="00577E17"/>
    <w:rsid w:val="00581675"/>
    <w:rsid w:val="00587435"/>
    <w:rsid w:val="00594CEE"/>
    <w:rsid w:val="005A71B5"/>
    <w:rsid w:val="005B18D3"/>
    <w:rsid w:val="005C51FD"/>
    <w:rsid w:val="005D58AA"/>
    <w:rsid w:val="005E3151"/>
    <w:rsid w:val="00606900"/>
    <w:rsid w:val="00613267"/>
    <w:rsid w:val="00613402"/>
    <w:rsid w:val="0061535B"/>
    <w:rsid w:val="006271C4"/>
    <w:rsid w:val="0065544E"/>
    <w:rsid w:val="00655B22"/>
    <w:rsid w:val="006773BD"/>
    <w:rsid w:val="00683B2A"/>
    <w:rsid w:val="006A4053"/>
    <w:rsid w:val="006A5B50"/>
    <w:rsid w:val="006B12C7"/>
    <w:rsid w:val="006B3055"/>
    <w:rsid w:val="006E7DF2"/>
    <w:rsid w:val="006F0748"/>
    <w:rsid w:val="00744CDF"/>
    <w:rsid w:val="00745330"/>
    <w:rsid w:val="00776FBD"/>
    <w:rsid w:val="007833B9"/>
    <w:rsid w:val="007A2558"/>
    <w:rsid w:val="007C4336"/>
    <w:rsid w:val="007C6352"/>
    <w:rsid w:val="007D6931"/>
    <w:rsid w:val="007E559B"/>
    <w:rsid w:val="008044BE"/>
    <w:rsid w:val="008242ED"/>
    <w:rsid w:val="00833610"/>
    <w:rsid w:val="00851379"/>
    <w:rsid w:val="008611A1"/>
    <w:rsid w:val="00872830"/>
    <w:rsid w:val="00873889"/>
    <w:rsid w:val="00876B98"/>
    <w:rsid w:val="008C0697"/>
    <w:rsid w:val="008D23B7"/>
    <w:rsid w:val="008D2D0D"/>
    <w:rsid w:val="008D4091"/>
    <w:rsid w:val="008E5742"/>
    <w:rsid w:val="008F01C4"/>
    <w:rsid w:val="00920EEB"/>
    <w:rsid w:val="00937435"/>
    <w:rsid w:val="00941896"/>
    <w:rsid w:val="00953675"/>
    <w:rsid w:val="00996D01"/>
    <w:rsid w:val="00997AD6"/>
    <w:rsid w:val="009B2B45"/>
    <w:rsid w:val="009C4901"/>
    <w:rsid w:val="009E3B04"/>
    <w:rsid w:val="009F244D"/>
    <w:rsid w:val="00A0466D"/>
    <w:rsid w:val="00A166EC"/>
    <w:rsid w:val="00A252CE"/>
    <w:rsid w:val="00A3576C"/>
    <w:rsid w:val="00A3624A"/>
    <w:rsid w:val="00A628D2"/>
    <w:rsid w:val="00A806F8"/>
    <w:rsid w:val="00A94684"/>
    <w:rsid w:val="00AA7DC5"/>
    <w:rsid w:val="00AB56EB"/>
    <w:rsid w:val="00AC02ED"/>
    <w:rsid w:val="00AC1841"/>
    <w:rsid w:val="00AC336E"/>
    <w:rsid w:val="00AC6356"/>
    <w:rsid w:val="00AD2AE9"/>
    <w:rsid w:val="00B04A6F"/>
    <w:rsid w:val="00B2682E"/>
    <w:rsid w:val="00B77F17"/>
    <w:rsid w:val="00B845F4"/>
    <w:rsid w:val="00BA28F6"/>
    <w:rsid w:val="00BB3FD5"/>
    <w:rsid w:val="00BC0FDC"/>
    <w:rsid w:val="00BE57CE"/>
    <w:rsid w:val="00BF2BE9"/>
    <w:rsid w:val="00C07709"/>
    <w:rsid w:val="00C34524"/>
    <w:rsid w:val="00C37F7E"/>
    <w:rsid w:val="00C4146C"/>
    <w:rsid w:val="00C456DE"/>
    <w:rsid w:val="00C45B9F"/>
    <w:rsid w:val="00C65B63"/>
    <w:rsid w:val="00C71163"/>
    <w:rsid w:val="00C84614"/>
    <w:rsid w:val="00CD1892"/>
    <w:rsid w:val="00CD4D5B"/>
    <w:rsid w:val="00CE6311"/>
    <w:rsid w:val="00CF3FD9"/>
    <w:rsid w:val="00D071BA"/>
    <w:rsid w:val="00D07369"/>
    <w:rsid w:val="00D161F7"/>
    <w:rsid w:val="00D31232"/>
    <w:rsid w:val="00D727D5"/>
    <w:rsid w:val="00D763A5"/>
    <w:rsid w:val="00D84861"/>
    <w:rsid w:val="00DA6532"/>
    <w:rsid w:val="00DB2768"/>
    <w:rsid w:val="00DF396A"/>
    <w:rsid w:val="00DF5CF7"/>
    <w:rsid w:val="00E06305"/>
    <w:rsid w:val="00E24CCA"/>
    <w:rsid w:val="00E81950"/>
    <w:rsid w:val="00EB5864"/>
    <w:rsid w:val="00EB7E9F"/>
    <w:rsid w:val="00EC377C"/>
    <w:rsid w:val="00EC487A"/>
    <w:rsid w:val="00ED0B85"/>
    <w:rsid w:val="00ED3A20"/>
    <w:rsid w:val="00EE4618"/>
    <w:rsid w:val="00EF0475"/>
    <w:rsid w:val="00EF3576"/>
    <w:rsid w:val="00F1384F"/>
    <w:rsid w:val="00F24E94"/>
    <w:rsid w:val="00F6072D"/>
    <w:rsid w:val="00F70CE4"/>
    <w:rsid w:val="00F77F5E"/>
    <w:rsid w:val="00F82C81"/>
    <w:rsid w:val="00F90067"/>
    <w:rsid w:val="00F96CB2"/>
    <w:rsid w:val="00F97999"/>
    <w:rsid w:val="00FA55EB"/>
    <w:rsid w:val="00FB3B2D"/>
    <w:rsid w:val="00FC75AF"/>
    <w:rsid w:val="00FD7F21"/>
    <w:rsid w:val="00FE71BE"/>
    <w:rsid w:val="00FE7F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382A43"/>
  <w15:docId w15:val="{B426397D-A614-4359-A867-F56B508EBA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BE57C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44CDF"/>
    <w:pPr>
      <w:ind w:left="720"/>
      <w:contextualSpacing/>
    </w:pPr>
  </w:style>
  <w:style w:type="paragraph" w:customStyle="1" w:styleId="ConsPlusNonformat">
    <w:name w:val="ConsPlusNonformat"/>
    <w:rsid w:val="008E5742"/>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4">
    <w:name w:val="Balloon Text"/>
    <w:basedOn w:val="a"/>
    <w:link w:val="a5"/>
    <w:uiPriority w:val="99"/>
    <w:semiHidden/>
    <w:unhideWhenUsed/>
    <w:rsid w:val="007C4336"/>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7C4336"/>
    <w:rPr>
      <w:rFonts w:ascii="Segoe UI" w:hAnsi="Segoe UI" w:cs="Segoe UI"/>
      <w:sz w:val="18"/>
      <w:szCs w:val="18"/>
    </w:rPr>
  </w:style>
  <w:style w:type="table" w:customStyle="1" w:styleId="10">
    <w:name w:val="Сетка таблицы10"/>
    <w:basedOn w:val="a1"/>
    <w:uiPriority w:val="39"/>
    <w:rsid w:val="007833B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6">
    <w:name w:val="Table Grid"/>
    <w:basedOn w:val="a1"/>
    <w:uiPriority w:val="39"/>
    <w:rsid w:val="004E62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1"/>
    <w:next w:val="a6"/>
    <w:uiPriority w:val="39"/>
    <w:rsid w:val="00ED3A20"/>
    <w:pPr>
      <w:spacing w:after="0" w:line="240" w:lineRule="auto"/>
    </w:pPr>
    <w:rPr>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15357A"/>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15357A"/>
  </w:style>
  <w:style w:type="paragraph" w:styleId="a9">
    <w:name w:val="footer"/>
    <w:basedOn w:val="a"/>
    <w:link w:val="aa"/>
    <w:uiPriority w:val="99"/>
    <w:unhideWhenUsed/>
    <w:rsid w:val="0015357A"/>
    <w:pPr>
      <w:tabs>
        <w:tab w:val="center" w:pos="4677"/>
        <w:tab w:val="right" w:pos="9355"/>
      </w:tabs>
      <w:spacing w:after="0" w:line="240" w:lineRule="auto"/>
    </w:pPr>
  </w:style>
  <w:style w:type="character" w:customStyle="1" w:styleId="aa">
    <w:name w:val="Нижний колонтитул Знак"/>
    <w:basedOn w:val="a0"/>
    <w:link w:val="a9"/>
    <w:uiPriority w:val="99"/>
    <w:rsid w:val="0015357A"/>
  </w:style>
  <w:style w:type="table" w:customStyle="1" w:styleId="101">
    <w:name w:val="Сетка таблицы101"/>
    <w:basedOn w:val="a1"/>
    <w:uiPriority w:val="39"/>
    <w:rsid w:val="00E8195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Сетка таблицы9"/>
    <w:basedOn w:val="a1"/>
    <w:uiPriority w:val="39"/>
    <w:rsid w:val="0036557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1"/>
    <w:basedOn w:val="a1"/>
    <w:next w:val="a6"/>
    <w:uiPriority w:val="39"/>
    <w:rsid w:val="002F188D"/>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2"/>
    <w:uiPriority w:val="99"/>
    <w:semiHidden/>
    <w:unhideWhenUsed/>
    <w:rsid w:val="006773BD"/>
  </w:style>
  <w:style w:type="table" w:customStyle="1" w:styleId="2">
    <w:name w:val="Сетка таблицы2"/>
    <w:basedOn w:val="a1"/>
    <w:next w:val="a6"/>
    <w:rsid w:val="006773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 Spacing"/>
    <w:uiPriority w:val="1"/>
    <w:qFormat/>
    <w:rsid w:val="006773BD"/>
    <w:pPr>
      <w:spacing w:after="0" w:line="240" w:lineRule="auto"/>
    </w:pPr>
  </w:style>
  <w:style w:type="table" w:customStyle="1" w:styleId="120">
    <w:name w:val="Сетка таблицы12"/>
    <w:basedOn w:val="a1"/>
    <w:next w:val="a6"/>
    <w:uiPriority w:val="59"/>
    <w:rsid w:val="006773B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1"/>
    <w:basedOn w:val="a1"/>
    <w:next w:val="a6"/>
    <w:uiPriority w:val="59"/>
    <w:rsid w:val="006773BD"/>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
    <w:name w:val="Сетка таблицы3"/>
    <w:basedOn w:val="a1"/>
    <w:next w:val="a6"/>
    <w:uiPriority w:val="59"/>
    <w:rsid w:val="006773B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ody Text"/>
    <w:basedOn w:val="a"/>
    <w:link w:val="ad"/>
    <w:uiPriority w:val="99"/>
    <w:semiHidden/>
    <w:unhideWhenUsed/>
    <w:rsid w:val="006773BD"/>
    <w:pPr>
      <w:spacing w:after="120" w:line="240" w:lineRule="auto"/>
      <w:jc w:val="both"/>
    </w:pPr>
  </w:style>
  <w:style w:type="character" w:customStyle="1" w:styleId="ad">
    <w:name w:val="Основной текст Знак"/>
    <w:basedOn w:val="a0"/>
    <w:link w:val="ac"/>
    <w:uiPriority w:val="99"/>
    <w:semiHidden/>
    <w:rsid w:val="006773BD"/>
  </w:style>
  <w:style w:type="character" w:customStyle="1" w:styleId="normaltextrun">
    <w:name w:val="normaltextrun"/>
    <w:basedOn w:val="a0"/>
    <w:rsid w:val="006773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9025083">
      <w:bodyDiv w:val="1"/>
      <w:marLeft w:val="0"/>
      <w:marRight w:val="0"/>
      <w:marTop w:val="0"/>
      <w:marBottom w:val="0"/>
      <w:divBdr>
        <w:top w:val="none" w:sz="0" w:space="0" w:color="auto"/>
        <w:left w:val="none" w:sz="0" w:space="0" w:color="auto"/>
        <w:bottom w:val="none" w:sz="0" w:space="0" w:color="auto"/>
        <w:right w:val="none" w:sz="0" w:space="0" w:color="auto"/>
      </w:divBdr>
    </w:div>
    <w:div w:id="697580468">
      <w:bodyDiv w:val="1"/>
      <w:marLeft w:val="0"/>
      <w:marRight w:val="0"/>
      <w:marTop w:val="0"/>
      <w:marBottom w:val="0"/>
      <w:divBdr>
        <w:top w:val="none" w:sz="0" w:space="0" w:color="auto"/>
        <w:left w:val="none" w:sz="0" w:space="0" w:color="auto"/>
        <w:bottom w:val="none" w:sz="0" w:space="0" w:color="auto"/>
        <w:right w:val="none" w:sz="0" w:space="0" w:color="auto"/>
      </w:divBdr>
    </w:div>
    <w:div w:id="1446269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login.consultant.ru/link/?req=doc&amp;base=LAW&amp;n=454116&amp;dst=100022&amp;field=134&amp;date=19.11.2024" TargetMode="External"/><Relationship Id="rId18" Type="http://schemas.openxmlformats.org/officeDocument/2006/relationships/hyperlink" Target="https://login.consultant.ru/link/?req=doc&amp;base=LAW&amp;n=478864&amp;dst=100133&amp;field=134&amp;date=19.11.202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LAW&amp;n=452382&amp;dst=100454&amp;field=134&amp;date=19.11.2024" TargetMode="External"/><Relationship Id="rId17" Type="http://schemas.openxmlformats.org/officeDocument/2006/relationships/hyperlink" Target="https://login.consultant.ru/link/?req=doc&amp;base=LAW&amp;n=471068&amp;dst=100241&amp;field=134&amp;date=19.11.2024" TargetMode="External"/><Relationship Id="rId2" Type="http://schemas.openxmlformats.org/officeDocument/2006/relationships/numbering" Target="numbering.xml"/><Relationship Id="rId16" Type="http://schemas.openxmlformats.org/officeDocument/2006/relationships/hyperlink" Target="https://login.consultant.ru/link/?req=doc&amp;base=LAW&amp;n=445436&amp;dst=100019&amp;field=134&amp;date=19.11.2024"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66786&amp;dst=100005&amp;field=134&amp;date=19.11.2024"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481366&amp;date=19.11.2024" TargetMode="External"/><Relationship Id="rId10" Type="http://schemas.openxmlformats.org/officeDocument/2006/relationships/hyperlink" Target="https://login.consultant.ru/link/?req=doc&amp;base=LAW&amp;n=466787&amp;dst=100149&amp;field=134&amp;date=19.11.2024"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login.consultant.ru/link/?req=doc&amp;base=LAW&amp;n=412647&amp;dst=100011&amp;field=134&amp;date=19.11.20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1009B7-82A5-4259-B836-3C40A624DB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21</Pages>
  <Words>7243</Words>
  <Characters>41286</Characters>
  <Application>Microsoft Office Word</Application>
  <DocSecurity>0</DocSecurity>
  <Lines>344</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usr</dc:creator>
  <cp:lastModifiedBy>1</cp:lastModifiedBy>
  <cp:revision>4</cp:revision>
  <cp:lastPrinted>2025-03-05T09:06:00Z</cp:lastPrinted>
  <dcterms:created xsi:type="dcterms:W3CDTF">2025-03-13T05:31:00Z</dcterms:created>
  <dcterms:modified xsi:type="dcterms:W3CDTF">2025-03-13T07:53:00Z</dcterms:modified>
</cp:coreProperties>
</file>