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DE" w:rsidRDefault="00FF60DE" w:rsidP="00FF60DE">
      <w:pPr>
        <w:pStyle w:val="1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Судимость и последствия совершения преступления лицом, у которого она не снята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С 1 января 2017 года вступает в действие Федеральный закон от 03.07.2016 № 230-ФЗ «О защите прав и законных интересов физических лиц </w:t>
      </w:r>
      <w:proofErr w:type="gramStart"/>
      <w:r w:rsidRPr="00DF1CF8">
        <w:rPr>
          <w:sz w:val="28"/>
          <w:szCs w:val="28"/>
        </w:rPr>
        <w:t>при</w:t>
      </w:r>
      <w:proofErr w:type="gramEnd"/>
      <w:r w:rsidRPr="00DF1CF8">
        <w:rPr>
          <w:sz w:val="28"/>
          <w:szCs w:val="28"/>
        </w:rPr>
        <w:t xml:space="preserve"> </w:t>
      </w:r>
      <w:proofErr w:type="gramStart"/>
      <w:r w:rsidRPr="00DF1CF8">
        <w:rPr>
          <w:sz w:val="28"/>
          <w:szCs w:val="28"/>
        </w:rPr>
        <w:t>осуществление</w:t>
      </w:r>
      <w:proofErr w:type="gramEnd"/>
      <w:r w:rsidRPr="00DF1CF8">
        <w:rPr>
          <w:sz w:val="28"/>
          <w:szCs w:val="28"/>
        </w:rPr>
        <w:t xml:space="preserve"> деятельности по возврату просроченной задолженности и о внесении изменений в Федеральный закон «О </w:t>
      </w:r>
      <w:proofErr w:type="spellStart"/>
      <w:r w:rsidRPr="00DF1CF8">
        <w:rPr>
          <w:sz w:val="28"/>
          <w:szCs w:val="28"/>
        </w:rPr>
        <w:t>микрофинансовой</w:t>
      </w:r>
      <w:proofErr w:type="spellEnd"/>
      <w:r w:rsidRPr="00DF1CF8">
        <w:rPr>
          <w:sz w:val="28"/>
          <w:szCs w:val="28"/>
        </w:rPr>
        <w:t xml:space="preserve"> деятельности и </w:t>
      </w:r>
      <w:proofErr w:type="spellStart"/>
      <w:r w:rsidRPr="00DF1CF8">
        <w:rPr>
          <w:sz w:val="28"/>
          <w:szCs w:val="28"/>
        </w:rPr>
        <w:t>микрофинансовых</w:t>
      </w:r>
      <w:proofErr w:type="spellEnd"/>
      <w:r w:rsidRPr="00DF1CF8">
        <w:rPr>
          <w:sz w:val="28"/>
          <w:szCs w:val="28"/>
        </w:rPr>
        <w:t xml:space="preserve"> организациях», устанавливающий правила, которым должна подчиняться коллекторская деятельность</w:t>
      </w:r>
      <w:r>
        <w:rPr>
          <w:sz w:val="28"/>
          <w:szCs w:val="28"/>
        </w:rPr>
        <w:t>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Названным законом определяются общие правила совершения действий, направленных на возврат долгов, устанавливаются допустимые способы и ограничения взаимодействия с должником.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Законодателем определен перечень действий, совершение которых не допускается. Так запрещено: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применение (угроза применения) физической силы, угрозы убийством или причинения вреда здоровью;</w:t>
      </w:r>
      <w:r w:rsidR="004479E6" w:rsidRPr="004479E6">
        <w:rPr>
          <w:sz w:val="28"/>
          <w:szCs w:val="28"/>
        </w:rPr>
        <w:t xml:space="preserve"> </w:t>
      </w:r>
      <w:bookmarkStart w:id="0" w:name="_GoBack"/>
      <w:bookmarkEnd w:id="0"/>
      <w:r w:rsidRPr="00DF1CF8">
        <w:rPr>
          <w:sz w:val="28"/>
          <w:szCs w:val="28"/>
        </w:rPr>
        <w:t>уничтожение или повреждением имущества;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применение методов, опасных для жизни и здоровья людей;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оказание психологического давления, использованием выражений и совершением иных действий, унижающих честь и достоинство должника;</w:t>
      </w:r>
      <w:r>
        <w:rPr>
          <w:sz w:val="28"/>
          <w:szCs w:val="28"/>
        </w:rPr>
        <w:t xml:space="preserve"> </w:t>
      </w:r>
      <w:r w:rsidRPr="00DF1CF8">
        <w:rPr>
          <w:sz w:val="28"/>
          <w:szCs w:val="28"/>
        </w:rPr>
        <w:t>введение в заблуждение относительно, в том числе, размера неисполненного обязательства, передачи вопроса о возврате просроченной задолженности на рассмотрение суда, возможности применения мер уголовного преследования.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Коллекторы не вправе без согласия должника передавать (сообщать) третьим лицам сведения о должнике, просроченной задолженности и ее взыскании и любые другие персональные данные должника. Указанное согласие должно быть дано в письменной форме в виде отдельного документа. При этом должник в любое время вправе отозвать такое согласие, сообщив об этом лицу, которому оно давалось.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Независимо от наличия согласия должника не допускается раскрытие сведений о должнике, просроченной задолженности и ее взыскании и любых других персональных данных должника, для неограниченного круга лиц, в том числе путем размещения в информационно-телекоммуникационной сети "Интернет" или посредством сообщения по месту работы должника.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По инициативе коллектора не допускается непосредственное взаимодействие с должником в рабочие дни в период с 22 до 8 часов и в выходные и нерабочие праздничные дни в период с 20 до 9 часов по местному времени по месту жительства (пребывания) должника.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>Ограничено взаимодействие посредством личных встреч - не более одного раза в неделю, посредством телефонных переговоров - не более одного раза в сутки, двух раз в неделю, восьми раз в месяц.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Установлен порядок осуществления государственного </w:t>
      </w:r>
      <w:proofErr w:type="gramStart"/>
      <w:r w:rsidRPr="00DF1CF8">
        <w:rPr>
          <w:sz w:val="28"/>
          <w:szCs w:val="28"/>
        </w:rPr>
        <w:t>контроля за</w:t>
      </w:r>
      <w:proofErr w:type="gramEnd"/>
      <w:r w:rsidRPr="00DF1CF8">
        <w:rPr>
          <w:sz w:val="28"/>
          <w:szCs w:val="28"/>
        </w:rPr>
        <w:t xml:space="preserve"> деятельностью юридических лиц, осуществляющих деятельность по возврату просроченной задолженности в качестве основного вида деятельности, включенных в государственный реестр.</w:t>
      </w:r>
    </w:p>
    <w:p w:rsidR="00FF60DE" w:rsidRPr="00DF1CF8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1CF8">
        <w:rPr>
          <w:sz w:val="28"/>
          <w:szCs w:val="28"/>
        </w:rPr>
        <w:t xml:space="preserve">Согласно ст. 16 вышеназванного Федерального закона уполномоченный орган исключает сведения из государственного реестра о юридическом лице за </w:t>
      </w:r>
      <w:r w:rsidRPr="00DF1CF8">
        <w:rPr>
          <w:sz w:val="28"/>
          <w:szCs w:val="28"/>
        </w:rPr>
        <w:lastRenderedPageBreak/>
        <w:t>однократное грубое нарушение требований законодательства, повлекшее причинение вреда жизни, здоровью или имуществу должника или иных лиц. Также исключение сведений о юридическом лице из государственного реестра может осуществляться в случае неоднократного нарушения требований Федерального закона от 03.07.2016 № 230-ФЗ, неисполнения предписаний уполномоченного органа, выданных в соответствии с настоящим Федеральным законом.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FF60DE" w:rsidRDefault="00FF60DE" w:rsidP="00FF60DE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 Д.Е. Ефимов</w:t>
      </w:r>
    </w:p>
    <w:p w:rsidR="00FB0353" w:rsidRDefault="00FB0353"/>
    <w:sectPr w:rsidR="00FB0353" w:rsidSect="00FF60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0DE"/>
    <w:rsid w:val="00106A14"/>
    <w:rsid w:val="001349FA"/>
    <w:rsid w:val="00163614"/>
    <w:rsid w:val="001F0ECB"/>
    <w:rsid w:val="00221878"/>
    <w:rsid w:val="003770F4"/>
    <w:rsid w:val="00427BF0"/>
    <w:rsid w:val="004479E6"/>
    <w:rsid w:val="004E432A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F253F"/>
    <w:rsid w:val="00D463E8"/>
    <w:rsid w:val="00E04EDC"/>
    <w:rsid w:val="00F23DBF"/>
    <w:rsid w:val="00FB0353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paragraph" w:styleId="1">
    <w:name w:val="heading 1"/>
    <w:basedOn w:val="a"/>
    <w:next w:val="a"/>
    <w:link w:val="10"/>
    <w:uiPriority w:val="9"/>
    <w:qFormat/>
    <w:rsid w:val="00FF60D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FF6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S-400</cp:lastModifiedBy>
  <cp:revision>2</cp:revision>
  <dcterms:created xsi:type="dcterms:W3CDTF">2017-04-25T09:22:00Z</dcterms:created>
  <dcterms:modified xsi:type="dcterms:W3CDTF">2017-04-30T05:44:00Z</dcterms:modified>
</cp:coreProperties>
</file>