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62" w:rsidRPr="00F06E49" w:rsidRDefault="00C12562" w:rsidP="00C12562">
      <w:pPr>
        <w:jc w:val="center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62" w:rsidRPr="00F06E49" w:rsidRDefault="00C12562" w:rsidP="00C12562">
      <w:pPr>
        <w:jc w:val="center"/>
        <w:outlineLvl w:val="0"/>
        <w:rPr>
          <w:sz w:val="28"/>
          <w:szCs w:val="28"/>
        </w:rPr>
      </w:pPr>
    </w:p>
    <w:p w:rsidR="00F4784E" w:rsidRPr="00C12562" w:rsidRDefault="00F4784E" w:rsidP="00F478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256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562">
        <w:rPr>
          <w:rFonts w:ascii="Times New Roman" w:hAnsi="Times New Roman"/>
          <w:b/>
          <w:sz w:val="28"/>
          <w:szCs w:val="28"/>
        </w:rPr>
        <w:t>БАРЫШЕВСКОГО  СЕЛЬСОВЕТА</w:t>
      </w:r>
    </w:p>
    <w:p w:rsidR="00F4784E" w:rsidRPr="00C12562" w:rsidRDefault="00F4784E" w:rsidP="00F4784E">
      <w:pPr>
        <w:jc w:val="center"/>
        <w:outlineLvl w:val="0"/>
        <w:rPr>
          <w:rStyle w:val="a9"/>
          <w:rFonts w:ascii="Times New Roman" w:hAnsi="Times New Roman"/>
          <w:b w:val="0"/>
          <w:sz w:val="28"/>
          <w:szCs w:val="28"/>
        </w:rPr>
      </w:pPr>
      <w:r w:rsidRPr="00C1256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F4784E" w:rsidRPr="00C12562" w:rsidRDefault="00F4784E" w:rsidP="00F4784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C12562">
        <w:rPr>
          <w:rStyle w:val="a9"/>
          <w:rFonts w:ascii="Times New Roman" w:hAnsi="Times New Roman"/>
          <w:sz w:val="28"/>
          <w:szCs w:val="28"/>
        </w:rPr>
        <w:t>ПОСТАНОВЛЕНИЕ</w:t>
      </w:r>
    </w:p>
    <w:p w:rsidR="00F4784E" w:rsidRPr="00C12562" w:rsidRDefault="00F4784E" w:rsidP="00F4784E">
      <w:pPr>
        <w:spacing w:before="100" w:beforeAutospacing="1" w:after="100" w:afterAutospacing="1"/>
        <w:rPr>
          <w:rStyle w:val="a9"/>
          <w:rFonts w:ascii="Times New Roman" w:hAnsi="Times New Roman"/>
          <w:sz w:val="28"/>
          <w:szCs w:val="28"/>
        </w:rPr>
      </w:pPr>
      <w:r w:rsidRPr="00C12562">
        <w:rPr>
          <w:rStyle w:val="a9"/>
          <w:rFonts w:ascii="Times New Roman" w:hAnsi="Times New Roman"/>
          <w:sz w:val="28"/>
          <w:szCs w:val="28"/>
        </w:rPr>
        <w:t xml:space="preserve">                                                                   с. Барышево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4784E" w:rsidRPr="00F87BB9" w:rsidTr="00FB527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4784E" w:rsidRPr="00F87BB9" w:rsidRDefault="00F4784E" w:rsidP="00FB527A">
            <w:pPr>
              <w:rPr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sz w:val="28"/>
                <w:szCs w:val="28"/>
              </w:rPr>
              <w:t>__________</w:t>
            </w:r>
            <w:r w:rsidRPr="00856F56">
              <w:rPr>
                <w:rStyle w:val="a9"/>
                <w:rFonts w:ascii="Times New Roman" w:hAnsi="Times New Roman"/>
                <w:sz w:val="28"/>
                <w:szCs w:val="28"/>
              </w:rPr>
              <w:t xml:space="preserve">г.                                                                                                       </w:t>
            </w:r>
            <w:r w:rsidRPr="00C12562">
              <w:rPr>
                <w:rStyle w:val="a9"/>
                <w:rFonts w:ascii="Times New Roman" w:hAnsi="Times New Roman"/>
                <w:sz w:val="28"/>
                <w:szCs w:val="28"/>
              </w:rPr>
              <w:t>№</w:t>
            </w:r>
            <w:r w:rsidRPr="002734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</w:t>
            </w:r>
            <w:r w:rsidRPr="002734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4784E" w:rsidRDefault="00F4784E" w:rsidP="00F4784E">
      <w:pPr>
        <w:ind w:firstLine="480"/>
        <w:jc w:val="center"/>
        <w:rPr>
          <w:b/>
          <w:sz w:val="28"/>
          <w:szCs w:val="28"/>
        </w:rPr>
      </w:pPr>
      <w:r w:rsidRPr="00C12562">
        <w:rPr>
          <w:rFonts w:ascii="Times New Roman" w:hAnsi="Times New Roman"/>
          <w:b/>
          <w:sz w:val="28"/>
          <w:szCs w:val="28"/>
        </w:rPr>
        <w:t>Об утвержд</w:t>
      </w:r>
      <w:r w:rsidR="00122F78">
        <w:rPr>
          <w:rFonts w:ascii="Times New Roman" w:hAnsi="Times New Roman"/>
          <w:b/>
          <w:sz w:val="28"/>
          <w:szCs w:val="28"/>
        </w:rPr>
        <w:t xml:space="preserve">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125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долгосрочной </w:t>
      </w:r>
      <w:r w:rsidRPr="00C12562">
        <w:rPr>
          <w:rFonts w:ascii="Times New Roman" w:hAnsi="Times New Roman"/>
          <w:b/>
          <w:sz w:val="28"/>
          <w:szCs w:val="28"/>
        </w:rPr>
        <w:t>целевой программы</w:t>
      </w:r>
      <w:r>
        <w:rPr>
          <w:rFonts w:ascii="Times New Roman" w:hAnsi="Times New Roman"/>
          <w:b/>
          <w:sz w:val="28"/>
          <w:szCs w:val="28"/>
        </w:rPr>
        <w:t xml:space="preserve"> на 2018-2020 годы </w:t>
      </w:r>
      <w:r w:rsidRPr="00633DD4">
        <w:rPr>
          <w:rFonts w:ascii="Times New Roman" w:hAnsi="Times New Roman"/>
          <w:b/>
          <w:sz w:val="28"/>
          <w:szCs w:val="28"/>
        </w:rPr>
        <w:t xml:space="preserve">«Молодежь Барышевского сельсовета» </w:t>
      </w:r>
    </w:p>
    <w:p w:rsidR="00F4784E" w:rsidRPr="00633DD4" w:rsidRDefault="00F4784E" w:rsidP="00F47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3DD4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633DD4">
        <w:rPr>
          <w:rFonts w:ascii="Times New Roman" w:hAnsi="Times New Roman"/>
          <w:sz w:val="28"/>
          <w:szCs w:val="28"/>
        </w:rPr>
        <w:t>с 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 № 131-ФЗ</w:t>
      </w:r>
      <w:r w:rsidRPr="00633DD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</w:t>
      </w:r>
      <w:r w:rsidRPr="00633DD4">
        <w:rPr>
          <w:rFonts w:ascii="Times New Roman" w:hAnsi="Times New Roman"/>
          <w:sz w:val="28"/>
          <w:szCs w:val="28"/>
        </w:rPr>
        <w:t xml:space="preserve">, </w:t>
      </w:r>
      <w:r w:rsidRPr="00633DD4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29.12.2004 N 263-ОЗ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Молодежной политике в Новосибирской области», на основании р</w:t>
      </w:r>
      <w:r w:rsidRPr="00633DD4">
        <w:rPr>
          <w:rFonts w:ascii="Times New Roman" w:eastAsia="Times New Roman" w:hAnsi="Times New Roman" w:cs="Times New Roman"/>
          <w:sz w:val="28"/>
          <w:szCs w:val="28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3DD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29.11.2014 года «Об утверждении основ государственной молодежной политики Российской Федерации на период до 2025 года», </w:t>
      </w:r>
      <w:r>
        <w:rPr>
          <w:rFonts w:ascii="Times New Roman" w:hAnsi="Times New Roman"/>
          <w:sz w:val="28"/>
          <w:szCs w:val="28"/>
        </w:rPr>
        <w:t>Устава</w:t>
      </w:r>
      <w:r w:rsidRPr="00633DD4">
        <w:rPr>
          <w:rFonts w:ascii="Times New Roman" w:hAnsi="Times New Roman"/>
          <w:sz w:val="28"/>
          <w:szCs w:val="28"/>
        </w:rPr>
        <w:t xml:space="preserve"> Барышевского сельсовета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F4784E" w:rsidRPr="00AC317D" w:rsidRDefault="00F4784E" w:rsidP="00F4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7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C317D">
        <w:rPr>
          <w:rFonts w:ascii="Times New Roman" w:hAnsi="Times New Roman" w:cs="Times New Roman"/>
          <w:sz w:val="28"/>
          <w:szCs w:val="28"/>
        </w:rPr>
        <w:t>:</w:t>
      </w:r>
    </w:p>
    <w:p w:rsidR="00F4784E" w:rsidRDefault="00F4784E" w:rsidP="00F478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17D">
        <w:rPr>
          <w:rFonts w:ascii="Times New Roman" w:hAnsi="Times New Roman" w:cs="Times New Roman"/>
          <w:sz w:val="28"/>
          <w:szCs w:val="28"/>
        </w:rPr>
        <w:t>1. Утвердить муниципальную долгосрочную целевую программу</w:t>
      </w:r>
      <w:r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Pr="00AC31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AC317D">
        <w:rPr>
          <w:rFonts w:ascii="Times New Roman" w:hAnsi="Times New Roman" w:cs="Times New Roman"/>
          <w:sz w:val="28"/>
          <w:szCs w:val="28"/>
        </w:rPr>
        <w:t xml:space="preserve"> годы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AC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Pr="00AC317D">
        <w:rPr>
          <w:rFonts w:ascii="Times New Roman" w:hAnsi="Times New Roman" w:cs="Times New Roman"/>
          <w:sz w:val="28"/>
          <w:szCs w:val="28"/>
        </w:rPr>
        <w:t>»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Pr="00AC317D">
        <w:rPr>
          <w:rFonts w:ascii="Times New Roman" w:hAnsi="Times New Roman" w:cs="Times New Roman"/>
          <w:sz w:val="28"/>
          <w:szCs w:val="28"/>
        </w:rPr>
        <w:t>.</w:t>
      </w:r>
    </w:p>
    <w:p w:rsidR="00F4784E" w:rsidRPr="00AC317D" w:rsidRDefault="00F4784E" w:rsidP="00F4784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E7C9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0">
        <w:rPr>
          <w:rFonts w:ascii="Times New Roman" w:hAnsi="Times New Roman" w:cs="Times New Roman"/>
          <w:b w:val="0"/>
          <w:sz w:val="28"/>
          <w:szCs w:val="28"/>
        </w:rPr>
        <w:t xml:space="preserve">Утвердить систему программных мероприятий по реализации программы </w:t>
      </w:r>
      <w:r w:rsidRPr="00856F56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AC317D">
        <w:rPr>
          <w:rFonts w:ascii="Times New Roman" w:hAnsi="Times New Roman" w:cs="Times New Roman"/>
          <w:sz w:val="28"/>
          <w:szCs w:val="28"/>
        </w:rPr>
        <w:t xml:space="preserve"> </w:t>
      </w:r>
      <w:r w:rsidRPr="001E7C9F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1E7C9F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1E7C9F">
        <w:rPr>
          <w:rFonts w:ascii="Times New Roman" w:hAnsi="Times New Roman" w:cs="Times New Roman"/>
          <w:b w:val="0"/>
          <w:sz w:val="28"/>
          <w:szCs w:val="28"/>
        </w:rPr>
        <w:t xml:space="preserve"> годы «Молодежь Барышевского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0">
        <w:rPr>
          <w:rFonts w:ascii="Times New Roman" w:hAnsi="Times New Roman" w:cs="Times New Roman"/>
          <w:b w:val="0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570">
        <w:rPr>
          <w:rFonts w:ascii="Times New Roman" w:hAnsi="Times New Roman" w:cs="Times New Roman"/>
          <w:b w:val="0"/>
          <w:sz w:val="28"/>
          <w:szCs w:val="28"/>
        </w:rPr>
        <w:t>2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784E" w:rsidRDefault="00F4784E" w:rsidP="00F478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317D">
        <w:rPr>
          <w:rFonts w:ascii="Times New Roman" w:hAnsi="Times New Roman" w:cs="Times New Roman"/>
          <w:sz w:val="28"/>
          <w:szCs w:val="28"/>
        </w:rPr>
        <w:t xml:space="preserve">. Установить, что в ходе реализации муниципальной долгосрочной целевой программы 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AC317D">
        <w:rPr>
          <w:rFonts w:ascii="Times New Roman" w:hAnsi="Times New Roman" w:cs="Times New Roman"/>
          <w:sz w:val="28"/>
          <w:szCs w:val="28"/>
        </w:rPr>
        <w:t xml:space="preserve"> годы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AC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Pr="00AC317D">
        <w:rPr>
          <w:rFonts w:ascii="Times New Roman" w:hAnsi="Times New Roman" w:cs="Times New Roman"/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F4784E" w:rsidRPr="00AC317D" w:rsidRDefault="00F4784E" w:rsidP="00F478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</w:t>
      </w:r>
      <w:r w:rsidR="00122F78">
        <w:rPr>
          <w:rFonts w:ascii="Times New Roman" w:hAnsi="Times New Roman" w:cs="Times New Roman"/>
          <w:sz w:val="28"/>
          <w:szCs w:val="28"/>
        </w:rPr>
        <w:t xml:space="preserve">щее постановление в газете «Моё </w:t>
      </w:r>
      <w:r>
        <w:rPr>
          <w:rFonts w:ascii="Times New Roman" w:hAnsi="Times New Roman" w:cs="Times New Roman"/>
          <w:sz w:val="28"/>
          <w:szCs w:val="28"/>
        </w:rPr>
        <w:t>село.</w:t>
      </w:r>
      <w:r w:rsidR="0012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 Барышевского сельсовета» и разместить на официальном сайте администрации Барышевского сельсовета Новосибирского района Новосибирской области.</w:t>
      </w:r>
    </w:p>
    <w:p w:rsidR="00F4784E" w:rsidRDefault="00F4784E" w:rsidP="00F4784E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п</w:t>
      </w:r>
      <w:r w:rsidRPr="00AC317D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4784E" w:rsidRDefault="00F4784E" w:rsidP="00F4784E">
      <w:pPr>
        <w:pStyle w:val="a5"/>
        <w:jc w:val="both"/>
        <w:rPr>
          <w:sz w:val="28"/>
          <w:szCs w:val="28"/>
        </w:rPr>
      </w:pPr>
    </w:p>
    <w:p w:rsidR="00F4784E" w:rsidRDefault="00F4784E" w:rsidP="00F4784E">
      <w:pPr>
        <w:pStyle w:val="a5"/>
        <w:jc w:val="both"/>
        <w:rPr>
          <w:sz w:val="28"/>
          <w:szCs w:val="28"/>
        </w:rPr>
      </w:pPr>
    </w:p>
    <w:p w:rsidR="00F4784E" w:rsidRDefault="00F4784E" w:rsidP="00F4784E">
      <w:pPr>
        <w:pStyle w:val="a5"/>
        <w:jc w:val="both"/>
        <w:rPr>
          <w:sz w:val="28"/>
          <w:szCs w:val="28"/>
        </w:rPr>
      </w:pPr>
    </w:p>
    <w:p w:rsidR="00F4784E" w:rsidRPr="00C12562" w:rsidRDefault="00F4784E" w:rsidP="00F4784E">
      <w:pPr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12562">
        <w:rPr>
          <w:rFonts w:ascii="Times New Roman" w:hAnsi="Times New Roman"/>
          <w:sz w:val="28"/>
          <w:szCs w:val="28"/>
        </w:rPr>
        <w:t xml:space="preserve">Барышевского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сельсовета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О.А. Посметный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                   </w:t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12562">
        <w:rPr>
          <w:rFonts w:ascii="Times New Roman" w:hAnsi="Times New Roman"/>
          <w:color w:val="000000"/>
          <w:spacing w:val="-3"/>
          <w:sz w:val="28"/>
          <w:szCs w:val="28"/>
        </w:rPr>
        <w:tab/>
      </w:r>
    </w:p>
    <w:p w:rsidR="00F4784E" w:rsidRPr="00D418AC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18A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F4784E" w:rsidRPr="00D418AC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18AC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4784E" w:rsidRPr="00D418AC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18AC">
        <w:rPr>
          <w:rFonts w:ascii="Times New Roman" w:hAnsi="Times New Roman" w:cs="Times New Roman"/>
          <w:b w:val="0"/>
          <w:sz w:val="24"/>
          <w:szCs w:val="24"/>
        </w:rPr>
        <w:t xml:space="preserve">Барышевского сельсовета Новосибирского </w:t>
      </w:r>
    </w:p>
    <w:p w:rsidR="00F4784E" w:rsidRPr="00D418AC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18AC">
        <w:rPr>
          <w:rFonts w:ascii="Times New Roman" w:hAnsi="Times New Roman" w:cs="Times New Roman"/>
          <w:b w:val="0"/>
          <w:sz w:val="24"/>
          <w:szCs w:val="24"/>
        </w:rPr>
        <w:t>района Новосибирской области</w:t>
      </w:r>
    </w:p>
    <w:p w:rsidR="00F4784E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18AC">
        <w:rPr>
          <w:rFonts w:ascii="Times New Roman" w:hAnsi="Times New Roman" w:cs="Times New Roman"/>
          <w:b w:val="0"/>
          <w:sz w:val="24"/>
          <w:szCs w:val="24"/>
        </w:rPr>
        <w:t>от «___»___________2017 № ____</w:t>
      </w:r>
    </w:p>
    <w:p w:rsidR="00F4784E" w:rsidRPr="00D418AC" w:rsidRDefault="00F4784E" w:rsidP="00F47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784E" w:rsidRPr="00CD55F7" w:rsidRDefault="00F4784E" w:rsidP="00F4784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CD55F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55F7">
        <w:rPr>
          <w:rFonts w:ascii="Times New Roman" w:hAnsi="Times New Roman" w:cs="Times New Roman"/>
          <w:sz w:val="28"/>
          <w:szCs w:val="28"/>
        </w:rPr>
        <w:t>ЦЕЛЕВАЯ ПРОГРАММА</w:t>
      </w:r>
    </w:p>
    <w:p w:rsidR="00F4784E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55F7">
        <w:rPr>
          <w:rFonts w:ascii="Times New Roman" w:hAnsi="Times New Roman" w:cs="Times New Roman"/>
          <w:sz w:val="28"/>
          <w:szCs w:val="28"/>
        </w:rPr>
        <w:t xml:space="preserve">«МОЛОДЕЖЬ </w:t>
      </w:r>
      <w:r>
        <w:rPr>
          <w:rFonts w:ascii="Times New Roman" w:hAnsi="Times New Roman" w:cs="Times New Roman"/>
          <w:sz w:val="28"/>
          <w:szCs w:val="28"/>
        </w:rPr>
        <w:t>БАРЫШЕВСКОГОСЕЛЬСОВЕТА</w:t>
      </w:r>
      <w:r w:rsidRPr="00CD55F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4784E" w:rsidRPr="00CD55F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2018- 2020</w:t>
      </w:r>
      <w:r w:rsidRPr="00CD55F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4784E" w:rsidRPr="004E3EA0" w:rsidRDefault="00F4784E" w:rsidP="00F47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I</w:t>
      </w:r>
    </w:p>
    <w:p w:rsidR="00F4784E" w:rsidRPr="00B31ECD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ПАСПОРТ ЦЕЛЕВОЙ ПРОГРАММЫ</w:t>
      </w:r>
    </w:p>
    <w:p w:rsidR="00F4784E" w:rsidRPr="00B31ECD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«</w:t>
      </w:r>
      <w:r w:rsidRPr="00B31ECD">
        <w:rPr>
          <w:rFonts w:ascii="Times New Roman" w:hAnsi="Times New Roman" w:cs="Times New Roman"/>
          <w:caps/>
          <w:sz w:val="24"/>
          <w:szCs w:val="24"/>
        </w:rPr>
        <w:t>молодёжь</w:t>
      </w:r>
      <w:r w:rsidRPr="00B31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СЕЛЬСОВЕТА» НА 2018- 2020</w:t>
      </w:r>
      <w:r w:rsidRPr="00B31EC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4784E" w:rsidRDefault="00F4784E" w:rsidP="00F4784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6570"/>
      </w:tblGrid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сельсовета» на 2018-2020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</w:t>
            </w:r>
          </w:p>
          <w:p w:rsidR="00F4784E" w:rsidRPr="000E7873" w:rsidRDefault="00F4784E" w:rsidP="00FB52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Основание разработки 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условий для включения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как активного субъекта в процессы социально-экономического, общественно-политического и социально-культурного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Заказчики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Заказчик -  координатор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    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государственной молодежной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для включения молодежи как активного субъекта в процессы социально-экономического, общественно-политического, социально-культурного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Новосибирского района Новосибирской области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Интеграция молодежи в общественно-политические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отношения: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правовой культуры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электоральной активности молодежи,                   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интеллектуального и научно-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хнического потенциала молодежи,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детских и молодежных общественных объединений,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духовно-нравственному и военно-патриотическому воспитанию молодежи.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нтеграция молодежи в социально-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культурные отношения: развитие молодежног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информационного пространства: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итию эстетического, физического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воспитания и содержательного досуга молодежи, поддержка молодых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явлений в 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среде, формирование толерантности,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экстремизма в молодежной среде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  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- 2018 год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II этап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4784E" w:rsidRPr="00856F56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этап - 2020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и соисполнители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области, МКУ БКЦ Радуга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области, МКУ БКЦ Радуга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– </w:t>
            </w:r>
            <w:r w:rsidR="00122F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тыс.рублей, в том числе: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тыс.рублей:</w:t>
            </w: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молодых избирателей,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голосовании на выборах в органы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власти всех уровней,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обеспечение численности молодежи, охваченной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воспитательными и просветительскими акциями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мероприятиями,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влечение в реализацию социально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значимых проектов, обеспечение численности подростков и молодежи, охваченных профилактическими акциями и мероприятиями</w:t>
            </w:r>
          </w:p>
        </w:tc>
      </w:tr>
      <w:tr w:rsidR="00F4784E" w:rsidRPr="000E7873" w:rsidTr="00FB527A">
        <w:tc>
          <w:tcPr>
            <w:tcW w:w="3284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  Программой и контроль за ходом ее реализации</w:t>
            </w:r>
          </w:p>
        </w:tc>
        <w:tc>
          <w:tcPr>
            <w:tcW w:w="6570" w:type="dxa"/>
          </w:tcPr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       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 Новосибирского района Новосибирской области.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осуществляют</w:t>
            </w:r>
          </w:p>
          <w:p w:rsidR="00F4784E" w:rsidRPr="000E7873" w:rsidRDefault="00F4784E" w:rsidP="00FB52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Барышевского сельсовета Новосибирского района Новосибирской области, Глава Барышевского сельсовета Новосибирского района Новосибирской области</w:t>
            </w:r>
          </w:p>
        </w:tc>
      </w:tr>
    </w:tbl>
    <w:p w:rsidR="00F4784E" w:rsidRDefault="00F4784E" w:rsidP="00F478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II</w:t>
      </w: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Целевая программа «Молоде</w:t>
      </w:r>
      <w:r>
        <w:rPr>
          <w:rFonts w:ascii="Times New Roman" w:hAnsi="Times New Roman" w:cs="Times New Roman"/>
          <w:sz w:val="24"/>
          <w:szCs w:val="24"/>
        </w:rPr>
        <w:t>жь Барышевского сельсовета» на 2018-2020 годы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направлена на увеличение вклада молодого поколения в социально-экономическое, политическое, культурное развитие </w:t>
      </w:r>
      <w:r>
        <w:rPr>
          <w:rFonts w:ascii="Times New Roman" w:hAnsi="Times New Roman" w:cs="Times New Roman"/>
          <w:sz w:val="24"/>
          <w:szCs w:val="24"/>
        </w:rPr>
        <w:t>села,</w:t>
      </w:r>
      <w:r w:rsidRPr="005F0557">
        <w:rPr>
          <w:rFonts w:ascii="Times New Roman" w:hAnsi="Times New Roman" w:cs="Times New Roman"/>
          <w:sz w:val="24"/>
          <w:szCs w:val="24"/>
        </w:rPr>
        <w:t xml:space="preserve">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</w:t>
      </w:r>
      <w:r>
        <w:rPr>
          <w:rFonts w:ascii="Times New Roman" w:hAnsi="Times New Roman" w:cs="Times New Roman"/>
          <w:sz w:val="24"/>
          <w:szCs w:val="24"/>
        </w:rPr>
        <w:t xml:space="preserve"> Барышевском сельсовете Новосибирского района Новосибирской области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DD4">
        <w:rPr>
          <w:rFonts w:ascii="Times New Roman" w:hAnsi="Times New Roman" w:cs="Times New Roman"/>
          <w:sz w:val="24"/>
          <w:szCs w:val="24"/>
        </w:rPr>
        <w:t>Решающим условием успешного развития Барышевского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 w:rsidRPr="00633DD4">
        <w:rPr>
          <w:rFonts w:ascii="Times New Roman" w:hAnsi="Times New Roman" w:cs="Times New Roman"/>
          <w:sz w:val="24"/>
          <w:szCs w:val="24"/>
        </w:rPr>
        <w:t xml:space="preserve"> является укрепление  позиции в социально-экономическом развитии Новосибирского района Новосибирской области, на рынке труда, и культуры, повышение качества жизни, эффективности муниципального управления.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</w:t>
      </w:r>
      <w:r>
        <w:rPr>
          <w:rFonts w:ascii="Times New Roman" w:hAnsi="Times New Roman" w:cs="Times New Roman"/>
          <w:sz w:val="24"/>
          <w:szCs w:val="24"/>
        </w:rPr>
        <w:t>ивного участия в развитии сельского поселения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восприимчивость к новому, рост инновационной активности;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заинтересованности в сохранении своего здоровья;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процесс употребления наркотических и психотропных веществ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теневую экономику и деструктивные организации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F4784E" w:rsidRPr="005F0557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I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ОСНОВНАЯ ЦЕЛЬ, ЗАДАЧИ И НАПРАВЛЕНИЯ РЕАЛИЗАЦИИ ПРОГРАММЫ</w:t>
      </w:r>
    </w:p>
    <w:p w:rsidR="00F4784E" w:rsidRPr="005F0557" w:rsidRDefault="00F4784E" w:rsidP="00F478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E" w:rsidRPr="004E3EA0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Основной целью  целевой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Молодежь Барышевского сельсовета» на 2018-2020 </w:t>
      </w:r>
      <w:r w:rsidRPr="004E3EA0">
        <w:rPr>
          <w:rFonts w:ascii="Times New Roman" w:hAnsi="Times New Roman" w:cs="Times New Roman"/>
          <w:sz w:val="24"/>
          <w:szCs w:val="24"/>
        </w:rPr>
        <w:t xml:space="preserve">годы является создание условий для включения молодежи в процессы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 Новосибирской области.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0">
        <w:rPr>
          <w:rFonts w:ascii="Times New Roman" w:hAnsi="Times New Roman" w:cs="Times New Roman"/>
          <w:sz w:val="24"/>
          <w:szCs w:val="24"/>
        </w:rPr>
        <w:t>Цель реализуется по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0">
        <w:rPr>
          <w:rFonts w:ascii="Times New Roman" w:hAnsi="Times New Roman" w:cs="Times New Roman"/>
          <w:sz w:val="24"/>
          <w:szCs w:val="24"/>
        </w:rPr>
        <w:t xml:space="preserve"> -</w:t>
      </w:r>
      <w:r w:rsidRPr="005F0557">
        <w:rPr>
          <w:rFonts w:ascii="Times New Roman" w:hAnsi="Times New Roman" w:cs="Times New Roman"/>
          <w:sz w:val="24"/>
          <w:szCs w:val="24"/>
        </w:rPr>
        <w:t xml:space="preserve"> в общественно</w:t>
      </w:r>
      <w:r>
        <w:rPr>
          <w:rFonts w:ascii="Times New Roman" w:hAnsi="Times New Roman" w:cs="Times New Roman"/>
          <w:sz w:val="24"/>
          <w:szCs w:val="24"/>
        </w:rPr>
        <w:t>-политические отношения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социально-</w:t>
      </w:r>
      <w:r w:rsidRPr="005F0557">
        <w:rPr>
          <w:rFonts w:ascii="Times New Roman" w:hAnsi="Times New Roman" w:cs="Times New Roman"/>
          <w:sz w:val="24"/>
          <w:szCs w:val="24"/>
        </w:rPr>
        <w:t>культурные отношения.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Интеграция мо</w:t>
      </w:r>
      <w:r>
        <w:rPr>
          <w:rFonts w:ascii="Times New Roman" w:hAnsi="Times New Roman" w:cs="Times New Roman"/>
          <w:sz w:val="24"/>
          <w:szCs w:val="24"/>
        </w:rPr>
        <w:t>лодежи в социально-</w:t>
      </w:r>
      <w:r w:rsidRPr="005F0557">
        <w:rPr>
          <w:rFonts w:ascii="Times New Roman" w:hAnsi="Times New Roman" w:cs="Times New Roman"/>
          <w:sz w:val="24"/>
          <w:szCs w:val="24"/>
        </w:rPr>
        <w:t>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</w:t>
      </w:r>
      <w:r>
        <w:rPr>
          <w:rFonts w:ascii="Times New Roman" w:hAnsi="Times New Roman" w:cs="Times New Roman"/>
          <w:sz w:val="24"/>
          <w:szCs w:val="24"/>
        </w:rPr>
        <w:t>мных мероприятий (прилагается).</w:t>
      </w:r>
    </w:p>
    <w:p w:rsidR="00F4784E" w:rsidRDefault="00F4784E" w:rsidP="00F4784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0557">
        <w:rPr>
          <w:rFonts w:ascii="Times New Roman" w:hAnsi="Times New Roman" w:cs="Times New Roman"/>
          <w:sz w:val="24"/>
          <w:szCs w:val="24"/>
        </w:rPr>
        <w:t>. Интеграция молодежи в общественно-политические отношения.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данного направления решаются следующие задачи: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0557">
        <w:rPr>
          <w:rFonts w:ascii="Times New Roman" w:hAnsi="Times New Roman" w:cs="Times New Roman"/>
          <w:sz w:val="24"/>
          <w:szCs w:val="24"/>
        </w:rPr>
        <w:t>. Интеграция молодежи в соци</w:t>
      </w:r>
      <w:r>
        <w:rPr>
          <w:rFonts w:ascii="Times New Roman" w:hAnsi="Times New Roman" w:cs="Times New Roman"/>
          <w:sz w:val="24"/>
          <w:szCs w:val="24"/>
        </w:rPr>
        <w:t>ально-</w:t>
      </w:r>
      <w:r w:rsidRPr="005F0557">
        <w:rPr>
          <w:rFonts w:ascii="Times New Roman" w:hAnsi="Times New Roman" w:cs="Times New Roman"/>
          <w:sz w:val="24"/>
          <w:szCs w:val="24"/>
        </w:rPr>
        <w:t>культурные отношения.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данного направления решаются следующие задачи: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поддержка деятельности районных молодежных СМИ;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разработка и внедрение социальной рекламы, ориентированной на молодежь;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развитие молодежного художественного творчества;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0557">
        <w:rPr>
          <w:rFonts w:ascii="Times New Roman" w:hAnsi="Times New Roman" w:cs="Times New Roman"/>
          <w:sz w:val="24"/>
          <w:szCs w:val="24"/>
        </w:rPr>
        <w:t>пропаганда идей толерантности и профилактика экстремизма в молодежной среде.</w:t>
      </w:r>
    </w:p>
    <w:p w:rsidR="00F4784E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0557">
        <w:rPr>
          <w:rFonts w:ascii="Times New Roman" w:hAnsi="Times New Roman" w:cs="Times New Roman"/>
          <w:sz w:val="24"/>
          <w:szCs w:val="24"/>
        </w:rPr>
        <w:t>V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F4784E" w:rsidRPr="005F0557" w:rsidRDefault="00F4784E" w:rsidP="00F47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2018-2020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годах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F0557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Первый этап реализуется в течение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I этапа будет разработана нормативная правовая база осуществления работы с молодежью в соответствии с направлениями Программы, сформирована система эффективного взаимодействия муниципальных и общественных структур, осуществляющих работу с молодежью. По итогам первого этапа будут проведены социологические исследования, систематизированы и проанализированы статистические данные, выявлены дополнительные финансовые, материальные, человеческие и организационные ресурсы, на базе которых продолжится реализация задач по трем направлениям, формирование и отработка систем управления и информационного обеспечения Программы.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этап реализуется в течение 2019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этапа будут освоены основные объемы работ, проведена промежуточная экспертиза результатов реализации Программы, осуществлено распространение полученных результатов. 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Третий эт</w:t>
      </w:r>
      <w:r>
        <w:rPr>
          <w:rFonts w:ascii="Times New Roman" w:hAnsi="Times New Roman" w:cs="Times New Roman"/>
          <w:sz w:val="24"/>
          <w:szCs w:val="24"/>
        </w:rPr>
        <w:t>ап осуществляется в течение 2020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этапа завершаются программные мероприятия, подводятся итоги по решению задач Программы. На основе обобщения полученных результатов выстраивается стратегия развития государственной поддержки молодежи в </w:t>
      </w:r>
      <w:r>
        <w:rPr>
          <w:rFonts w:ascii="Times New Roman" w:hAnsi="Times New Roman" w:cs="Times New Roman"/>
          <w:sz w:val="24"/>
          <w:szCs w:val="24"/>
        </w:rPr>
        <w:t>Барышевском сельсовете Новосибирского  района</w:t>
      </w:r>
      <w:r w:rsidRPr="005F0557">
        <w:rPr>
          <w:rFonts w:ascii="Times New Roman" w:hAnsi="Times New Roman" w:cs="Times New Roman"/>
          <w:sz w:val="24"/>
          <w:szCs w:val="24"/>
        </w:rPr>
        <w:t xml:space="preserve"> на последующий период.</w:t>
      </w: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V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Для практической реализации Программы разработан перечень мероприятий (пр</w:t>
      </w:r>
      <w:r>
        <w:rPr>
          <w:rFonts w:ascii="Times New Roman" w:hAnsi="Times New Roman" w:cs="Times New Roman"/>
          <w:sz w:val="24"/>
          <w:szCs w:val="24"/>
        </w:rPr>
        <w:t xml:space="preserve">илагается), предусматривающий </w:t>
      </w:r>
      <w:r w:rsidRPr="005F0557">
        <w:rPr>
          <w:rFonts w:ascii="Times New Roman" w:hAnsi="Times New Roman" w:cs="Times New Roman"/>
          <w:sz w:val="24"/>
          <w:szCs w:val="24"/>
        </w:rPr>
        <w:t>финансирова</w:t>
      </w:r>
      <w:r>
        <w:rPr>
          <w:rFonts w:ascii="Times New Roman" w:hAnsi="Times New Roman" w:cs="Times New Roman"/>
          <w:sz w:val="24"/>
          <w:szCs w:val="24"/>
        </w:rPr>
        <w:t>ние из местного бюджета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F4784E" w:rsidRPr="00B31ECD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ECD">
        <w:rPr>
          <w:rFonts w:ascii="Times New Roman" w:hAnsi="Times New Roman" w:cs="Times New Roman"/>
          <w:bCs/>
          <w:sz w:val="24"/>
          <w:szCs w:val="24"/>
        </w:rPr>
        <w:t xml:space="preserve">Общий объем финансирования Программы –    </w:t>
      </w:r>
      <w:r>
        <w:rPr>
          <w:rFonts w:ascii="Times New Roman" w:hAnsi="Times New Roman" w:cs="Times New Roman"/>
          <w:bCs/>
          <w:sz w:val="24"/>
          <w:szCs w:val="24"/>
        </w:rPr>
        <w:t xml:space="preserve">450 </w:t>
      </w:r>
      <w:r w:rsidRPr="00B31ECD">
        <w:rPr>
          <w:rFonts w:ascii="Times New Roman" w:hAnsi="Times New Roman" w:cs="Times New Roman"/>
          <w:bCs/>
          <w:sz w:val="24"/>
          <w:szCs w:val="24"/>
        </w:rPr>
        <w:t>тыс</w:t>
      </w:r>
      <w:r w:rsidRPr="00B31ECD">
        <w:rPr>
          <w:rFonts w:ascii="Times New Roman" w:hAnsi="Times New Roman" w:cs="Times New Roman"/>
          <w:sz w:val="24"/>
          <w:szCs w:val="24"/>
        </w:rPr>
        <w:t>.</w:t>
      </w:r>
      <w:r w:rsidRPr="00B31ECD">
        <w:rPr>
          <w:rFonts w:ascii="Times New Roman" w:hAnsi="Times New Roman" w:cs="Times New Roman"/>
          <w:bCs/>
          <w:sz w:val="24"/>
          <w:szCs w:val="24"/>
        </w:rPr>
        <w:t>рублей, в том числе:</w:t>
      </w:r>
    </w:p>
    <w:p w:rsidR="00F4784E" w:rsidRPr="00B31ECD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B31EC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B31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150,0</w:t>
      </w:r>
      <w:r w:rsidRPr="00B31ECD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F4784E" w:rsidRPr="00B31ECD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- 150</w:t>
      </w:r>
      <w:r w:rsidRPr="00B31ECD">
        <w:rPr>
          <w:rFonts w:ascii="Times New Roman" w:hAnsi="Times New Roman" w:cs="Times New Roman"/>
          <w:bCs/>
          <w:sz w:val="24"/>
          <w:szCs w:val="24"/>
        </w:rPr>
        <w:t>,0 тыс. рублей;</w:t>
      </w:r>
    </w:p>
    <w:p w:rsidR="00F4784E" w:rsidRPr="00B31ECD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- 1</w:t>
      </w:r>
      <w:r w:rsidRPr="00B31EC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31ECD">
        <w:rPr>
          <w:rFonts w:ascii="Times New Roman" w:hAnsi="Times New Roman" w:cs="Times New Roman"/>
          <w:bCs/>
          <w:sz w:val="24"/>
          <w:szCs w:val="24"/>
        </w:rPr>
        <w:t>,0 тыс. рублей;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4E" w:rsidRPr="00A35E99" w:rsidRDefault="00F4784E" w:rsidP="00F47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99">
        <w:rPr>
          <w:rFonts w:ascii="Times New Roman" w:hAnsi="Times New Roman" w:cs="Times New Roman"/>
          <w:sz w:val="24"/>
          <w:szCs w:val="24"/>
        </w:rPr>
        <w:t xml:space="preserve">         Объемы финансирования  Программы на 2018-2020 годы носят прогнозный характер.</w:t>
      </w:r>
    </w:p>
    <w:p w:rsidR="00F4784E" w:rsidRPr="00A35E99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99">
        <w:rPr>
          <w:rFonts w:ascii="Times New Roman" w:hAnsi="Times New Roman" w:cs="Times New Roman"/>
          <w:sz w:val="24"/>
          <w:szCs w:val="24"/>
        </w:rPr>
        <w:t>Объемы бюджетных средств ежего</w:t>
      </w:r>
      <w:r>
        <w:rPr>
          <w:rFonts w:ascii="Times New Roman" w:hAnsi="Times New Roman" w:cs="Times New Roman"/>
          <w:sz w:val="24"/>
          <w:szCs w:val="24"/>
        </w:rPr>
        <w:t>дно уточняются</w:t>
      </w:r>
      <w:r w:rsidRPr="00A35E99">
        <w:rPr>
          <w:rFonts w:ascii="Times New Roman" w:hAnsi="Times New Roman" w:cs="Times New Roman"/>
          <w:sz w:val="24"/>
          <w:szCs w:val="24"/>
        </w:rPr>
        <w:t xml:space="preserve"> путем внесения изменений в бюджет Барышевского сельсовета на очередной финансовый год и плановый период.</w:t>
      </w:r>
    </w:p>
    <w:p w:rsidR="00F4784E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4E3EA0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VI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F4784E" w:rsidRPr="00CC7E74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4E" w:rsidRPr="00CC7E74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E7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межведомственного взаимодействия исполнителей и соисполнителей программных мероприятий. При этом задачей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7E74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Барышевского сельсовета Новосибирского района Новосибирской области</w:t>
      </w:r>
      <w:r w:rsidRPr="00CC7E74">
        <w:rPr>
          <w:rFonts w:ascii="Times New Roman" w:hAnsi="Times New Roman" w:cs="Times New Roman"/>
          <w:sz w:val="24"/>
          <w:szCs w:val="24"/>
        </w:rPr>
        <w:t xml:space="preserve"> является организационное, информацион</w:t>
      </w:r>
      <w:r>
        <w:rPr>
          <w:rFonts w:ascii="Times New Roman" w:hAnsi="Times New Roman" w:cs="Times New Roman"/>
          <w:sz w:val="24"/>
          <w:szCs w:val="24"/>
        </w:rPr>
        <w:t>ное, методическое и финансовое</w:t>
      </w:r>
      <w:r w:rsidRPr="00CC7E74">
        <w:rPr>
          <w:rFonts w:ascii="Times New Roman" w:hAnsi="Times New Roman" w:cs="Times New Roman"/>
          <w:sz w:val="24"/>
          <w:szCs w:val="24"/>
        </w:rPr>
        <w:t xml:space="preserve"> обеспечение реализации программных мероприятий.</w:t>
      </w:r>
    </w:p>
    <w:p w:rsidR="00F4784E" w:rsidRPr="00CC7E74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VII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ЗА ХОДОМ ЕЕ РЕАЛИЗАЦИИ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AA03BF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</w:t>
      </w:r>
      <w:r w:rsidRPr="00AA03BF">
        <w:rPr>
          <w:rFonts w:ascii="Times New Roman" w:hAnsi="Times New Roman" w:cs="Times New Roman"/>
          <w:sz w:val="24"/>
          <w:szCs w:val="24"/>
        </w:rPr>
        <w:t xml:space="preserve">координацию деятельности всех заинтересованных служб,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муниципальных, казенных учреждений, предприятий, организаций  и  </w:t>
      </w:r>
      <w:r w:rsidRPr="00AA03BF">
        <w:rPr>
          <w:rFonts w:ascii="Times New Roman" w:hAnsi="Times New Roman" w:cs="Times New Roman"/>
          <w:sz w:val="24"/>
          <w:szCs w:val="24"/>
        </w:rPr>
        <w:t xml:space="preserve">общественных объединений. Администрация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 Новосибирской области</w:t>
      </w:r>
      <w:r w:rsidRPr="00AA03BF">
        <w:rPr>
          <w:rFonts w:ascii="Times New Roman" w:hAnsi="Times New Roman" w:cs="Times New Roman"/>
          <w:sz w:val="24"/>
          <w:szCs w:val="24"/>
        </w:rPr>
        <w:t xml:space="preserve"> осуществляет управление Программой, отчет по ее реализации представляет в </w:t>
      </w:r>
      <w:r>
        <w:rPr>
          <w:rFonts w:ascii="Times New Roman" w:hAnsi="Times New Roman" w:cs="Times New Roman"/>
          <w:sz w:val="24"/>
          <w:szCs w:val="24"/>
        </w:rPr>
        <w:t>Совет депутатов Барышевского сельсовета Новосибирского района Новосибирской области.</w:t>
      </w:r>
    </w:p>
    <w:p w:rsidR="00F4784E" w:rsidRPr="00AA03BF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</w:t>
      </w:r>
      <w:r w:rsidRPr="00197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 w:rsidRPr="00AA03BF">
        <w:rPr>
          <w:rFonts w:ascii="Times New Roman" w:hAnsi="Times New Roman" w:cs="Times New Roman"/>
          <w:sz w:val="24"/>
          <w:szCs w:val="24"/>
        </w:rPr>
        <w:t xml:space="preserve"> - координатор Программы, определяет основное содержание направлений и мероприятий Программы, их соответствие программным целям и задачам.</w:t>
      </w:r>
    </w:p>
    <w:p w:rsidR="00F4784E" w:rsidRPr="00AA03BF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03B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 Новосибирской области,</w:t>
      </w:r>
      <w:r w:rsidRPr="00AA03BF">
        <w:rPr>
          <w:rFonts w:ascii="Times New Roman" w:hAnsi="Times New Roman" w:cs="Times New Roman"/>
          <w:sz w:val="24"/>
          <w:szCs w:val="24"/>
        </w:rPr>
        <w:t xml:space="preserve"> ежегодно представляет в </w:t>
      </w:r>
      <w:r>
        <w:rPr>
          <w:rFonts w:ascii="Times New Roman" w:hAnsi="Times New Roman" w:cs="Times New Roman"/>
          <w:sz w:val="24"/>
          <w:szCs w:val="24"/>
        </w:rPr>
        <w:t>Совет депутатов Барышевского сельсовета Новосибирского района Новосибирской области</w:t>
      </w:r>
      <w:r w:rsidRPr="00AA03BF">
        <w:rPr>
          <w:rFonts w:ascii="Times New Roman" w:hAnsi="Times New Roman" w:cs="Times New Roman"/>
          <w:sz w:val="24"/>
          <w:szCs w:val="24"/>
        </w:rPr>
        <w:t xml:space="preserve"> отчет о реализации Программы в отчетном финансовом году.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>Отчет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3B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за год </w:t>
      </w:r>
      <w:r w:rsidRPr="00AA03BF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5F0557">
        <w:rPr>
          <w:rFonts w:ascii="Times New Roman" w:hAnsi="Times New Roman" w:cs="Times New Roman"/>
          <w:sz w:val="24"/>
          <w:szCs w:val="24"/>
        </w:rPr>
        <w:t>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перечень завершенных в течение года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F0557">
        <w:rPr>
          <w:rFonts w:ascii="Times New Roman" w:hAnsi="Times New Roman" w:cs="Times New Roman"/>
          <w:sz w:val="24"/>
          <w:szCs w:val="24"/>
        </w:rPr>
        <w:t>целевой программе;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перечень не завершенных в течение года мероприятий целевой прог</w:t>
      </w:r>
      <w:r>
        <w:rPr>
          <w:rFonts w:ascii="Times New Roman" w:hAnsi="Times New Roman" w:cs="Times New Roman"/>
          <w:sz w:val="24"/>
          <w:szCs w:val="24"/>
        </w:rPr>
        <w:t>раммы и процент их незавершенности</w:t>
      </w:r>
      <w:r w:rsidRPr="005F055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анализ причин несвоевременного завершения программных мероприятий;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целевой программы.</w:t>
      </w:r>
    </w:p>
    <w:p w:rsidR="00F4784E" w:rsidRPr="00AA03BF" w:rsidRDefault="00F4784E" w:rsidP="00F4784E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F0557">
        <w:rPr>
          <w:rFonts w:ascii="Times New Roman" w:hAnsi="Times New Roman" w:cs="Times New Roman"/>
          <w:sz w:val="24"/>
          <w:szCs w:val="24"/>
        </w:rPr>
        <w:t>I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ОЖИДАЕМЫЕ РЕЗУЛЬТАТЫ И ОЦЕНКА ЭФФЕКТИВНОСТИ</w:t>
      </w:r>
    </w:p>
    <w:p w:rsidR="00F4784E" w:rsidRPr="005F0557" w:rsidRDefault="00F4784E" w:rsidP="00F478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0557">
        <w:rPr>
          <w:rFonts w:ascii="Times New Roman" w:hAnsi="Times New Roman" w:cs="Times New Roman"/>
          <w:sz w:val="24"/>
          <w:szCs w:val="24"/>
        </w:rPr>
        <w:t>) по направлению "Интеграция молодежи в общественно-политические отношения":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электоральной активности молодежи;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создание и  реализация молодежных инновационных проектов (программ);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0557">
        <w:rPr>
          <w:rFonts w:ascii="Times New Roman" w:hAnsi="Times New Roman" w:cs="Times New Roman"/>
          <w:sz w:val="24"/>
          <w:szCs w:val="24"/>
        </w:rPr>
        <w:t>) по направле</w:t>
      </w:r>
      <w:r>
        <w:rPr>
          <w:rFonts w:ascii="Times New Roman" w:hAnsi="Times New Roman" w:cs="Times New Roman"/>
          <w:sz w:val="24"/>
          <w:szCs w:val="24"/>
        </w:rPr>
        <w:t>нию "Интеграция молодежи в социально-</w:t>
      </w:r>
      <w:r w:rsidRPr="005F0557">
        <w:rPr>
          <w:rFonts w:ascii="Times New Roman" w:hAnsi="Times New Roman" w:cs="Times New Roman"/>
          <w:sz w:val="24"/>
          <w:szCs w:val="24"/>
        </w:rPr>
        <w:t>культурные отношения»: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рейтинга познавательных, образовательных,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общественно-политических, социально-</w:t>
      </w:r>
      <w:r w:rsidRPr="005F0557">
        <w:rPr>
          <w:rFonts w:ascii="Times New Roman" w:hAnsi="Times New Roman" w:cs="Times New Roman"/>
          <w:sz w:val="24"/>
          <w:szCs w:val="24"/>
        </w:rPr>
        <w:t xml:space="preserve">культурных, художественных молодежных программ и изданий в молодежной аудитории; 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молодежи в борьбу «Нет наркотикам»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F4784E" w:rsidRPr="005F0557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по следующим показателям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0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</w:t>
      </w:r>
      <w:r>
        <w:rPr>
          <w:rFonts w:ascii="Times New Roman" w:hAnsi="Times New Roman" w:cs="Times New Roman"/>
          <w:sz w:val="24"/>
          <w:szCs w:val="24"/>
        </w:rPr>
        <w:t xml:space="preserve"> власти всех уровней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количества молодых людей, вовлеченных в деятельность общественных объедин</w:t>
      </w:r>
      <w:r>
        <w:rPr>
          <w:rFonts w:ascii="Times New Roman" w:hAnsi="Times New Roman" w:cs="Times New Roman"/>
          <w:sz w:val="24"/>
          <w:szCs w:val="24"/>
        </w:rPr>
        <w:t>ений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числа молодежи, охваченной воспитательными и просветительскими акциями и мероприятиями, вовлеченной в реализацию социально з</w:t>
      </w:r>
      <w:r>
        <w:rPr>
          <w:rFonts w:ascii="Times New Roman" w:hAnsi="Times New Roman" w:cs="Times New Roman"/>
          <w:sz w:val="24"/>
          <w:szCs w:val="24"/>
        </w:rPr>
        <w:t>начимых проектов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числа подростков и молодежи, охваченных профилактическими акциями и мероприятиями</w:t>
      </w:r>
    </w:p>
    <w:p w:rsidR="00F4784E" w:rsidRDefault="00F4784E" w:rsidP="00F4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F3644" w:rsidRPr="005F0557" w:rsidSect="00056467">
          <w:footerReference w:type="even" r:id="rId9"/>
          <w:footerReference w:type="default" r:id="rId10"/>
          <w:pgSz w:w="11906" w:h="16838" w:code="9"/>
          <w:pgMar w:top="1134" w:right="567" w:bottom="1134" w:left="1134" w:header="720" w:footer="720" w:gutter="0"/>
          <w:pgNumType w:start="1"/>
          <w:cols w:space="720"/>
          <w:docGrid w:linePitch="272"/>
        </w:sectPr>
      </w:pPr>
    </w:p>
    <w:p w:rsidR="005F3644" w:rsidRPr="00CC7E74" w:rsidRDefault="005F3644" w:rsidP="005F364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7E74">
        <w:rPr>
          <w:rFonts w:ascii="Times New Roman" w:hAnsi="Times New Roman" w:cs="Times New Roman"/>
          <w:sz w:val="24"/>
          <w:szCs w:val="24"/>
        </w:rPr>
        <w:t>Приложение</w:t>
      </w:r>
      <w:r w:rsidR="00F9557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475ADA" w:rsidRPr="00F95570" w:rsidRDefault="00003F51" w:rsidP="00991C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="00475ADA" w:rsidRPr="00F95570">
        <w:rPr>
          <w:rFonts w:ascii="Times New Roman" w:hAnsi="Times New Roman"/>
          <w:b w:val="0"/>
          <w:sz w:val="24"/>
          <w:szCs w:val="24"/>
        </w:rPr>
        <w:t xml:space="preserve"> </w:t>
      </w:r>
      <w:r w:rsidR="00F95570" w:rsidRPr="00F95570">
        <w:rPr>
          <w:rFonts w:ascii="Times New Roman" w:hAnsi="Times New Roman"/>
          <w:b w:val="0"/>
          <w:sz w:val="24"/>
          <w:szCs w:val="24"/>
        </w:rPr>
        <w:t xml:space="preserve">Постановлению от </w:t>
      </w:r>
      <w:r>
        <w:rPr>
          <w:rFonts w:ascii="Times New Roman" w:hAnsi="Times New Roman"/>
          <w:b w:val="0"/>
          <w:sz w:val="24"/>
          <w:szCs w:val="24"/>
        </w:rPr>
        <w:t>__________</w:t>
      </w:r>
      <w:r w:rsidR="00F95570" w:rsidRPr="00F95570">
        <w:rPr>
          <w:rFonts w:ascii="Times New Roman" w:hAnsi="Times New Roman"/>
          <w:b w:val="0"/>
          <w:sz w:val="24"/>
          <w:szCs w:val="24"/>
        </w:rPr>
        <w:t>г. №</w:t>
      </w:r>
      <w:r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475ADA" w:rsidRPr="00F95570" w:rsidRDefault="00475ADA" w:rsidP="00991C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5570">
        <w:rPr>
          <w:rFonts w:ascii="Times New Roman" w:hAnsi="Times New Roman" w:cs="Times New Roman"/>
          <w:b w:val="0"/>
          <w:sz w:val="28"/>
          <w:szCs w:val="28"/>
        </w:rPr>
        <w:t>«</w:t>
      </w:r>
      <w:r w:rsidR="00991C3D" w:rsidRPr="00F9557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F95570">
        <w:rPr>
          <w:rFonts w:ascii="Times New Roman" w:hAnsi="Times New Roman" w:cs="Times New Roman"/>
          <w:b w:val="0"/>
          <w:sz w:val="28"/>
          <w:szCs w:val="28"/>
        </w:rPr>
        <w:t>олодежь Барышевского сельсовета</w:t>
      </w:r>
      <w:r w:rsidR="00991C3D" w:rsidRPr="00F9557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557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75ADA" w:rsidRPr="00991C3D" w:rsidRDefault="00475ADA" w:rsidP="00991C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3644" w:rsidRPr="00CC7E74" w:rsidRDefault="00475ADA" w:rsidP="005F3644">
      <w:pPr>
        <w:ind w:firstLine="480"/>
        <w:jc w:val="right"/>
        <w:rPr>
          <w:sz w:val="24"/>
          <w:szCs w:val="24"/>
        </w:rPr>
      </w:pPr>
      <w:r w:rsidRPr="00CC7E74">
        <w:rPr>
          <w:sz w:val="24"/>
          <w:szCs w:val="24"/>
        </w:rPr>
        <w:t xml:space="preserve"> </w:t>
      </w:r>
    </w:p>
    <w:p w:rsidR="005F3644" w:rsidRPr="005F0557" w:rsidRDefault="005F3644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СИСТЕМА ПРОГРАММНЫХ МЕРОПРИЯТИЙ ПО РЕАЛИЗАЦИИ ПРОГРАММЫ</w:t>
      </w:r>
    </w:p>
    <w:p w:rsidR="005F3644" w:rsidRPr="005F0557" w:rsidRDefault="005F3644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07"/>
        <w:gridCol w:w="2665"/>
        <w:gridCol w:w="1865"/>
        <w:gridCol w:w="1035"/>
        <w:gridCol w:w="45"/>
        <w:gridCol w:w="991"/>
        <w:gridCol w:w="1030"/>
        <w:gridCol w:w="56"/>
        <w:gridCol w:w="1005"/>
        <w:gridCol w:w="1947"/>
      </w:tblGrid>
      <w:tr w:rsidR="00991C3D" w:rsidRPr="000E7873" w:rsidTr="009B7AE3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991C3D" w:rsidRPr="000E7873" w:rsidTr="009B7AE3">
        <w:trPr>
          <w:trHeight w:val="39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3D" w:rsidRPr="000E7873" w:rsidTr="009B7AE3">
        <w:trPr>
          <w:trHeight w:val="6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5F1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F19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5F1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F19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964CBF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F192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3D" w:rsidRPr="000E7873" w:rsidTr="00991C3D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ИНТЕГРАЦИЯ МОЛОДЕЖИ В ОБЩЕСТВЕННО-ПОЛИТИЧЕСКИЕ ОТНОШЕНИЯ              </w:t>
            </w:r>
          </w:p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91C3D" w:rsidRPr="000E7873" w:rsidTr="00991C3D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1. Развитие политической грамотности, правовой культуры и повышение электоральной активности молодежи                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и разрабатываемые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  <w:tr w:rsidR="00991C3D" w:rsidRPr="000E7873" w:rsidTr="009B7AE3">
        <w:trPr>
          <w:trHeight w:val="15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  <w:tr w:rsidR="00991C3D" w:rsidRPr="000E7873" w:rsidTr="00991C3D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525735" w:rsidP="001460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991C3D"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Государственная поддержка детских и молодежных общественных объединений</w:t>
            </w:r>
            <w:r w:rsidR="00991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талантливой молодежи</w:t>
            </w:r>
            <w:r w:rsidR="00991C3D"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1C3D" w:rsidRPr="000E7873" w:rsidTr="009B7AE3">
        <w:trPr>
          <w:trHeight w:val="15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A6390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делегаций Барышевского сельсовета в районных, региональных и всероссийских фестивалях, форумах, конкурсах, соревнованиях, слетах, конференциях, акциях и других мероприятиях</w:t>
            </w:r>
          </w:p>
          <w:p w:rsidR="00991C3D" w:rsidRPr="001418FA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525735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525735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525735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525735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9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418FA" w:rsidRDefault="00991C3D" w:rsidP="00525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молодежи в конкурсе эстрадного вокала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460FA" w:rsidRDefault="00916194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460FA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460FA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1460FA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215F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единовременных денежных поощрений лауреатам конкурсов и спортивным командам,</w:t>
            </w:r>
            <w:r w:rsidR="00215FD8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занявшим призовые места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272F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25735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9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91C3D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991C3D"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Содействие духовно-нравственному и военно-патриотическому воспитанию молодежи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активной молодежи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24D7A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24D7A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24D7A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24D7A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9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погибших в Чеченской республике</w:t>
            </w:r>
          </w:p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2B686B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8180F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8180F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E0E1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EE6B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16194" w:rsidP="009161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призывника</w:t>
            </w:r>
            <w:r w:rsidRPr="0091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E6BE5" w:rsidRDefault="008C0DB8" w:rsidP="009B7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E6BE5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E6BE5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E6BE5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шествие колонн, посвященных Дню Победы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A0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Барышевского сельсовета, общеобразовательные учреждения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освященное Дню семьи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A0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A0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защиты детей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2B686B" w:rsidRDefault="008C0DB8" w:rsidP="009B7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9B7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2B686B" w:rsidRDefault="00991C3D" w:rsidP="009B7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2B686B" w:rsidRDefault="00991C3D" w:rsidP="009B7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2669C5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посвященное  Дню России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57F10" w:rsidP="00857F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</w:t>
            </w:r>
          </w:p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>Дню пожилых людей</w:t>
            </w:r>
          </w:p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>Акция «Мы - Граждане России!» (торжественное  вручение паспортов гражданам РФ достигшим 14-летия)</w:t>
            </w:r>
          </w:p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Радуга, с работником паспортного стола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5134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5134BF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134BF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5134BF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80149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защитника Отечества</w:t>
            </w:r>
          </w:p>
          <w:p w:rsidR="00991C3D" w:rsidRPr="00B31ECD" w:rsidRDefault="00991C3D" w:rsidP="000564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C24D7A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C24D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посвященное памяти Б.Ф.  Быкова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Рекорд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C0DB8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857F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857F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C24D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«Д</w:t>
            </w:r>
            <w:r w:rsidRPr="00B31ECD">
              <w:rPr>
                <w:rFonts w:ascii="Times New Roman" w:hAnsi="Times New Roman"/>
                <w:sz w:val="24"/>
                <w:szCs w:val="24"/>
              </w:rPr>
              <w:t>ень  молодежи»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Рекорд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596C0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96C0D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96C0D" w:rsidP="00857F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выпускников школ, вручение медалей</w:t>
            </w:r>
            <w:r w:rsidR="00857F10">
              <w:rPr>
                <w:rFonts w:ascii="Times New Roman" w:hAnsi="Times New Roman"/>
                <w:sz w:val="24"/>
                <w:szCs w:val="24"/>
              </w:rPr>
              <w:t xml:space="preserve"> «Администрации Барышевского сельсовета»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857F10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Pr="00B31ECD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D" w:rsidRDefault="00525735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857F10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916194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57F10" w:rsidP="00916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единовременных денежных поощрений отличникам, хорошистам и выпускникам</w:t>
            </w:r>
            <w:r w:rsidR="008C0D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принимавшим активное участие в спортивной и общественной жизни </w:t>
            </w:r>
            <w:r w:rsidR="00916194">
              <w:rPr>
                <w:rFonts w:ascii="Times New Roman" w:hAnsi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57F10" w:rsidP="00C24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Pr="00B31ECD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D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10" w:rsidRDefault="00857F10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91C3D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16194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991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91C3D" w:rsidRPr="00B3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91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преступности</w:t>
            </w:r>
            <w:r w:rsidR="00991C3D" w:rsidRPr="00B3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1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правонарушений среди несовершеннолетних и молодежи</w:t>
            </w:r>
            <w:r w:rsidR="00991C3D" w:rsidRPr="00B3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31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районных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дорожного травматизма среди подростков и молодежи «Безопасное колесо»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31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Барышевским отделом полиции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8C0DB8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31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31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негативных явлений в молодежной среде «Твой выбор -твоя 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Барышевским отделом полиции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E0E13" w:rsidRDefault="008C0DB8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8180F" w:rsidRDefault="008C0DB8" w:rsidP="008C0D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9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8180F" w:rsidRDefault="00991C3D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4E0E13" w:rsidRDefault="00991C3D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91C3D" w:rsidRPr="000E7873" w:rsidTr="009B7AE3">
        <w:trPr>
          <w:trHeight w:val="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Проведение акции «Молодежь против наркотиков»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91C3D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 и Барышевской участковой больницей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91C3D" w:rsidRPr="00B31ECD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B31ECD" w:rsidRDefault="00916194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91C3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1C3D"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16194" w:rsidP="004E0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1C3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91C3D" w:rsidRPr="000E7873" w:rsidTr="009B7AE3">
        <w:trPr>
          <w:trHeight w:val="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День защиты от экологической опасности под девизом «экология-безопасность-жизнь»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общеобразовательными учреждениями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0E7873" w:rsidRDefault="00991C3D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B7AE3" w:rsidRPr="000E7873" w:rsidTr="00916194"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854F9F" w:rsidP="009161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9B7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B7AE3"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7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массового детского и молодежного спорта</w:t>
            </w:r>
          </w:p>
        </w:tc>
      </w:tr>
      <w:tr w:rsidR="009B7AE3" w:rsidRPr="000E7873" w:rsidTr="00916194">
        <w:trPr>
          <w:trHeight w:val="16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спортивных и культурно-массовых мероприятий, направленных на формирование здорового образа жизни, развитие спорта и досуга молодежи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Default="009B7AE3" w:rsidP="009F0A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9B7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9B7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9B7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Pr="000E7873" w:rsidRDefault="009B7AE3" w:rsidP="009B7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E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9B7AE3" w:rsidRPr="000E7873" w:rsidTr="009B7AE3"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E3" w:rsidRPr="000E7873" w:rsidRDefault="009B7AE3" w:rsidP="00056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0A5AC9" w:rsidRDefault="000A5AC9"/>
    <w:sectPr w:rsidR="000A5AC9" w:rsidSect="00056467">
      <w:pgSz w:w="16838" w:h="11906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D2" w:rsidRDefault="00F35DD2" w:rsidP="008D31B2">
      <w:pPr>
        <w:spacing w:after="0" w:line="240" w:lineRule="auto"/>
      </w:pPr>
      <w:r>
        <w:separator/>
      </w:r>
    </w:p>
  </w:endnote>
  <w:endnote w:type="continuationSeparator" w:id="0">
    <w:p w:rsidR="00F35DD2" w:rsidRDefault="00F35DD2" w:rsidP="008D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94" w:rsidRDefault="00916194" w:rsidP="000564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194" w:rsidRDefault="00916194" w:rsidP="000564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94" w:rsidRDefault="00916194" w:rsidP="000564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CDB">
      <w:rPr>
        <w:rStyle w:val="a7"/>
        <w:noProof/>
      </w:rPr>
      <w:t>1</w:t>
    </w:r>
    <w:r>
      <w:rPr>
        <w:rStyle w:val="a7"/>
      </w:rPr>
      <w:fldChar w:fldCharType="end"/>
    </w:r>
  </w:p>
  <w:p w:rsidR="00916194" w:rsidRDefault="00916194" w:rsidP="000564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D2" w:rsidRDefault="00F35DD2" w:rsidP="008D31B2">
      <w:pPr>
        <w:spacing w:after="0" w:line="240" w:lineRule="auto"/>
      </w:pPr>
      <w:r>
        <w:separator/>
      </w:r>
    </w:p>
  </w:footnote>
  <w:footnote w:type="continuationSeparator" w:id="0">
    <w:p w:rsidR="00F35DD2" w:rsidRDefault="00F35DD2" w:rsidP="008D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44"/>
    <w:rsid w:val="00003F51"/>
    <w:rsid w:val="0003148A"/>
    <w:rsid w:val="000401AB"/>
    <w:rsid w:val="00056467"/>
    <w:rsid w:val="00070C89"/>
    <w:rsid w:val="00093530"/>
    <w:rsid w:val="000A4908"/>
    <w:rsid w:val="000A5AC9"/>
    <w:rsid w:val="000F692A"/>
    <w:rsid w:val="00122F78"/>
    <w:rsid w:val="001418FA"/>
    <w:rsid w:val="001460FA"/>
    <w:rsid w:val="00157145"/>
    <w:rsid w:val="001B2696"/>
    <w:rsid w:val="001E7C9F"/>
    <w:rsid w:val="00213091"/>
    <w:rsid w:val="00215FD8"/>
    <w:rsid w:val="0023119E"/>
    <w:rsid w:val="00272F14"/>
    <w:rsid w:val="00372F39"/>
    <w:rsid w:val="003B455E"/>
    <w:rsid w:val="003F3CDB"/>
    <w:rsid w:val="00413CC5"/>
    <w:rsid w:val="004259DE"/>
    <w:rsid w:val="00475ADA"/>
    <w:rsid w:val="0048180F"/>
    <w:rsid w:val="004C4789"/>
    <w:rsid w:val="004E0E13"/>
    <w:rsid w:val="005134BF"/>
    <w:rsid w:val="00525735"/>
    <w:rsid w:val="0054690B"/>
    <w:rsid w:val="005651EA"/>
    <w:rsid w:val="00596C0D"/>
    <w:rsid w:val="005B6CD3"/>
    <w:rsid w:val="005F1922"/>
    <w:rsid w:val="005F3644"/>
    <w:rsid w:val="00633DD4"/>
    <w:rsid w:val="0066106B"/>
    <w:rsid w:val="006801C5"/>
    <w:rsid w:val="006E7091"/>
    <w:rsid w:val="007870A9"/>
    <w:rsid w:val="008017AC"/>
    <w:rsid w:val="008536D9"/>
    <w:rsid w:val="00854F9F"/>
    <w:rsid w:val="00856F56"/>
    <w:rsid w:val="00857F10"/>
    <w:rsid w:val="008C0DB8"/>
    <w:rsid w:val="008D31B2"/>
    <w:rsid w:val="008F7F04"/>
    <w:rsid w:val="00916194"/>
    <w:rsid w:val="009417D8"/>
    <w:rsid w:val="0096099C"/>
    <w:rsid w:val="00960EEB"/>
    <w:rsid w:val="00991AD1"/>
    <w:rsid w:val="00991C3D"/>
    <w:rsid w:val="009A16F9"/>
    <w:rsid w:val="009B3579"/>
    <w:rsid w:val="009B7AE3"/>
    <w:rsid w:val="009F0A16"/>
    <w:rsid w:val="009F7C3C"/>
    <w:rsid w:val="00A0122E"/>
    <w:rsid w:val="00A868A3"/>
    <w:rsid w:val="00A94435"/>
    <w:rsid w:val="00AD42B1"/>
    <w:rsid w:val="00BF4C88"/>
    <w:rsid w:val="00C12562"/>
    <w:rsid w:val="00C24D7A"/>
    <w:rsid w:val="00CA7DB6"/>
    <w:rsid w:val="00CB575B"/>
    <w:rsid w:val="00CE5480"/>
    <w:rsid w:val="00D41224"/>
    <w:rsid w:val="00DB53D7"/>
    <w:rsid w:val="00E03EB2"/>
    <w:rsid w:val="00EE6BE5"/>
    <w:rsid w:val="00F35DD2"/>
    <w:rsid w:val="00F4784E"/>
    <w:rsid w:val="00F95570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F36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5F36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F364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F3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page number"/>
    <w:basedOn w:val="a0"/>
    <w:rsid w:val="005F3644"/>
  </w:style>
  <w:style w:type="paragraph" w:styleId="a8">
    <w:name w:val="No Spacing"/>
    <w:uiPriority w:val="1"/>
    <w:qFormat/>
    <w:rsid w:val="005F364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qFormat/>
    <w:rsid w:val="00C1256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F36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5F36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F364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F3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page number"/>
    <w:basedOn w:val="a0"/>
    <w:rsid w:val="005F3644"/>
  </w:style>
  <w:style w:type="paragraph" w:styleId="a8">
    <w:name w:val="No Spacing"/>
    <w:uiPriority w:val="1"/>
    <w:qFormat/>
    <w:rsid w:val="005F364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qFormat/>
    <w:rsid w:val="00C1256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57EA-AE39-4819-8A7F-A8BEDCA7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zababurina</cp:lastModifiedBy>
  <cp:revision>4</cp:revision>
  <cp:lastPrinted>2015-08-12T10:00:00Z</cp:lastPrinted>
  <dcterms:created xsi:type="dcterms:W3CDTF">2017-11-09T07:51:00Z</dcterms:created>
  <dcterms:modified xsi:type="dcterms:W3CDTF">2017-11-09T08:01:00Z</dcterms:modified>
</cp:coreProperties>
</file>