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C5" w:rsidRDefault="006A0706">
      <w:pPr>
        <w:framePr w:wrap="none" w:vAnchor="page" w:hAnchor="page" w:x="5747" w:y="697"/>
        <w:rPr>
          <w:sz w:val="2"/>
          <w:szCs w:val="2"/>
        </w:rPr>
      </w:pPr>
      <w:r>
        <w:fldChar w:fldCharType="begin"/>
      </w:r>
      <w:r>
        <w:instrText xml:space="preserve"> INCLUDEPICTURE  "C:\\Users\\Gudenko\\AppData\\Local\\Temp\\FineReader12.00\\media\\image1.jpeg" \* MERGEFORMATINET </w:instrText>
      </w:r>
      <w:r>
        <w:fldChar w:fldCharType="separate"/>
      </w:r>
      <w:r w:rsidR="00B15A0D">
        <w:fldChar w:fldCharType="begin"/>
      </w:r>
      <w:r w:rsidR="00B15A0D">
        <w:instrText xml:space="preserve"> </w:instrText>
      </w:r>
      <w:r w:rsidR="00B15A0D">
        <w:instrText>INCLUDEPICTURE  "C:\\Users\\Gudenko\\AppData\\Local\\Temp\\FineReader12.00\\media\\image1.jpeg" \* MERGEFORMATINET</w:instrText>
      </w:r>
      <w:r w:rsidR="00B15A0D">
        <w:instrText xml:space="preserve"> </w:instrText>
      </w:r>
      <w:r w:rsidR="00B15A0D">
        <w:fldChar w:fldCharType="separate"/>
      </w:r>
      <w:r w:rsidR="00B15A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>
            <v:imagedata r:id="rId8" r:href="rId9"/>
          </v:shape>
        </w:pict>
      </w:r>
      <w:r w:rsidR="00B15A0D">
        <w:fldChar w:fldCharType="end"/>
      </w:r>
      <w:r>
        <w:fldChar w:fldCharType="end"/>
      </w:r>
    </w:p>
    <w:p w:rsidR="00921FC5" w:rsidRDefault="006A0706">
      <w:pPr>
        <w:pStyle w:val="20"/>
        <w:framePr w:w="3672" w:h="1148" w:hRule="exact" w:wrap="none" w:vAnchor="page" w:hAnchor="page" w:x="4271" w:y="1630"/>
        <w:shd w:val="clear" w:color="auto" w:fill="auto"/>
        <w:spacing w:after="0"/>
      </w:pPr>
      <w:r>
        <w:t>АДМИНИСТРАЦИЯ</w:t>
      </w:r>
      <w:r>
        <w:br/>
        <w:t>БАРЫШЕВСКОГО СЕЛЬСОВЕТА</w:t>
      </w:r>
      <w:r>
        <w:br/>
        <w:t>НОВОСИБИРСКОГО РАЙОНА</w:t>
      </w:r>
      <w:r>
        <w:br/>
        <w:t>НОВОСИБИРСКОЙ ОБЛАСТИ</w:t>
      </w:r>
    </w:p>
    <w:p w:rsidR="00921FC5" w:rsidRDefault="006A0706">
      <w:pPr>
        <w:pStyle w:val="20"/>
        <w:framePr w:w="3672" w:h="301" w:hRule="exact" w:wrap="none" w:vAnchor="page" w:hAnchor="page" w:x="4271" w:y="3277"/>
        <w:shd w:val="clear" w:color="auto" w:fill="auto"/>
        <w:spacing w:after="0" w:line="240" w:lineRule="exact"/>
      </w:pPr>
      <w:r>
        <w:rPr>
          <w:rStyle w:val="23pt"/>
        </w:rPr>
        <w:t>ПОСТАНОВЛЕНИЕ</w:t>
      </w:r>
    </w:p>
    <w:p w:rsidR="00921FC5" w:rsidRDefault="006A0706">
      <w:pPr>
        <w:pStyle w:val="20"/>
        <w:framePr w:wrap="none" w:vAnchor="page" w:hAnchor="page" w:x="2157" w:y="3856"/>
        <w:shd w:val="clear" w:color="auto" w:fill="auto"/>
        <w:spacing w:after="0" w:line="240" w:lineRule="exact"/>
        <w:jc w:val="left"/>
      </w:pPr>
      <w:r>
        <w:t>26.03.2018</w:t>
      </w:r>
    </w:p>
    <w:p w:rsidR="00921FC5" w:rsidRDefault="006A0706">
      <w:pPr>
        <w:pStyle w:val="20"/>
        <w:framePr w:wrap="none" w:vAnchor="page" w:hAnchor="page" w:x="9347" w:y="3861"/>
        <w:shd w:val="clear" w:color="auto" w:fill="auto"/>
        <w:spacing w:after="0" w:line="240" w:lineRule="exact"/>
        <w:jc w:val="left"/>
      </w:pPr>
      <w:r>
        <w:t>№123</w:t>
      </w:r>
    </w:p>
    <w:p w:rsidR="00921FC5" w:rsidRDefault="006A0706">
      <w:pPr>
        <w:pStyle w:val="20"/>
        <w:framePr w:w="9396" w:h="303" w:hRule="exact" w:wrap="none" w:vAnchor="page" w:hAnchor="page" w:x="1401" w:y="4120"/>
        <w:shd w:val="clear" w:color="auto" w:fill="auto"/>
        <w:spacing w:after="0" w:line="240" w:lineRule="exact"/>
        <w:ind w:right="20"/>
      </w:pPr>
      <w:proofErr w:type="spellStart"/>
      <w:r>
        <w:t>с</w:t>
      </w:r>
      <w:proofErr w:type="gramStart"/>
      <w:r>
        <w:t>.Б</w:t>
      </w:r>
      <w:proofErr w:type="gramEnd"/>
      <w:r>
        <w:t>арышево</w:t>
      </w:r>
      <w:proofErr w:type="spellEnd"/>
    </w:p>
    <w:p w:rsidR="00921FC5" w:rsidRDefault="006A0706">
      <w:pPr>
        <w:pStyle w:val="20"/>
        <w:framePr w:w="9396" w:h="297" w:hRule="exact" w:wrap="none" w:vAnchor="page" w:hAnchor="page" w:x="1401" w:y="4649"/>
        <w:shd w:val="clear" w:color="auto" w:fill="auto"/>
        <w:spacing w:after="0" w:line="240" w:lineRule="exact"/>
        <w:ind w:right="20"/>
      </w:pPr>
      <w:r>
        <w:t>Об изъятии имущества по решению собственника</w:t>
      </w:r>
    </w:p>
    <w:p w:rsidR="00921FC5" w:rsidRDefault="006A0706">
      <w:pPr>
        <w:pStyle w:val="20"/>
        <w:framePr w:w="9396" w:h="4773" w:hRule="exact" w:wrap="none" w:vAnchor="page" w:hAnchor="page" w:x="1401" w:y="5169"/>
        <w:shd w:val="clear" w:color="auto" w:fill="auto"/>
        <w:spacing w:after="238" w:line="277" w:lineRule="exact"/>
        <w:ind w:firstLine="220"/>
        <w:jc w:val="left"/>
      </w:pPr>
      <w: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Барышевского сельсовета Новосибирского района Новосибирской области, в соответствии со ст. 299 Гражданского кодекса Российской Федерации,</w:t>
      </w:r>
    </w:p>
    <w:p w:rsidR="00921FC5" w:rsidRDefault="006A0706">
      <w:pPr>
        <w:pStyle w:val="10"/>
        <w:framePr w:w="9396" w:h="4773" w:hRule="exact" w:wrap="none" w:vAnchor="page" w:hAnchor="page" w:x="1401" w:y="5169"/>
        <w:shd w:val="clear" w:color="auto" w:fill="auto"/>
        <w:spacing w:before="0" w:after="251" w:line="280" w:lineRule="exact"/>
      </w:pPr>
      <w:bookmarkStart w:id="0" w:name="bookmark0"/>
      <w:r>
        <w:t>ПОСТАНОВЛЯЮ:</w:t>
      </w:r>
      <w:bookmarkEnd w:id="0"/>
    </w:p>
    <w:p w:rsidR="00921FC5" w:rsidRDefault="006A0706">
      <w:pPr>
        <w:pStyle w:val="20"/>
        <w:framePr w:w="9396" w:h="4773" w:hRule="exact" w:wrap="none" w:vAnchor="page" w:hAnchor="page" w:x="1401" w:y="5169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jc w:val="left"/>
      </w:pPr>
      <w:r>
        <w:t xml:space="preserve">Прекратить право хозяйственного ведения Муниципального унитарного предприятия на земельный участок, расположенный по адресу: </w:t>
      </w:r>
      <w:proofErr w:type="gramStart"/>
      <w:r>
        <w:t xml:space="preserve">Новосибирская область, Новосибирский район, село Барышево, улица Пионерская, 33, с кадастровым (или условным) номером 54:19:160121:1025; категория земель - земли населенных пунктов для эксплуатации зданий, площадью 2824 </w:t>
      </w:r>
      <w:proofErr w:type="spellStart"/>
      <w:r>
        <w:t>кв.м</w:t>
      </w:r>
      <w:proofErr w:type="spellEnd"/>
      <w:r>
        <w:t>. Земельный участок принадлежит Администрации на праве собственности, что подтверждается записью в Едином государственном реестре прав на недвижимое имущество и сделок с ним № 54-54-01/011/2012-260 от 28.02.2012г.</w:t>
      </w:r>
      <w:proofErr w:type="gramEnd"/>
    </w:p>
    <w:p w:rsidR="00921FC5" w:rsidRDefault="006A0706" w:rsidP="00EB1DBC">
      <w:pPr>
        <w:pStyle w:val="20"/>
        <w:framePr w:w="9396" w:h="4773" w:hRule="exact" w:wrap="none" w:vAnchor="page" w:hAnchor="page" w:x="1401" w:y="5169"/>
        <w:numPr>
          <w:ilvl w:val="0"/>
          <w:numId w:val="1"/>
        </w:numPr>
        <w:shd w:val="clear" w:color="auto" w:fill="auto"/>
        <w:tabs>
          <w:tab w:val="left" w:pos="291"/>
        </w:tabs>
        <w:spacing w:after="0" w:line="274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21FC5" w:rsidRDefault="006A0706">
      <w:pPr>
        <w:pStyle w:val="20"/>
        <w:framePr w:w="2700" w:h="561" w:hRule="exact" w:wrap="none" w:vAnchor="page" w:hAnchor="page" w:x="1401" w:y="10995"/>
        <w:shd w:val="clear" w:color="auto" w:fill="auto"/>
        <w:spacing w:after="0" w:line="240" w:lineRule="exact"/>
        <w:jc w:val="left"/>
      </w:pPr>
      <w:proofErr w:type="spellStart"/>
      <w:r>
        <w:t>И.О.Главы</w:t>
      </w:r>
      <w:proofErr w:type="spellEnd"/>
    </w:p>
    <w:p w:rsidR="00921FC5" w:rsidRDefault="006A0706">
      <w:pPr>
        <w:pStyle w:val="20"/>
        <w:framePr w:w="2700" w:h="561" w:hRule="exact" w:wrap="none" w:vAnchor="page" w:hAnchor="page" w:x="1401" w:y="10995"/>
        <w:shd w:val="clear" w:color="auto" w:fill="auto"/>
        <w:spacing w:after="0" w:line="240" w:lineRule="exact"/>
        <w:jc w:val="left"/>
      </w:pPr>
      <w:r>
        <w:t>Барышевского сельсовета</w:t>
      </w:r>
    </w:p>
    <w:p w:rsidR="00921FC5" w:rsidRDefault="006A0706">
      <w:pPr>
        <w:pStyle w:val="20"/>
        <w:framePr w:wrap="none" w:vAnchor="page" w:hAnchor="page" w:x="8785" w:y="11276"/>
        <w:shd w:val="clear" w:color="auto" w:fill="auto"/>
        <w:spacing w:after="0" w:line="240" w:lineRule="exact"/>
        <w:jc w:val="left"/>
      </w:pPr>
      <w:proofErr w:type="spellStart"/>
      <w:r>
        <w:t>Е.В.Забабурина</w:t>
      </w:r>
      <w:proofErr w:type="spellEnd"/>
    </w:p>
    <w:p w:rsidR="00921FC5" w:rsidRDefault="00921FC5">
      <w:pPr>
        <w:rPr>
          <w:sz w:val="2"/>
          <w:szCs w:val="2"/>
        </w:rPr>
      </w:pPr>
      <w:bookmarkStart w:id="1" w:name="_GoBack"/>
      <w:bookmarkEnd w:id="1"/>
    </w:p>
    <w:sectPr w:rsidR="00921F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0D" w:rsidRDefault="00B15A0D">
      <w:r>
        <w:separator/>
      </w:r>
    </w:p>
  </w:endnote>
  <w:endnote w:type="continuationSeparator" w:id="0">
    <w:p w:rsidR="00B15A0D" w:rsidRDefault="00B1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0D" w:rsidRDefault="00B15A0D"/>
  </w:footnote>
  <w:footnote w:type="continuationSeparator" w:id="0">
    <w:p w:rsidR="00B15A0D" w:rsidRDefault="00B15A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226"/>
    <w:multiLevelType w:val="multilevel"/>
    <w:tmpl w:val="E15AF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21FC5"/>
    <w:rsid w:val="006A0706"/>
    <w:rsid w:val="00921FC5"/>
    <w:rsid w:val="00B15A0D"/>
    <w:rsid w:val="00D3728D"/>
    <w:rsid w:val="00E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Gudenko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Vasenin</cp:lastModifiedBy>
  <cp:revision>2</cp:revision>
  <dcterms:created xsi:type="dcterms:W3CDTF">2018-03-28T09:48:00Z</dcterms:created>
  <dcterms:modified xsi:type="dcterms:W3CDTF">2018-03-30T02:42:00Z</dcterms:modified>
</cp:coreProperties>
</file>