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CC" w:rsidRPr="00AF3E49" w:rsidRDefault="00D109CC" w:rsidP="00D109CC">
      <w:pPr>
        <w:ind w:left="5940"/>
        <w:jc w:val="center"/>
      </w:pPr>
    </w:p>
    <w:p w:rsidR="00D109CC" w:rsidRPr="00AF3E49" w:rsidRDefault="00D109CC" w:rsidP="00D109CC">
      <w:pPr>
        <w:autoSpaceDE w:val="0"/>
        <w:autoSpaceDN w:val="0"/>
        <w:adjustRightInd w:val="0"/>
        <w:jc w:val="center"/>
        <w:rPr>
          <w:bCs/>
        </w:rPr>
      </w:pPr>
      <w:r w:rsidRPr="00AF3E49">
        <w:rPr>
          <w:noProof/>
        </w:rPr>
        <w:drawing>
          <wp:inline distT="0" distB="0" distL="0" distR="0" wp14:anchorId="09F34EFD" wp14:editId="5629E3E0">
            <wp:extent cx="46101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AB9" w:rsidRPr="00AF3E49">
        <w:rPr>
          <w:bCs/>
        </w:rPr>
        <w:t xml:space="preserve">     </w:t>
      </w:r>
    </w:p>
    <w:p w:rsidR="00D109CC" w:rsidRPr="00AF3E49" w:rsidRDefault="00D109CC" w:rsidP="00D109CC">
      <w:pPr>
        <w:autoSpaceDE w:val="0"/>
        <w:autoSpaceDN w:val="0"/>
        <w:adjustRightInd w:val="0"/>
        <w:jc w:val="center"/>
        <w:rPr>
          <w:b/>
          <w:bCs/>
        </w:rPr>
      </w:pPr>
    </w:p>
    <w:p w:rsidR="00D109CC" w:rsidRPr="00AF3E49" w:rsidRDefault="00D109CC" w:rsidP="00D109CC">
      <w:pPr>
        <w:jc w:val="center"/>
        <w:rPr>
          <w:b/>
        </w:rPr>
      </w:pPr>
      <w:r w:rsidRPr="00AF3E49">
        <w:rPr>
          <w:b/>
        </w:rPr>
        <w:t>АДМИНИСТРАЦИЯ</w:t>
      </w:r>
      <w:r w:rsidR="00CA2AB9" w:rsidRPr="00AF3E49">
        <w:rPr>
          <w:b/>
        </w:rPr>
        <w:t xml:space="preserve">                               </w:t>
      </w:r>
    </w:p>
    <w:p w:rsidR="00D109CC" w:rsidRPr="00AF3E49" w:rsidRDefault="00D109CC" w:rsidP="00D109CC">
      <w:pPr>
        <w:jc w:val="center"/>
        <w:rPr>
          <w:b/>
        </w:rPr>
      </w:pPr>
      <w:r w:rsidRPr="00AF3E49">
        <w:rPr>
          <w:b/>
        </w:rPr>
        <w:t>БАРЫШЕВСКОГО СЕЛЬСОВЕТА</w:t>
      </w:r>
    </w:p>
    <w:p w:rsidR="00D109CC" w:rsidRPr="00AF3E49" w:rsidRDefault="00D109CC" w:rsidP="00D109CC">
      <w:pPr>
        <w:jc w:val="center"/>
        <w:rPr>
          <w:b/>
        </w:rPr>
      </w:pPr>
      <w:r w:rsidRPr="00AF3E49">
        <w:rPr>
          <w:b/>
        </w:rPr>
        <w:t>НОВОСИБИРСКОГО РАЙОНА</w:t>
      </w:r>
    </w:p>
    <w:p w:rsidR="00D109CC" w:rsidRPr="00AF3E49" w:rsidRDefault="00D109CC" w:rsidP="00D109CC">
      <w:pPr>
        <w:jc w:val="center"/>
        <w:rPr>
          <w:b/>
        </w:rPr>
      </w:pPr>
      <w:r w:rsidRPr="00AF3E49">
        <w:rPr>
          <w:b/>
        </w:rPr>
        <w:t>НОВОСИБИРСКОЙ  ОБЛАСТИ</w:t>
      </w:r>
    </w:p>
    <w:p w:rsidR="00D109CC" w:rsidRPr="00AF3E49" w:rsidRDefault="00D109CC" w:rsidP="00D109CC">
      <w:pPr>
        <w:jc w:val="center"/>
        <w:rPr>
          <w:b/>
        </w:rPr>
      </w:pPr>
    </w:p>
    <w:p w:rsidR="00D109CC" w:rsidRPr="00AF3E49" w:rsidRDefault="00D109CC" w:rsidP="00D109CC">
      <w:pPr>
        <w:rPr>
          <w:b/>
        </w:rPr>
      </w:pPr>
      <w:r w:rsidRPr="00AF3E49">
        <w:rPr>
          <w:b/>
        </w:rPr>
        <w:t xml:space="preserve">                                                            ПОСТАНОВЛЕНИЕ                                    </w:t>
      </w:r>
    </w:p>
    <w:p w:rsidR="00D109CC" w:rsidRPr="00AF3E49" w:rsidRDefault="00D109CC" w:rsidP="00D109CC">
      <w:pPr>
        <w:jc w:val="center"/>
        <w:rPr>
          <w:b/>
        </w:rPr>
      </w:pPr>
    </w:p>
    <w:p w:rsidR="00D109CC" w:rsidRPr="00AF3E49" w:rsidRDefault="00D109CC" w:rsidP="00D109CC">
      <w:pPr>
        <w:autoSpaceDE w:val="0"/>
        <w:autoSpaceDN w:val="0"/>
        <w:adjustRightInd w:val="0"/>
        <w:jc w:val="both"/>
      </w:pPr>
    </w:p>
    <w:p w:rsidR="00D109CC" w:rsidRPr="00AF3E49" w:rsidRDefault="006E2E24" w:rsidP="00D109CC">
      <w:pPr>
        <w:autoSpaceDE w:val="0"/>
        <w:autoSpaceDN w:val="0"/>
        <w:adjustRightInd w:val="0"/>
        <w:jc w:val="both"/>
      </w:pPr>
      <w:r>
        <w:t>07.06</w:t>
      </w:r>
      <w:r w:rsidR="00D109CC" w:rsidRPr="00AF3E49">
        <w:t>.2018 г.</w:t>
      </w:r>
      <w:r w:rsidR="00D109CC" w:rsidRPr="00AF3E49">
        <w:tab/>
        <w:t xml:space="preserve">                                               с. Барышево</w:t>
      </w:r>
      <w:r w:rsidR="00D109CC" w:rsidRPr="00AF3E49">
        <w:tab/>
        <w:t xml:space="preserve">                        </w:t>
      </w:r>
      <w:r w:rsidR="00DC77FD" w:rsidRPr="00AF3E49">
        <w:t xml:space="preserve">                        </w:t>
      </w:r>
      <w:r w:rsidR="00D109CC" w:rsidRPr="00AF3E49">
        <w:t xml:space="preserve">№ </w:t>
      </w:r>
      <w:r>
        <w:t>209</w:t>
      </w:r>
      <w:bookmarkStart w:id="0" w:name="_GoBack"/>
      <w:bookmarkEnd w:id="0"/>
    </w:p>
    <w:p w:rsidR="00D109CC" w:rsidRPr="00AF3E49" w:rsidRDefault="00D109CC" w:rsidP="00D109CC">
      <w:pPr>
        <w:autoSpaceDE w:val="0"/>
        <w:autoSpaceDN w:val="0"/>
        <w:adjustRightInd w:val="0"/>
        <w:jc w:val="both"/>
      </w:pPr>
    </w:p>
    <w:p w:rsidR="003C36DD" w:rsidRPr="00AF3E49" w:rsidRDefault="003C36DD" w:rsidP="00D109CC">
      <w:pPr>
        <w:autoSpaceDE w:val="0"/>
        <w:autoSpaceDN w:val="0"/>
        <w:adjustRightInd w:val="0"/>
        <w:jc w:val="both"/>
        <w:rPr>
          <w:b/>
        </w:rPr>
      </w:pPr>
    </w:p>
    <w:p w:rsidR="003C36DD" w:rsidRPr="00AF3E49" w:rsidRDefault="00DC77FD" w:rsidP="003C36DD">
      <w:pPr>
        <w:autoSpaceDE w:val="0"/>
        <w:autoSpaceDN w:val="0"/>
        <w:adjustRightInd w:val="0"/>
        <w:ind w:right="-2"/>
      </w:pPr>
      <w:r w:rsidRPr="00AF3E49">
        <w:t xml:space="preserve">О внесение изменений </w:t>
      </w:r>
      <w:r w:rsidR="003C36DD" w:rsidRPr="00AF3E49">
        <w:t xml:space="preserve">и </w:t>
      </w:r>
      <w:proofErr w:type="gramStart"/>
      <w:r w:rsidR="003C36DD" w:rsidRPr="00AF3E49">
        <w:t>дополнении</w:t>
      </w:r>
      <w:proofErr w:type="gramEnd"/>
    </w:p>
    <w:p w:rsidR="00D109CC" w:rsidRPr="00AF3E49" w:rsidRDefault="00DC77FD" w:rsidP="003C36DD">
      <w:pPr>
        <w:autoSpaceDE w:val="0"/>
        <w:autoSpaceDN w:val="0"/>
        <w:adjustRightInd w:val="0"/>
        <w:ind w:right="-2"/>
      </w:pPr>
      <w:r w:rsidRPr="00AF3E49">
        <w:t xml:space="preserve">в </w:t>
      </w:r>
      <w:r w:rsidR="003C36DD" w:rsidRPr="00AF3E49">
        <w:t>постановление от 18.07.2012года  №186</w:t>
      </w:r>
    </w:p>
    <w:p w:rsidR="003C36DD" w:rsidRPr="00AF3E49" w:rsidRDefault="003C36DD" w:rsidP="003C36DD">
      <w:pPr>
        <w:autoSpaceDE w:val="0"/>
        <w:autoSpaceDN w:val="0"/>
        <w:adjustRightInd w:val="0"/>
        <w:ind w:right="-2"/>
      </w:pPr>
      <w:r w:rsidRPr="00AF3E49">
        <w:t>«Об утверждении административного регламента</w:t>
      </w:r>
    </w:p>
    <w:p w:rsidR="003C36DD" w:rsidRPr="00AF3E49" w:rsidRDefault="003F4EA6" w:rsidP="003C36DD">
      <w:pPr>
        <w:autoSpaceDE w:val="0"/>
        <w:autoSpaceDN w:val="0"/>
        <w:adjustRightInd w:val="0"/>
        <w:ind w:right="-2"/>
      </w:pPr>
      <w:r w:rsidRPr="00AF3E49">
        <w:t>п</w:t>
      </w:r>
      <w:r w:rsidR="003C36DD" w:rsidRPr="00AF3E49">
        <w:t>редоставления муниципальной услуги по приему</w:t>
      </w:r>
    </w:p>
    <w:p w:rsidR="003C36DD" w:rsidRPr="00AF3E49" w:rsidRDefault="003C36DD" w:rsidP="003C36DD">
      <w:pPr>
        <w:autoSpaceDE w:val="0"/>
        <w:autoSpaceDN w:val="0"/>
        <w:adjustRightInd w:val="0"/>
        <w:ind w:right="-2"/>
      </w:pPr>
      <w:r w:rsidRPr="00AF3E49">
        <w:t>заявлений, документов, а также постановка граждан</w:t>
      </w:r>
    </w:p>
    <w:p w:rsidR="003C36DD" w:rsidRPr="00AF3E49" w:rsidRDefault="003C36DD" w:rsidP="003C36DD">
      <w:pPr>
        <w:autoSpaceDE w:val="0"/>
        <w:autoSpaceDN w:val="0"/>
        <w:adjustRightInd w:val="0"/>
        <w:ind w:right="-2"/>
      </w:pPr>
      <w:proofErr w:type="gramStart"/>
      <w:r w:rsidRPr="00AF3E49">
        <w:t>на учет в качестве нуждающихся в жилых помещениях»</w:t>
      </w:r>
      <w:proofErr w:type="gramEnd"/>
    </w:p>
    <w:p w:rsidR="003C36DD" w:rsidRPr="00AF3E49" w:rsidRDefault="003C36DD" w:rsidP="003C36DD">
      <w:pPr>
        <w:autoSpaceDE w:val="0"/>
        <w:autoSpaceDN w:val="0"/>
        <w:adjustRightInd w:val="0"/>
        <w:ind w:right="-2"/>
        <w:rPr>
          <w:b/>
        </w:rPr>
      </w:pPr>
    </w:p>
    <w:p w:rsidR="003C36DD" w:rsidRPr="00AF3E49" w:rsidRDefault="003C36DD" w:rsidP="003C36DD">
      <w:pPr>
        <w:autoSpaceDE w:val="0"/>
        <w:autoSpaceDN w:val="0"/>
        <w:adjustRightInd w:val="0"/>
        <w:ind w:right="-2"/>
        <w:rPr>
          <w:b/>
        </w:rPr>
      </w:pPr>
    </w:p>
    <w:p w:rsidR="003C36DD" w:rsidRPr="00AF3E49" w:rsidRDefault="003C36DD" w:rsidP="003C36DD">
      <w:pPr>
        <w:autoSpaceDE w:val="0"/>
        <w:autoSpaceDN w:val="0"/>
        <w:adjustRightInd w:val="0"/>
        <w:ind w:right="-2"/>
        <w:rPr>
          <w:b/>
        </w:rPr>
      </w:pPr>
    </w:p>
    <w:p w:rsidR="003C36DD" w:rsidRPr="00AF3E49" w:rsidRDefault="003C36DD" w:rsidP="003C36DD">
      <w:pPr>
        <w:autoSpaceDE w:val="0"/>
        <w:autoSpaceDN w:val="0"/>
        <w:adjustRightInd w:val="0"/>
        <w:ind w:right="-2"/>
        <w:rPr>
          <w:b/>
        </w:rPr>
      </w:pPr>
    </w:p>
    <w:p w:rsidR="00EB168E" w:rsidRPr="00AF3E49" w:rsidRDefault="00D109CC" w:rsidP="00C55FE8">
      <w:pPr>
        <w:jc w:val="both"/>
      </w:pPr>
      <w:r w:rsidRPr="00AF3E49">
        <w:tab/>
      </w:r>
      <w:r w:rsidR="003F4EA6" w:rsidRPr="00AF3E49">
        <w:t>Р</w:t>
      </w:r>
      <w:r w:rsidR="00EB168E" w:rsidRPr="00AF3E49">
        <w:t xml:space="preserve">уководствуясь </w:t>
      </w:r>
      <w:r w:rsidR="00C55FE8" w:rsidRPr="00AF3E49">
        <w:t xml:space="preserve"> Федеральным законом от 29.12.2017 №479-ФЗ «О внесении изменений в Федеральный закон «Об организации предоставления государственных и муниципальных услуг», </w:t>
      </w:r>
      <w:r w:rsidR="00EB168E" w:rsidRPr="00AF3E49">
        <w:t xml:space="preserve">Федеральным законом Российской Федерации от 27.07.2010 года №210-ФЗ «Об организации предоставления государственных и муниципальных услуг», </w:t>
      </w:r>
      <w:r w:rsidR="00C55FE8" w:rsidRPr="00AF3E49">
        <w:t xml:space="preserve">Федеральным законом </w:t>
      </w:r>
      <w:r w:rsidR="00EB168E" w:rsidRPr="00AF3E49">
        <w:t>№ 181-ФЗ «О социальной защите инвалидов в Российской Федерации»</w:t>
      </w:r>
    </w:p>
    <w:p w:rsidR="00D109CC" w:rsidRPr="00AF3E49" w:rsidRDefault="00D109CC" w:rsidP="00D109CC">
      <w:pPr>
        <w:jc w:val="both"/>
      </w:pPr>
    </w:p>
    <w:p w:rsidR="00D109CC" w:rsidRPr="00AF3E49" w:rsidRDefault="00D109CC" w:rsidP="00D109CC">
      <w:pPr>
        <w:jc w:val="both"/>
      </w:pPr>
      <w:r w:rsidRPr="00AF3E49">
        <w:t>ПОСТАНОВЛЯЮ:</w:t>
      </w:r>
    </w:p>
    <w:p w:rsidR="00106274" w:rsidRPr="00AF3E49" w:rsidRDefault="00D109CC" w:rsidP="00106274">
      <w:pPr>
        <w:autoSpaceDE w:val="0"/>
        <w:autoSpaceDN w:val="0"/>
        <w:adjustRightInd w:val="0"/>
        <w:ind w:right="-2" w:firstLine="708"/>
        <w:jc w:val="both"/>
        <w:rPr>
          <w:bCs/>
        </w:rPr>
      </w:pPr>
      <w:r w:rsidRPr="00AF3E49">
        <w:t>1.</w:t>
      </w:r>
      <w:r w:rsidR="003F4EA6" w:rsidRPr="00AF3E49">
        <w:t>Внести в</w:t>
      </w:r>
      <w:r w:rsidRPr="00AF3E49">
        <w:t xml:space="preserve"> </w:t>
      </w:r>
      <w:r w:rsidR="003F4EA6" w:rsidRPr="00AF3E49">
        <w:t>«</w:t>
      </w:r>
      <w:r w:rsidRPr="00AF3E49">
        <w:t xml:space="preserve">Административный </w:t>
      </w:r>
      <w:r w:rsidR="003F4EA6" w:rsidRPr="00AF3E49">
        <w:t>регламент пред</w:t>
      </w:r>
      <w:r w:rsidR="006936E5" w:rsidRPr="00AF3E49">
        <w:t>оставления</w:t>
      </w:r>
      <w:r w:rsidRPr="00AF3E49">
        <w:t xml:space="preserve"> муниципальной услуги    </w:t>
      </w:r>
      <w:r w:rsidR="003F4EA6" w:rsidRPr="00AF3E49">
        <w:t xml:space="preserve">по </w:t>
      </w:r>
      <w:r w:rsidR="006936E5" w:rsidRPr="00AF3E49">
        <w:t>приему заявлений, документов, а также постановка</w:t>
      </w:r>
      <w:r w:rsidR="003F4EA6" w:rsidRPr="00AF3E49">
        <w:t xml:space="preserve"> на учет в качестве нуждающихся в жилых помещениях» утвержденный постановлением администрации Барышевского сельсовета Новосибирского района Новосибирской области, от 18.07.2012года №186 следующие изменения</w:t>
      </w:r>
      <w:r w:rsidR="0020410B" w:rsidRPr="00AF3E49">
        <w:t xml:space="preserve"> и дополнения</w:t>
      </w:r>
      <w:r w:rsidR="003F4EA6" w:rsidRPr="00AF3E49">
        <w:t>:</w:t>
      </w:r>
      <w:r w:rsidRPr="00AF3E49">
        <w:rPr>
          <w:bCs/>
        </w:rPr>
        <w:t xml:space="preserve"> </w:t>
      </w:r>
    </w:p>
    <w:p w:rsidR="002B6C32" w:rsidRPr="002B6C32" w:rsidRDefault="003F4EA6" w:rsidP="002B6C32">
      <w:pPr>
        <w:ind w:firstLine="567"/>
        <w:jc w:val="both"/>
        <w:rPr>
          <w:color w:val="000000" w:themeColor="text1"/>
        </w:rPr>
      </w:pPr>
      <w:r w:rsidRPr="00AF3E49">
        <w:rPr>
          <w:bCs/>
        </w:rPr>
        <w:t>1.1</w:t>
      </w:r>
      <w:r w:rsidR="0020410B" w:rsidRPr="00AF3E49">
        <w:rPr>
          <w:bCs/>
        </w:rPr>
        <w:t xml:space="preserve">. </w:t>
      </w:r>
      <w:r w:rsidR="00D533DD" w:rsidRPr="00AF3E49">
        <w:rPr>
          <w:bCs/>
        </w:rPr>
        <w:t xml:space="preserve">Пункт </w:t>
      </w:r>
      <w:r w:rsidR="002B6C32">
        <w:t>2.1</w:t>
      </w:r>
      <w:r w:rsidR="00F70002">
        <w:t>7.3</w:t>
      </w:r>
      <w:r w:rsidR="0020410B" w:rsidRPr="00AF3E49">
        <w:t>.</w:t>
      </w:r>
      <w:r w:rsidR="00106274" w:rsidRPr="00AF3E49">
        <w:t xml:space="preserve"> Регламента дополнить следующим абзацем: «</w:t>
      </w:r>
      <w:r w:rsidR="002B6C32" w:rsidRPr="002B6C32">
        <w:rPr>
          <w:color w:val="000000" w:themeColor="text1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</w:t>
      </w:r>
      <w:r w:rsidR="002B6C32">
        <w:rPr>
          <w:color w:val="000000" w:themeColor="text1"/>
        </w:rPr>
        <w:t xml:space="preserve"> транспортных средств инвалидов»</w:t>
      </w:r>
    </w:p>
    <w:p w:rsidR="009878DC" w:rsidRDefault="005431F7" w:rsidP="009878DC">
      <w:pPr>
        <w:ind w:firstLine="567"/>
        <w:jc w:val="both"/>
        <w:rPr>
          <w:bCs/>
        </w:rPr>
      </w:pPr>
      <w:r w:rsidRPr="00AF3E49">
        <w:t>1.2 Раздел 5</w:t>
      </w:r>
      <w:r w:rsidR="00C55FE8" w:rsidRPr="00AF3E49">
        <w:t xml:space="preserve"> Регламента</w:t>
      </w:r>
      <w:r w:rsidR="00C55FE8" w:rsidRPr="00AF3E49">
        <w:rPr>
          <w:bCs/>
        </w:rPr>
        <w:t xml:space="preserve"> </w:t>
      </w:r>
      <w:r w:rsidR="009878DC">
        <w:rPr>
          <w:bCs/>
        </w:rPr>
        <w:t xml:space="preserve"> изложить в следующей редакции:</w:t>
      </w:r>
    </w:p>
    <w:p w:rsidR="002B6C32" w:rsidRPr="002B6C32" w:rsidRDefault="002B6C32" w:rsidP="002B6C32">
      <w:pPr>
        <w:ind w:firstLine="567"/>
        <w:jc w:val="both"/>
      </w:pPr>
      <w:r w:rsidRPr="002B6C32"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№210-ФЗ, а также их должностных лиц, муниципальных служащих, работников</w:t>
      </w:r>
    </w:p>
    <w:p w:rsidR="002B6C32" w:rsidRPr="002B6C32" w:rsidRDefault="002B6C32" w:rsidP="002B6C32">
      <w:pPr>
        <w:ind w:firstLine="540"/>
        <w:jc w:val="both"/>
      </w:pPr>
      <w:r w:rsidRPr="002B6C32">
        <w:t xml:space="preserve">5.1. Заявитель может обратиться с </w:t>
      </w:r>
      <w:proofErr w:type="gramStart"/>
      <w:r w:rsidRPr="002B6C32">
        <w:t>жалобой</w:t>
      </w:r>
      <w:proofErr w:type="gramEnd"/>
      <w:r w:rsidRPr="002B6C32">
        <w:t xml:space="preserve"> в том числе в следующих случаях:</w:t>
      </w:r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r w:rsidRPr="002B6C32">
        <w:t>1)</w:t>
      </w:r>
      <w:r w:rsidRPr="002B6C32">
        <w:tab/>
        <w:t>нарушение срока регистрации запроса о предоставлении муниципальной услуги, запроса, указанного в статье 15.1 Федерального закона от 27.07.2010 №210-ФЗ;</w:t>
      </w:r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r w:rsidRPr="002B6C32">
        <w:t>2)</w:t>
      </w:r>
      <w:r w:rsidRPr="002B6C32">
        <w:tab/>
        <w:t xml:space="preserve"> нарушение срока предоставления муниципальной услуги.</w:t>
      </w:r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proofErr w:type="gramStart"/>
      <w:r w:rsidRPr="002B6C32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2B6C32"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  <w:proofErr w:type="gramEnd"/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r w:rsidRPr="002B6C32">
        <w:t>3)</w:t>
      </w:r>
      <w:r w:rsidRPr="002B6C32">
        <w:tab/>
        <w:t>требование у Заявителя документов, не предусмотренных настоящим Регламентом для предоставления муниципальной услуги;</w:t>
      </w:r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r w:rsidRPr="002B6C32">
        <w:t>4)</w:t>
      </w:r>
      <w:r w:rsidRPr="002B6C32">
        <w:tab/>
        <w:t>отказ в приеме у Заявителя документов, предоставление которых предусмотрено настоящим Регламентом;</w:t>
      </w:r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r w:rsidRPr="002B6C32">
        <w:t>5)</w:t>
      </w:r>
      <w:r w:rsidRPr="002B6C32">
        <w:tab/>
        <w:t xml:space="preserve">отказ в предоставлении муниципальной услуги, если основания отказа не предусмотрены настоящим Регламентом. </w:t>
      </w:r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proofErr w:type="gramStart"/>
      <w:r w:rsidRPr="002B6C3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  <w:proofErr w:type="gramEnd"/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r w:rsidRPr="002B6C32">
        <w:t>6)</w:t>
      </w:r>
      <w:r w:rsidRPr="002B6C32">
        <w:tab/>
        <w:t>затребование с Заявителя при предоставлении муниципальной услуги платы, не предусмотренной настоящим Регламентом;</w:t>
      </w:r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proofErr w:type="gramStart"/>
      <w:r w:rsidRPr="002B6C32">
        <w:t>7)</w:t>
      </w:r>
      <w:r w:rsidRPr="002B6C32">
        <w:tab/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proofErr w:type="gramStart"/>
      <w:r w:rsidRPr="002B6C3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  <w:proofErr w:type="gramEnd"/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r w:rsidRPr="002B6C32">
        <w:t>8)</w:t>
      </w:r>
      <w:r w:rsidRPr="002B6C32">
        <w:tab/>
        <w:t>нарушение срока или порядка выдачи документов по результатам предоставления муниципальной услуги;</w:t>
      </w:r>
    </w:p>
    <w:p w:rsidR="002B6C32" w:rsidRPr="002B6C32" w:rsidRDefault="002B6C32" w:rsidP="002B6C32">
      <w:pPr>
        <w:tabs>
          <w:tab w:val="left" w:pos="851"/>
        </w:tabs>
        <w:ind w:firstLine="540"/>
        <w:jc w:val="both"/>
      </w:pPr>
      <w:r w:rsidRPr="002B6C32">
        <w:t>9)</w:t>
      </w:r>
      <w:r w:rsidRPr="002B6C32">
        <w:tab/>
        <w:t xml:space="preserve">приостановление предоставления муниципальной услуги, если основания приостановления не предусмотрены настоящим Регламентом. </w:t>
      </w:r>
    </w:p>
    <w:p w:rsidR="002B6C32" w:rsidRPr="002B6C32" w:rsidRDefault="002B6C32" w:rsidP="002B6C32">
      <w:pPr>
        <w:tabs>
          <w:tab w:val="left" w:pos="993"/>
        </w:tabs>
        <w:ind w:firstLine="540"/>
        <w:jc w:val="both"/>
      </w:pPr>
      <w:proofErr w:type="gramStart"/>
      <w:r w:rsidRPr="002B6C32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  <w:proofErr w:type="gramEnd"/>
    </w:p>
    <w:p w:rsidR="002B6C32" w:rsidRPr="002B6C32" w:rsidRDefault="002B6C32" w:rsidP="002B6C32">
      <w:pPr>
        <w:ind w:firstLine="540"/>
        <w:jc w:val="both"/>
      </w:pPr>
      <w:r w:rsidRPr="002B6C32"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</w:t>
      </w:r>
      <w:proofErr w:type="gramStart"/>
      <w:r w:rsidRPr="002B6C32">
        <w:t>интернет-портала</w:t>
      </w:r>
      <w:proofErr w:type="gramEnd"/>
      <w:r w:rsidRPr="002B6C32">
        <w:t xml:space="preserve"> </w:t>
      </w:r>
      <w:r w:rsidRPr="002B6C32">
        <w:rPr>
          <w:lang w:val="en-US"/>
        </w:rPr>
        <w:t>www</w:t>
      </w:r>
      <w:r w:rsidRPr="002B6C32">
        <w:t>.</w:t>
      </w:r>
      <w:proofErr w:type="spellStart"/>
      <w:r w:rsidRPr="002B6C32">
        <w:rPr>
          <w:lang w:val="en-US"/>
        </w:rPr>
        <w:t>baryshevo</w:t>
      </w:r>
      <w:proofErr w:type="spellEnd"/>
      <w:r w:rsidRPr="002B6C32">
        <w:t>.</w:t>
      </w:r>
      <w:proofErr w:type="spellStart"/>
      <w:r w:rsidRPr="002B6C32">
        <w:rPr>
          <w:lang w:val="en-US"/>
        </w:rPr>
        <w:t>nso</w:t>
      </w:r>
      <w:proofErr w:type="spellEnd"/>
      <w:r w:rsidRPr="002B6C32">
        <w:t>.</w:t>
      </w:r>
      <w:proofErr w:type="spellStart"/>
      <w:r w:rsidRPr="002B6C32">
        <w:rPr>
          <w:lang w:val="en-US"/>
        </w:rPr>
        <w:t>ru</w:t>
      </w:r>
      <w:proofErr w:type="spellEnd"/>
      <w:r w:rsidRPr="002B6C32">
        <w:t>;</w:t>
      </w:r>
      <w:r w:rsidRPr="002B6C32">
        <w:rPr>
          <w:color w:val="C00000"/>
        </w:rPr>
        <w:t xml:space="preserve"> </w:t>
      </w:r>
      <w:r w:rsidRPr="002B6C32">
        <w:t>, ЕПГУ (www.do.gosuslugi.ru). Жалоба также может быть принята при личном приеме заявителя.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5.4. Жалоба должна содержать: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2B6C32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  <w:proofErr w:type="gramEnd"/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2B6C32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2B6C32"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5.5. </w:t>
      </w:r>
      <w:proofErr w:type="gramStart"/>
      <w:r w:rsidRPr="002B6C32"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2B6C32">
        <w:t xml:space="preserve">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5.6. По результатам рассмотрения жалобы принимается одно из следующих решений: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2B6C3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2) в удовлетворении жалобы отказывается.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6C32" w:rsidRPr="002B6C32" w:rsidRDefault="002B6C32" w:rsidP="002B6C32">
      <w:pPr>
        <w:autoSpaceDE w:val="0"/>
        <w:autoSpaceDN w:val="0"/>
        <w:adjustRightInd w:val="0"/>
        <w:ind w:firstLine="567"/>
        <w:jc w:val="both"/>
        <w:outlineLvl w:val="1"/>
      </w:pPr>
      <w:r w:rsidRPr="002B6C32">
        <w:t xml:space="preserve">5.8. В случае установления в ходе или по результатам </w:t>
      </w:r>
      <w:proofErr w:type="gramStart"/>
      <w:r w:rsidRPr="002B6C32">
        <w:t>рассмотрения жалобы признаков состава административного правонарушения</w:t>
      </w:r>
      <w:proofErr w:type="gramEnd"/>
      <w:r w:rsidRPr="002B6C32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B6C32" w:rsidRPr="00AF3E49" w:rsidRDefault="002B6C32" w:rsidP="002B6C32">
      <w:pPr>
        <w:autoSpaceDE w:val="0"/>
        <w:autoSpaceDN w:val="0"/>
        <w:adjustRightInd w:val="0"/>
        <w:ind w:right="-2" w:firstLine="708"/>
        <w:jc w:val="both"/>
      </w:pPr>
      <w:r w:rsidRPr="00AF3E49">
        <w:t>2. Опубликовать настоящее постановление в периодическом печатном издании «Мое село» и разместить на официальном сайте администрации в сети Интернет.</w:t>
      </w:r>
    </w:p>
    <w:p w:rsidR="0027752C" w:rsidRDefault="002B6C32" w:rsidP="0027752C">
      <w:pPr>
        <w:autoSpaceDE w:val="0"/>
        <w:autoSpaceDN w:val="0"/>
        <w:adjustRightInd w:val="0"/>
        <w:ind w:right="-2" w:firstLine="708"/>
        <w:jc w:val="both"/>
      </w:pPr>
      <w:r w:rsidRPr="00AF3E49">
        <w:t>3. </w:t>
      </w:r>
      <w:proofErr w:type="gramStart"/>
      <w:r w:rsidRPr="00AF3E49">
        <w:t>Контроль за</w:t>
      </w:r>
      <w:proofErr w:type="gramEnd"/>
      <w:r w:rsidRPr="00AF3E49">
        <w:t xml:space="preserve"> исполнением настоящего </w:t>
      </w:r>
      <w:r w:rsidR="0027752C">
        <w:t>постановления оставляю за собой.</w:t>
      </w:r>
    </w:p>
    <w:p w:rsidR="0027752C" w:rsidRDefault="0027752C" w:rsidP="0027752C">
      <w:pPr>
        <w:autoSpaceDE w:val="0"/>
        <w:autoSpaceDN w:val="0"/>
        <w:adjustRightInd w:val="0"/>
        <w:ind w:right="-2" w:firstLine="708"/>
        <w:jc w:val="both"/>
      </w:pPr>
    </w:p>
    <w:p w:rsidR="0027752C" w:rsidRDefault="0027752C" w:rsidP="0027752C">
      <w:pPr>
        <w:autoSpaceDE w:val="0"/>
        <w:autoSpaceDN w:val="0"/>
        <w:adjustRightInd w:val="0"/>
        <w:ind w:right="-2" w:firstLine="708"/>
        <w:jc w:val="both"/>
      </w:pPr>
    </w:p>
    <w:p w:rsidR="0027752C" w:rsidRDefault="0027752C" w:rsidP="0027752C">
      <w:pPr>
        <w:autoSpaceDE w:val="0"/>
        <w:autoSpaceDN w:val="0"/>
        <w:adjustRightInd w:val="0"/>
        <w:ind w:right="-2" w:firstLine="708"/>
        <w:jc w:val="both"/>
      </w:pPr>
    </w:p>
    <w:p w:rsidR="0027752C" w:rsidRDefault="0027752C" w:rsidP="0027752C">
      <w:pPr>
        <w:autoSpaceDE w:val="0"/>
        <w:autoSpaceDN w:val="0"/>
        <w:adjustRightInd w:val="0"/>
        <w:ind w:right="-2" w:firstLine="708"/>
        <w:jc w:val="both"/>
      </w:pPr>
    </w:p>
    <w:p w:rsidR="002B6C32" w:rsidRPr="002B6C32" w:rsidRDefault="002B6C32" w:rsidP="0027752C">
      <w:pPr>
        <w:autoSpaceDE w:val="0"/>
        <w:autoSpaceDN w:val="0"/>
        <w:adjustRightInd w:val="0"/>
        <w:ind w:right="-2" w:firstLine="708"/>
        <w:jc w:val="both"/>
        <w:sectPr w:rsidR="002B6C32" w:rsidRPr="002B6C32" w:rsidSect="0027752C">
          <w:headerReference w:type="default" r:id="rId8"/>
          <w:footerReference w:type="even" r:id="rId9"/>
          <w:pgSz w:w="11906" w:h="16838"/>
          <w:pgMar w:top="1134" w:right="851" w:bottom="426" w:left="1418" w:header="567" w:footer="709" w:gutter="0"/>
          <w:pgNumType w:start="1"/>
          <w:cols w:space="708"/>
          <w:titlePg/>
          <w:docGrid w:linePitch="360"/>
        </w:sectPr>
      </w:pPr>
      <w:proofErr w:type="spellStart"/>
      <w:r w:rsidRPr="00AF3E49">
        <w:t>И.о</w:t>
      </w:r>
      <w:proofErr w:type="spellEnd"/>
      <w:r w:rsidRPr="00AF3E49">
        <w:t xml:space="preserve">. главы Барышевского сельсовета                                          </w:t>
      </w:r>
      <w:r>
        <w:t xml:space="preserve">                      </w:t>
      </w:r>
      <w:proofErr w:type="spellStart"/>
      <w:r>
        <w:t>О.Н.Цеко</w:t>
      </w:r>
      <w:r w:rsidR="0027752C">
        <w:t>ва</w:t>
      </w:r>
      <w:proofErr w:type="spellEnd"/>
    </w:p>
    <w:p w:rsidR="002B6C32" w:rsidRDefault="002B6C32" w:rsidP="002B6C32">
      <w:pPr>
        <w:jc w:val="both"/>
        <w:rPr>
          <w:bCs/>
        </w:rPr>
      </w:pPr>
    </w:p>
    <w:sectPr w:rsidR="002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2C" w:rsidRDefault="00C9722C">
      <w:r>
        <w:separator/>
      </w:r>
    </w:p>
  </w:endnote>
  <w:endnote w:type="continuationSeparator" w:id="0">
    <w:p w:rsidR="00C9722C" w:rsidRDefault="00C9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9C" w:rsidRDefault="0027752C" w:rsidP="0003047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CD509C" w:rsidRDefault="00C9722C" w:rsidP="0003047A">
    <w:pPr>
      <w:pStyle w:val="a8"/>
      <w:ind w:right="360"/>
    </w:pPr>
  </w:p>
  <w:p w:rsidR="00CD509C" w:rsidRDefault="00C9722C"/>
  <w:p w:rsidR="00CD509C" w:rsidRDefault="00C972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2C" w:rsidRDefault="00C9722C">
      <w:r>
        <w:separator/>
      </w:r>
    </w:p>
  </w:footnote>
  <w:footnote w:type="continuationSeparator" w:id="0">
    <w:p w:rsidR="00C9722C" w:rsidRDefault="00C9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9C" w:rsidRDefault="0027752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2E24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1B"/>
    <w:rsid w:val="000453EA"/>
    <w:rsid w:val="00106274"/>
    <w:rsid w:val="0020410B"/>
    <w:rsid w:val="0027752C"/>
    <w:rsid w:val="002B6C32"/>
    <w:rsid w:val="003C36DD"/>
    <w:rsid w:val="003F4EA6"/>
    <w:rsid w:val="005431F7"/>
    <w:rsid w:val="00596462"/>
    <w:rsid w:val="005B090C"/>
    <w:rsid w:val="006936E5"/>
    <w:rsid w:val="006E2E24"/>
    <w:rsid w:val="00735833"/>
    <w:rsid w:val="008D7D8B"/>
    <w:rsid w:val="009878DC"/>
    <w:rsid w:val="009A239B"/>
    <w:rsid w:val="00AD3EA8"/>
    <w:rsid w:val="00AF3E49"/>
    <w:rsid w:val="00B54B2F"/>
    <w:rsid w:val="00C4340B"/>
    <w:rsid w:val="00C55FE8"/>
    <w:rsid w:val="00C9722C"/>
    <w:rsid w:val="00CA2AB9"/>
    <w:rsid w:val="00D109CC"/>
    <w:rsid w:val="00D533DD"/>
    <w:rsid w:val="00D8401B"/>
    <w:rsid w:val="00DC77FD"/>
    <w:rsid w:val="00E32415"/>
    <w:rsid w:val="00EB168E"/>
    <w:rsid w:val="00F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9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431F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431F7"/>
    <w:rPr>
      <w:color w:val="0000FF"/>
      <w:u w:val="single"/>
    </w:rPr>
  </w:style>
  <w:style w:type="character" w:customStyle="1" w:styleId="apple-converted-space">
    <w:name w:val="apple-converted-space"/>
    <w:rsid w:val="009A239B"/>
  </w:style>
  <w:style w:type="paragraph" w:customStyle="1" w:styleId="s1">
    <w:name w:val="s_1"/>
    <w:basedOn w:val="a"/>
    <w:rsid w:val="009A239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B6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2B6C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2B6C3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2B6C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9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5431F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431F7"/>
    <w:rPr>
      <w:color w:val="0000FF"/>
      <w:u w:val="single"/>
    </w:rPr>
  </w:style>
  <w:style w:type="character" w:customStyle="1" w:styleId="apple-converted-space">
    <w:name w:val="apple-converted-space"/>
    <w:rsid w:val="009A239B"/>
  </w:style>
  <w:style w:type="paragraph" w:customStyle="1" w:styleId="s1">
    <w:name w:val="s_1"/>
    <w:basedOn w:val="a"/>
    <w:rsid w:val="009A239B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B6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2B6C3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2B6C3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2B6C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2018-06-07T06:56:00Z</cp:lastPrinted>
  <dcterms:created xsi:type="dcterms:W3CDTF">2018-05-31T01:42:00Z</dcterms:created>
  <dcterms:modified xsi:type="dcterms:W3CDTF">2018-06-07T06:57:00Z</dcterms:modified>
</cp:coreProperties>
</file>